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A78" w:rsidRDefault="00DF6A78">
      <w:pPr>
        <w:pStyle w:val="Heading1"/>
        <w:jc w:val="center"/>
        <w:rPr>
          <w:sz w:val="22"/>
        </w:rPr>
      </w:pPr>
      <w:bookmarkStart w:id="0" w:name="_Hlk483212732"/>
      <w:bookmarkEnd w:id="0"/>
      <w:r>
        <w:rPr>
          <w:sz w:val="22"/>
        </w:rPr>
        <w:t>NATIONAL TOBACCO ADMINISTRATION</w:t>
      </w:r>
    </w:p>
    <w:p w:rsidR="00DF6A78" w:rsidRDefault="00DF6A78">
      <w:pPr>
        <w:pStyle w:val="Heading2"/>
        <w:jc w:val="center"/>
        <w:rPr>
          <w:i w:val="0"/>
          <w:sz w:val="22"/>
        </w:rPr>
      </w:pPr>
      <w:r>
        <w:rPr>
          <w:i w:val="0"/>
          <w:sz w:val="22"/>
        </w:rPr>
        <w:t>NOTES TO FINANCIAL STATEMENTS</w:t>
      </w:r>
    </w:p>
    <w:p w:rsidR="00DF6A78" w:rsidRDefault="002E0EAD">
      <w:pPr>
        <w:jc w:val="center"/>
        <w:rPr>
          <w:rFonts w:ascii="Arial" w:hAnsi="Arial" w:cs="Arial"/>
          <w:sz w:val="22"/>
          <w:szCs w:val="22"/>
        </w:rPr>
      </w:pPr>
      <w:r>
        <w:rPr>
          <w:rFonts w:ascii="Arial" w:hAnsi="Arial" w:cs="Arial"/>
          <w:sz w:val="22"/>
          <w:szCs w:val="22"/>
        </w:rPr>
        <w:t>(All amounts in Philippine Peso</w:t>
      </w:r>
      <w:r w:rsidR="00DF6A78">
        <w:rPr>
          <w:rFonts w:ascii="Arial" w:hAnsi="Arial" w:cs="Arial"/>
          <w:sz w:val="22"/>
          <w:szCs w:val="22"/>
        </w:rPr>
        <w:t xml:space="preserve"> unless otherwise stated)</w:t>
      </w:r>
    </w:p>
    <w:p w:rsidR="00DF6A78" w:rsidRDefault="00DF6A78" w:rsidP="00141DB5">
      <w:pPr>
        <w:rPr>
          <w:rFonts w:ascii="Arial" w:hAnsi="Arial"/>
          <w:sz w:val="22"/>
        </w:rPr>
      </w:pPr>
    </w:p>
    <w:p w:rsidR="00FE1F5A" w:rsidRDefault="00FE1F5A">
      <w:pPr>
        <w:rPr>
          <w:rFonts w:ascii="Arial" w:hAnsi="Arial"/>
          <w:sz w:val="22"/>
        </w:rPr>
      </w:pPr>
    </w:p>
    <w:p w:rsidR="00DF6A78" w:rsidRDefault="00DF6A78" w:rsidP="00635357">
      <w:pPr>
        <w:pStyle w:val="Caption"/>
        <w:numPr>
          <w:ilvl w:val="0"/>
          <w:numId w:val="1"/>
        </w:numPr>
        <w:tabs>
          <w:tab w:val="clear" w:pos="360"/>
          <w:tab w:val="num" w:pos="540"/>
        </w:tabs>
        <w:ind w:left="0" w:firstLine="0"/>
      </w:pPr>
      <w:r>
        <w:t>GENERAL INFORMATION</w:t>
      </w:r>
    </w:p>
    <w:p w:rsidR="00DF6A78" w:rsidRDefault="00DF6A78"/>
    <w:p w:rsidR="00DF6A78" w:rsidRDefault="00DF6A78" w:rsidP="001D74FB">
      <w:pPr>
        <w:jc w:val="both"/>
        <w:rPr>
          <w:rFonts w:ascii="Arial" w:hAnsi="Arial"/>
          <w:sz w:val="22"/>
        </w:rPr>
      </w:pPr>
      <w:r>
        <w:rPr>
          <w:rFonts w:ascii="Arial" w:hAnsi="Arial"/>
          <w:sz w:val="22"/>
        </w:rPr>
        <w:t>The National Tobacco Administration (NTA) is a non-stock government-owned and controlled corporation</w:t>
      </w:r>
      <w:r w:rsidR="00D97C7A">
        <w:rPr>
          <w:rFonts w:ascii="Arial" w:hAnsi="Arial"/>
          <w:sz w:val="22"/>
        </w:rPr>
        <w:t xml:space="preserve"> (GOCC)</w:t>
      </w:r>
      <w:r>
        <w:rPr>
          <w:rFonts w:ascii="Arial" w:hAnsi="Arial"/>
          <w:sz w:val="22"/>
        </w:rPr>
        <w:t xml:space="preserve"> created under Executive Order </w:t>
      </w:r>
      <w:r w:rsidR="001D2186">
        <w:rPr>
          <w:rFonts w:ascii="Arial" w:hAnsi="Arial"/>
          <w:sz w:val="22"/>
        </w:rPr>
        <w:t xml:space="preserve">(EO) </w:t>
      </w:r>
      <w:r>
        <w:rPr>
          <w:rFonts w:ascii="Arial" w:hAnsi="Arial"/>
          <w:sz w:val="22"/>
        </w:rPr>
        <w:t>No.</w:t>
      </w:r>
      <w:r w:rsidR="001D74FB">
        <w:rPr>
          <w:rFonts w:ascii="Arial" w:hAnsi="Arial"/>
          <w:sz w:val="22"/>
        </w:rPr>
        <w:t xml:space="preserve"> 116 dated January 30, 1987, which was</w:t>
      </w:r>
      <w:r>
        <w:rPr>
          <w:rFonts w:ascii="Arial" w:hAnsi="Arial"/>
          <w:sz w:val="22"/>
        </w:rPr>
        <w:t xml:space="preserve"> imp</w:t>
      </w:r>
      <w:r w:rsidR="001D2186">
        <w:rPr>
          <w:rFonts w:ascii="Arial" w:hAnsi="Arial"/>
          <w:sz w:val="22"/>
        </w:rPr>
        <w:t xml:space="preserve">lemented by EO </w:t>
      </w:r>
      <w:r>
        <w:rPr>
          <w:rFonts w:ascii="Arial" w:hAnsi="Arial"/>
          <w:sz w:val="22"/>
        </w:rPr>
        <w:t xml:space="preserve">No. 245 dated July 24, 1987.  </w:t>
      </w:r>
      <w:r w:rsidR="001D74FB">
        <w:rPr>
          <w:rFonts w:ascii="Arial" w:hAnsi="Arial"/>
          <w:sz w:val="22"/>
        </w:rPr>
        <w:t>Under</w:t>
      </w:r>
      <w:r>
        <w:rPr>
          <w:rFonts w:ascii="Arial" w:hAnsi="Arial"/>
          <w:sz w:val="22"/>
        </w:rPr>
        <w:t xml:space="preserve"> EO</w:t>
      </w:r>
      <w:r w:rsidR="004E13C7">
        <w:rPr>
          <w:rFonts w:ascii="Arial" w:hAnsi="Arial"/>
          <w:sz w:val="22"/>
        </w:rPr>
        <w:t xml:space="preserve"> No.</w:t>
      </w:r>
      <w:r>
        <w:rPr>
          <w:rFonts w:ascii="Arial" w:hAnsi="Arial"/>
          <w:sz w:val="22"/>
        </w:rPr>
        <w:t xml:space="preserve"> 245</w:t>
      </w:r>
      <w:r w:rsidR="001D74FB">
        <w:rPr>
          <w:rFonts w:ascii="Arial" w:hAnsi="Arial"/>
          <w:sz w:val="22"/>
        </w:rPr>
        <w:t>,</w:t>
      </w:r>
      <w:r w:rsidR="002F4B6B">
        <w:rPr>
          <w:rFonts w:ascii="Arial" w:hAnsi="Arial"/>
          <w:sz w:val="22"/>
        </w:rPr>
        <w:t xml:space="preserve"> </w:t>
      </w:r>
      <w:r>
        <w:rPr>
          <w:rFonts w:ascii="Arial" w:hAnsi="Arial"/>
          <w:sz w:val="22"/>
        </w:rPr>
        <w:t>seven tobacco agencies</w:t>
      </w:r>
      <w:r w:rsidR="001D74FB">
        <w:rPr>
          <w:rFonts w:ascii="Arial" w:hAnsi="Arial"/>
          <w:sz w:val="22"/>
        </w:rPr>
        <w:t xml:space="preserve"> were merged</w:t>
      </w:r>
      <w:r>
        <w:rPr>
          <w:rFonts w:ascii="Arial" w:hAnsi="Arial"/>
          <w:sz w:val="22"/>
        </w:rPr>
        <w:t xml:space="preserve"> to </w:t>
      </w:r>
      <w:r w:rsidR="0069612E">
        <w:rPr>
          <w:rFonts w:ascii="Arial" w:hAnsi="Arial"/>
          <w:sz w:val="22"/>
        </w:rPr>
        <w:t xml:space="preserve">the </w:t>
      </w:r>
      <w:r>
        <w:rPr>
          <w:rFonts w:ascii="Arial" w:hAnsi="Arial"/>
          <w:sz w:val="22"/>
        </w:rPr>
        <w:t>NTA</w:t>
      </w:r>
      <w:r w:rsidR="004B7E8F">
        <w:rPr>
          <w:rFonts w:ascii="Arial" w:hAnsi="Arial"/>
          <w:sz w:val="22"/>
        </w:rPr>
        <w:t xml:space="preserve">. </w:t>
      </w:r>
      <w:r w:rsidR="004B7E8F" w:rsidRPr="006E745A">
        <w:rPr>
          <w:rFonts w:ascii="Arial" w:hAnsi="Arial"/>
          <w:color w:val="000000"/>
          <w:sz w:val="22"/>
        </w:rPr>
        <w:t>The Administration</w:t>
      </w:r>
      <w:r w:rsidR="001D74FB">
        <w:rPr>
          <w:rFonts w:ascii="Arial" w:hAnsi="Arial"/>
          <w:sz w:val="22"/>
        </w:rPr>
        <w:t xml:space="preserve"> is mandated to</w:t>
      </w:r>
      <w:r>
        <w:rPr>
          <w:rFonts w:ascii="Arial" w:hAnsi="Arial"/>
          <w:sz w:val="22"/>
        </w:rPr>
        <w:t>:</w:t>
      </w:r>
      <w:r w:rsidR="001D74FB">
        <w:rPr>
          <w:rFonts w:ascii="Arial" w:hAnsi="Arial"/>
          <w:sz w:val="22"/>
        </w:rPr>
        <w:t xml:space="preserve"> (a)</w:t>
      </w:r>
      <w:r>
        <w:rPr>
          <w:rFonts w:ascii="Arial" w:hAnsi="Arial"/>
          <w:sz w:val="22"/>
        </w:rPr>
        <w:t xml:space="preserve"> improve the economic and living conditions and raise the quality of life of the tobacco farmers including those who depend upon the industry for their livelihood; and</w:t>
      </w:r>
      <w:r w:rsidR="001D74FB">
        <w:rPr>
          <w:rFonts w:ascii="Arial" w:hAnsi="Arial"/>
          <w:sz w:val="22"/>
        </w:rPr>
        <w:t xml:space="preserve"> (b)</w:t>
      </w:r>
      <w:r>
        <w:rPr>
          <w:rFonts w:ascii="Arial" w:hAnsi="Arial"/>
          <w:sz w:val="22"/>
        </w:rPr>
        <w:t xml:space="preserve"> promote the balanced and integrated growth and development of the industry</w:t>
      </w:r>
      <w:r w:rsidR="00635357">
        <w:rPr>
          <w:rFonts w:ascii="Arial" w:hAnsi="Arial"/>
          <w:sz w:val="22"/>
        </w:rPr>
        <w:t xml:space="preserve"> </w:t>
      </w:r>
      <w:r w:rsidR="00B472F7">
        <w:rPr>
          <w:rFonts w:ascii="Arial" w:hAnsi="Arial"/>
          <w:sz w:val="22"/>
        </w:rPr>
        <w:t>a</w:t>
      </w:r>
      <w:r>
        <w:rPr>
          <w:rFonts w:ascii="Arial" w:hAnsi="Arial"/>
          <w:sz w:val="22"/>
        </w:rPr>
        <w:t>nd help make agriculture a solid base for massive i</w:t>
      </w:r>
      <w:r w:rsidR="002F4B6B">
        <w:rPr>
          <w:rFonts w:ascii="Arial" w:hAnsi="Arial"/>
          <w:sz w:val="22"/>
        </w:rPr>
        <w:t>ndustrialization.</w:t>
      </w:r>
      <w:r>
        <w:rPr>
          <w:rFonts w:ascii="Arial" w:hAnsi="Arial"/>
          <w:sz w:val="22"/>
        </w:rPr>
        <w:t xml:space="preserve"> NTA also administers and regulates the tobacco industry of the </w:t>
      </w:r>
      <w:smartTag w:uri="urn:schemas-microsoft-com:office:smarttags" w:element="place">
        <w:smartTag w:uri="urn:schemas-microsoft-com:office:smarttags" w:element="country-region">
          <w:r>
            <w:rPr>
              <w:rFonts w:ascii="Arial" w:hAnsi="Arial"/>
              <w:sz w:val="22"/>
            </w:rPr>
            <w:t>Philippines</w:t>
          </w:r>
        </w:smartTag>
      </w:smartTag>
      <w:r>
        <w:rPr>
          <w:rFonts w:ascii="Arial" w:hAnsi="Arial"/>
          <w:sz w:val="22"/>
        </w:rPr>
        <w:t>.</w:t>
      </w:r>
    </w:p>
    <w:p w:rsidR="00DF6A78" w:rsidRDefault="00DF6A78">
      <w:pPr>
        <w:widowControl w:val="0"/>
        <w:tabs>
          <w:tab w:val="left" w:pos="-1342"/>
          <w:tab w:val="left" w:pos="-856"/>
          <w:tab w:val="left" w:pos="-370"/>
          <w:tab w:val="left" w:pos="36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s>
        <w:jc w:val="both"/>
        <w:rPr>
          <w:rFonts w:ascii="Arial" w:hAnsi="Arial"/>
          <w:sz w:val="22"/>
        </w:rPr>
      </w:pPr>
    </w:p>
    <w:p w:rsidR="00DF6A78" w:rsidRDefault="001D2186" w:rsidP="0069612E">
      <w:pPr>
        <w:widowControl w:val="0"/>
        <w:jc w:val="both"/>
        <w:rPr>
          <w:rFonts w:ascii="Arial" w:hAnsi="Arial"/>
          <w:sz w:val="22"/>
        </w:rPr>
      </w:pPr>
      <w:r>
        <w:rPr>
          <w:rFonts w:ascii="Arial" w:hAnsi="Arial"/>
          <w:sz w:val="22"/>
        </w:rPr>
        <w:t>NTA</w:t>
      </w:r>
      <w:r w:rsidR="00DF6A78">
        <w:rPr>
          <w:rFonts w:ascii="Arial" w:hAnsi="Arial"/>
          <w:sz w:val="22"/>
        </w:rPr>
        <w:t xml:space="preserve"> is</w:t>
      </w:r>
      <w:r w:rsidR="0069612E">
        <w:rPr>
          <w:rFonts w:ascii="Arial" w:hAnsi="Arial"/>
          <w:sz w:val="22"/>
        </w:rPr>
        <w:t xml:space="preserve"> an </w:t>
      </w:r>
      <w:r w:rsidR="00F965A8">
        <w:rPr>
          <w:rFonts w:ascii="Arial" w:hAnsi="Arial"/>
          <w:sz w:val="22"/>
        </w:rPr>
        <w:t>at</w:t>
      </w:r>
      <w:r w:rsidR="00DF6A78">
        <w:rPr>
          <w:rFonts w:ascii="Arial" w:hAnsi="Arial"/>
          <w:sz w:val="22"/>
        </w:rPr>
        <w:t xml:space="preserve">tached </w:t>
      </w:r>
      <w:r w:rsidR="00D97C7A">
        <w:rPr>
          <w:rFonts w:ascii="Arial" w:hAnsi="Arial"/>
          <w:sz w:val="22"/>
        </w:rPr>
        <w:t>GOCC of</w:t>
      </w:r>
      <w:r w:rsidR="00DF6A78">
        <w:rPr>
          <w:rFonts w:ascii="Arial" w:hAnsi="Arial"/>
          <w:sz w:val="22"/>
        </w:rPr>
        <w:t xml:space="preserve"> the </w:t>
      </w:r>
      <w:r w:rsidR="004E13C7">
        <w:rPr>
          <w:rFonts w:ascii="Arial" w:hAnsi="Arial"/>
          <w:sz w:val="22"/>
        </w:rPr>
        <w:t>D</w:t>
      </w:r>
      <w:r w:rsidR="009873C8">
        <w:rPr>
          <w:rFonts w:ascii="Arial" w:hAnsi="Arial"/>
          <w:sz w:val="22"/>
        </w:rPr>
        <w:t>epartment of Agriculture</w:t>
      </w:r>
      <w:r w:rsidR="004B7E8F">
        <w:rPr>
          <w:rFonts w:ascii="Arial" w:hAnsi="Arial"/>
          <w:sz w:val="22"/>
        </w:rPr>
        <w:t xml:space="preserve"> (DA)</w:t>
      </w:r>
      <w:r w:rsidR="009873C8">
        <w:rPr>
          <w:rFonts w:ascii="Arial" w:hAnsi="Arial"/>
          <w:sz w:val="22"/>
        </w:rPr>
        <w:t>.</w:t>
      </w:r>
      <w:r w:rsidR="00995A8B">
        <w:rPr>
          <w:rFonts w:ascii="Arial" w:hAnsi="Arial"/>
          <w:sz w:val="22"/>
        </w:rPr>
        <w:t xml:space="preserve"> </w:t>
      </w:r>
      <w:r w:rsidR="009873C8">
        <w:rPr>
          <w:rFonts w:ascii="Arial" w:hAnsi="Arial"/>
          <w:sz w:val="22"/>
        </w:rPr>
        <w:t>It is</w:t>
      </w:r>
      <w:r w:rsidR="00051801">
        <w:rPr>
          <w:rFonts w:ascii="Arial" w:hAnsi="Arial"/>
          <w:sz w:val="22"/>
        </w:rPr>
        <w:t xml:space="preserve"> headed </w:t>
      </w:r>
      <w:r w:rsidR="001D6B12">
        <w:rPr>
          <w:rFonts w:ascii="Arial" w:hAnsi="Arial"/>
          <w:sz w:val="22"/>
        </w:rPr>
        <w:t xml:space="preserve">by </w:t>
      </w:r>
      <w:r w:rsidR="00995A8B">
        <w:rPr>
          <w:rFonts w:ascii="Arial" w:hAnsi="Arial"/>
          <w:sz w:val="22"/>
        </w:rPr>
        <w:t>an Administrator</w:t>
      </w:r>
      <w:r w:rsidR="001D6B12">
        <w:rPr>
          <w:rFonts w:ascii="Arial" w:hAnsi="Arial"/>
          <w:sz w:val="22"/>
        </w:rPr>
        <w:t xml:space="preserve"> </w:t>
      </w:r>
      <w:r w:rsidR="00995A8B">
        <w:rPr>
          <w:rFonts w:ascii="Arial" w:hAnsi="Arial"/>
          <w:sz w:val="22"/>
        </w:rPr>
        <w:t>and</w:t>
      </w:r>
      <w:r w:rsidR="00DF6A78">
        <w:rPr>
          <w:rFonts w:ascii="Arial" w:hAnsi="Arial" w:cs="Arial"/>
          <w:sz w:val="22"/>
        </w:rPr>
        <w:t xml:space="preserve"> assisted by </w:t>
      </w:r>
      <w:r w:rsidR="001D6B12">
        <w:rPr>
          <w:rFonts w:ascii="Arial" w:hAnsi="Arial" w:cs="Arial"/>
          <w:sz w:val="22"/>
        </w:rPr>
        <w:t>two Deputy Administrators</w:t>
      </w:r>
      <w:r w:rsidR="00F965A8">
        <w:rPr>
          <w:rFonts w:ascii="Arial" w:hAnsi="Arial" w:cs="Arial"/>
          <w:sz w:val="22"/>
        </w:rPr>
        <w:t>.</w:t>
      </w:r>
      <w:r w:rsidR="001D6B12">
        <w:rPr>
          <w:rFonts w:ascii="Arial" w:hAnsi="Arial" w:cs="Arial"/>
          <w:sz w:val="22"/>
        </w:rPr>
        <w:t xml:space="preserve"> </w:t>
      </w:r>
      <w:r w:rsidR="00995A8B">
        <w:rPr>
          <w:rFonts w:ascii="Arial" w:hAnsi="Arial" w:cs="Arial"/>
          <w:sz w:val="22"/>
        </w:rPr>
        <w:t>The</w:t>
      </w:r>
      <w:r w:rsidR="00DF6A78">
        <w:rPr>
          <w:rFonts w:ascii="Arial" w:hAnsi="Arial" w:cs="Arial"/>
          <w:sz w:val="22"/>
        </w:rPr>
        <w:t xml:space="preserve"> </w:t>
      </w:r>
      <w:r w:rsidR="00F965A8">
        <w:rPr>
          <w:rFonts w:ascii="Arial" w:hAnsi="Arial" w:cs="Arial"/>
          <w:sz w:val="22"/>
        </w:rPr>
        <w:t xml:space="preserve">NTA </w:t>
      </w:r>
      <w:r w:rsidR="00995A8B">
        <w:rPr>
          <w:rFonts w:ascii="Arial" w:hAnsi="Arial" w:cs="Arial"/>
          <w:sz w:val="22"/>
        </w:rPr>
        <w:t>Governing Bo</w:t>
      </w:r>
      <w:r w:rsidR="00F965A8">
        <w:rPr>
          <w:rFonts w:ascii="Arial" w:hAnsi="Arial" w:cs="Arial"/>
          <w:sz w:val="22"/>
        </w:rPr>
        <w:t>ard</w:t>
      </w:r>
      <w:r w:rsidR="001D74FB">
        <w:rPr>
          <w:rFonts w:ascii="Arial" w:hAnsi="Arial" w:cs="Arial"/>
          <w:sz w:val="22"/>
        </w:rPr>
        <w:t xml:space="preserve"> composed of eight members</w:t>
      </w:r>
      <w:r w:rsidR="00F965A8">
        <w:rPr>
          <w:rFonts w:ascii="Arial" w:hAnsi="Arial" w:cs="Arial"/>
          <w:sz w:val="22"/>
        </w:rPr>
        <w:t xml:space="preserve"> serves as the</w:t>
      </w:r>
      <w:r w:rsidR="00995A8B">
        <w:rPr>
          <w:rFonts w:ascii="Arial" w:hAnsi="Arial" w:cs="Arial"/>
          <w:sz w:val="22"/>
        </w:rPr>
        <w:t xml:space="preserve"> </w:t>
      </w:r>
      <w:r w:rsidR="00995A8B">
        <w:rPr>
          <w:rFonts w:ascii="Arial" w:hAnsi="Arial"/>
          <w:sz w:val="22"/>
        </w:rPr>
        <w:t>policy-making body</w:t>
      </w:r>
      <w:r w:rsidR="00F965A8">
        <w:rPr>
          <w:rFonts w:ascii="Arial" w:hAnsi="Arial"/>
          <w:sz w:val="22"/>
        </w:rPr>
        <w:t xml:space="preserve"> of the </w:t>
      </w:r>
      <w:r w:rsidR="00A52F9F">
        <w:rPr>
          <w:rFonts w:ascii="Arial" w:hAnsi="Arial"/>
          <w:sz w:val="22"/>
        </w:rPr>
        <w:t>Corporation</w:t>
      </w:r>
      <w:r w:rsidR="00995A8B">
        <w:rPr>
          <w:rFonts w:ascii="Arial" w:hAnsi="Arial"/>
          <w:sz w:val="22"/>
        </w:rPr>
        <w:t xml:space="preserve">. </w:t>
      </w:r>
    </w:p>
    <w:p w:rsidR="00995A8B" w:rsidRDefault="00995A8B" w:rsidP="0069612E">
      <w:pPr>
        <w:pStyle w:val="BodyTextIndent2"/>
        <w:ind w:left="0" w:firstLine="0"/>
        <w:rPr>
          <w:sz w:val="22"/>
        </w:rPr>
      </w:pPr>
    </w:p>
    <w:p w:rsidR="00D97C7A" w:rsidRDefault="00D97C7A" w:rsidP="0069612E">
      <w:pPr>
        <w:pStyle w:val="BodyTextIndent2"/>
        <w:ind w:left="0" w:firstLine="0"/>
        <w:rPr>
          <w:sz w:val="22"/>
        </w:rPr>
      </w:pPr>
      <w:r>
        <w:rPr>
          <w:sz w:val="22"/>
        </w:rPr>
        <w:t xml:space="preserve">The Corporation has eight </w:t>
      </w:r>
      <w:r w:rsidR="001E5E90">
        <w:rPr>
          <w:sz w:val="22"/>
        </w:rPr>
        <w:t xml:space="preserve">Provincial </w:t>
      </w:r>
      <w:r>
        <w:rPr>
          <w:sz w:val="22"/>
        </w:rPr>
        <w:t>Branch Offices</w:t>
      </w:r>
      <w:r w:rsidR="001E5E90">
        <w:rPr>
          <w:sz w:val="22"/>
        </w:rPr>
        <w:t xml:space="preserve"> (PBOs)</w:t>
      </w:r>
      <w:r w:rsidR="00490728">
        <w:rPr>
          <w:sz w:val="22"/>
        </w:rPr>
        <w:t>:</w:t>
      </w:r>
      <w:r>
        <w:rPr>
          <w:sz w:val="22"/>
        </w:rPr>
        <w:t xml:space="preserve"> five are located in Region I</w:t>
      </w:r>
      <w:r w:rsidR="004B7E8F">
        <w:rPr>
          <w:sz w:val="22"/>
        </w:rPr>
        <w:t>,</w:t>
      </w:r>
      <w:r>
        <w:rPr>
          <w:sz w:val="22"/>
        </w:rPr>
        <w:t xml:space="preserve"> two </w:t>
      </w:r>
      <w:r w:rsidR="004B7E8F">
        <w:rPr>
          <w:sz w:val="22"/>
        </w:rPr>
        <w:t xml:space="preserve">are </w:t>
      </w:r>
      <w:r>
        <w:rPr>
          <w:sz w:val="22"/>
        </w:rPr>
        <w:t>in Region II</w:t>
      </w:r>
      <w:r w:rsidR="00232504">
        <w:rPr>
          <w:sz w:val="22"/>
        </w:rPr>
        <w:t>,</w:t>
      </w:r>
      <w:r>
        <w:rPr>
          <w:sz w:val="22"/>
        </w:rPr>
        <w:t xml:space="preserve"> and one in the Cordillera Administrative Region (CAR).</w:t>
      </w:r>
    </w:p>
    <w:p w:rsidR="00D97C7A" w:rsidRDefault="00D97C7A" w:rsidP="0069612E">
      <w:pPr>
        <w:pStyle w:val="BodyTextIndent2"/>
        <w:ind w:left="0" w:firstLine="0"/>
        <w:rPr>
          <w:sz w:val="22"/>
        </w:rPr>
      </w:pPr>
    </w:p>
    <w:p w:rsidR="00F94E82" w:rsidRPr="006E745A" w:rsidRDefault="00DF6A78" w:rsidP="0069612E">
      <w:pPr>
        <w:pStyle w:val="BodyTextIndent2"/>
        <w:ind w:left="0" w:firstLine="0"/>
        <w:rPr>
          <w:color w:val="000000"/>
          <w:sz w:val="22"/>
        </w:rPr>
      </w:pPr>
      <w:r w:rsidRPr="006E745A">
        <w:rPr>
          <w:color w:val="000000"/>
          <w:sz w:val="22"/>
        </w:rPr>
        <w:t>As at December 31,</w:t>
      </w:r>
      <w:r w:rsidR="00230FA3">
        <w:rPr>
          <w:color w:val="000000"/>
          <w:sz w:val="22"/>
        </w:rPr>
        <w:t xml:space="preserve"> 2016</w:t>
      </w:r>
      <w:r w:rsidR="00995A5E" w:rsidRPr="006E745A">
        <w:rPr>
          <w:color w:val="000000"/>
          <w:sz w:val="22"/>
        </w:rPr>
        <w:t xml:space="preserve">, </w:t>
      </w:r>
      <w:r w:rsidR="00C46224" w:rsidRPr="006E745A">
        <w:rPr>
          <w:color w:val="000000"/>
          <w:sz w:val="22"/>
        </w:rPr>
        <w:t>NTA’s</w:t>
      </w:r>
      <w:r w:rsidRPr="006E745A">
        <w:rPr>
          <w:color w:val="000000"/>
          <w:sz w:val="22"/>
        </w:rPr>
        <w:t xml:space="preserve"> manp</w:t>
      </w:r>
      <w:r w:rsidR="00EF7035" w:rsidRPr="006E745A">
        <w:rPr>
          <w:color w:val="000000"/>
          <w:sz w:val="22"/>
        </w:rPr>
        <w:t xml:space="preserve">ower complement consisted of </w:t>
      </w:r>
      <w:r w:rsidR="00F94E82">
        <w:rPr>
          <w:color w:val="000000"/>
          <w:sz w:val="22"/>
        </w:rPr>
        <w:t>297</w:t>
      </w:r>
      <w:r w:rsidR="00E75086" w:rsidRPr="006E745A">
        <w:rPr>
          <w:color w:val="000000"/>
          <w:sz w:val="22"/>
        </w:rPr>
        <w:t xml:space="preserve"> regular </w:t>
      </w:r>
      <w:r w:rsidR="001D74FB" w:rsidRPr="006E745A">
        <w:rPr>
          <w:color w:val="000000"/>
          <w:sz w:val="22"/>
        </w:rPr>
        <w:t xml:space="preserve">personnel </w:t>
      </w:r>
      <w:r w:rsidR="00EF7035" w:rsidRPr="006E745A">
        <w:rPr>
          <w:color w:val="000000"/>
          <w:sz w:val="22"/>
        </w:rPr>
        <w:t xml:space="preserve">and </w:t>
      </w:r>
      <w:r w:rsidR="00F96798">
        <w:rPr>
          <w:color w:val="000000"/>
          <w:sz w:val="22"/>
        </w:rPr>
        <w:t>137</w:t>
      </w:r>
      <w:r w:rsidR="002C3F0F" w:rsidRPr="006E745A">
        <w:rPr>
          <w:color w:val="000000"/>
          <w:sz w:val="22"/>
        </w:rPr>
        <w:t xml:space="preserve"> </w:t>
      </w:r>
      <w:r w:rsidRPr="006E745A">
        <w:rPr>
          <w:color w:val="000000"/>
          <w:sz w:val="22"/>
        </w:rPr>
        <w:t>j</w:t>
      </w:r>
      <w:r w:rsidR="00051801" w:rsidRPr="006E745A">
        <w:rPr>
          <w:color w:val="000000"/>
          <w:sz w:val="22"/>
        </w:rPr>
        <w:t xml:space="preserve">ob order employees, of which </w:t>
      </w:r>
      <w:r w:rsidR="00F96798">
        <w:rPr>
          <w:color w:val="000000"/>
          <w:sz w:val="22"/>
        </w:rPr>
        <w:t>31</w:t>
      </w:r>
      <w:r w:rsidR="008142ED" w:rsidRPr="006E745A">
        <w:rPr>
          <w:color w:val="000000"/>
          <w:sz w:val="22"/>
        </w:rPr>
        <w:t xml:space="preserve"> were assign</w:t>
      </w:r>
      <w:r w:rsidR="00EF7035" w:rsidRPr="006E745A">
        <w:rPr>
          <w:color w:val="000000"/>
          <w:sz w:val="22"/>
        </w:rPr>
        <w:t>ed in the Central Office</w:t>
      </w:r>
      <w:r w:rsidR="004B7E8F" w:rsidRPr="006E745A">
        <w:rPr>
          <w:color w:val="000000"/>
          <w:sz w:val="22"/>
        </w:rPr>
        <w:t>,</w:t>
      </w:r>
      <w:r w:rsidR="00F94E82">
        <w:rPr>
          <w:color w:val="000000"/>
          <w:sz w:val="22"/>
        </w:rPr>
        <w:t xml:space="preserve"> 55</w:t>
      </w:r>
      <w:r w:rsidR="008142ED" w:rsidRPr="006E745A">
        <w:rPr>
          <w:color w:val="000000"/>
          <w:sz w:val="22"/>
        </w:rPr>
        <w:t xml:space="preserve"> were assigned in the </w:t>
      </w:r>
      <w:r w:rsidR="00635357">
        <w:rPr>
          <w:color w:val="000000"/>
          <w:sz w:val="22"/>
        </w:rPr>
        <w:t>Branch O</w:t>
      </w:r>
      <w:r w:rsidR="008142ED" w:rsidRPr="006E745A">
        <w:rPr>
          <w:color w:val="000000"/>
          <w:sz w:val="22"/>
        </w:rPr>
        <w:t xml:space="preserve">ffices, </w:t>
      </w:r>
      <w:r w:rsidR="004B7E8F" w:rsidRPr="006E745A">
        <w:rPr>
          <w:color w:val="000000"/>
          <w:sz w:val="22"/>
        </w:rPr>
        <w:t xml:space="preserve">and </w:t>
      </w:r>
      <w:r w:rsidR="00F94E82">
        <w:rPr>
          <w:color w:val="000000"/>
          <w:sz w:val="22"/>
        </w:rPr>
        <w:t xml:space="preserve">45 </w:t>
      </w:r>
      <w:r w:rsidR="00DE6A38" w:rsidRPr="006E745A">
        <w:rPr>
          <w:color w:val="000000"/>
          <w:sz w:val="22"/>
        </w:rPr>
        <w:t>were</w:t>
      </w:r>
      <w:r w:rsidR="008142ED" w:rsidRPr="006E745A">
        <w:rPr>
          <w:color w:val="000000"/>
          <w:sz w:val="22"/>
        </w:rPr>
        <w:t xml:space="preserve"> </w:t>
      </w:r>
      <w:r w:rsidR="00D97C7A" w:rsidRPr="006E745A">
        <w:rPr>
          <w:color w:val="000000"/>
          <w:sz w:val="22"/>
        </w:rPr>
        <w:t xml:space="preserve">assigned </w:t>
      </w:r>
      <w:r w:rsidR="002C3F0F" w:rsidRPr="006E745A">
        <w:rPr>
          <w:color w:val="000000"/>
          <w:sz w:val="22"/>
        </w:rPr>
        <w:t>at</w:t>
      </w:r>
      <w:r w:rsidR="008142ED" w:rsidRPr="006E745A">
        <w:rPr>
          <w:color w:val="000000"/>
          <w:sz w:val="22"/>
        </w:rPr>
        <w:t xml:space="preserve"> the</w:t>
      </w:r>
      <w:r w:rsidR="002C3F0F" w:rsidRPr="006E745A">
        <w:rPr>
          <w:color w:val="000000"/>
          <w:sz w:val="22"/>
        </w:rPr>
        <w:t xml:space="preserve"> AgriPinoy</w:t>
      </w:r>
      <w:r w:rsidR="00846D7B" w:rsidRPr="006E745A">
        <w:rPr>
          <w:color w:val="000000"/>
          <w:sz w:val="22"/>
        </w:rPr>
        <w:t xml:space="preserve"> Tobacco Food Processing and Trading Center</w:t>
      </w:r>
      <w:r w:rsidR="00674C25">
        <w:rPr>
          <w:color w:val="000000"/>
          <w:sz w:val="22"/>
        </w:rPr>
        <w:t xml:space="preserve"> and one</w:t>
      </w:r>
      <w:r w:rsidR="00F96798">
        <w:rPr>
          <w:color w:val="000000"/>
          <w:sz w:val="22"/>
        </w:rPr>
        <w:t xml:space="preserve"> at FeedMill both in</w:t>
      </w:r>
      <w:r w:rsidR="008142ED" w:rsidRPr="006E745A">
        <w:rPr>
          <w:color w:val="000000"/>
          <w:sz w:val="22"/>
        </w:rPr>
        <w:t xml:space="preserve"> Narvacan</w:t>
      </w:r>
      <w:r w:rsidR="001C58CA">
        <w:rPr>
          <w:color w:val="000000"/>
          <w:sz w:val="22"/>
        </w:rPr>
        <w:t>,</w:t>
      </w:r>
      <w:r w:rsidR="008142ED" w:rsidRPr="006E745A">
        <w:rPr>
          <w:color w:val="000000"/>
          <w:sz w:val="22"/>
        </w:rPr>
        <w:t xml:space="preserve"> Ilocos Sur</w:t>
      </w:r>
      <w:r w:rsidR="00F94E82">
        <w:rPr>
          <w:color w:val="000000"/>
          <w:sz w:val="22"/>
        </w:rPr>
        <w:t xml:space="preserve"> and </w:t>
      </w:r>
      <w:r w:rsidR="00674C25">
        <w:rPr>
          <w:color w:val="000000"/>
          <w:sz w:val="22"/>
        </w:rPr>
        <w:t>five</w:t>
      </w:r>
      <w:r w:rsidR="00F94E82">
        <w:rPr>
          <w:color w:val="000000"/>
          <w:sz w:val="22"/>
        </w:rPr>
        <w:t xml:space="preserve"> at</w:t>
      </w:r>
      <w:r w:rsidR="00F96798">
        <w:rPr>
          <w:color w:val="000000"/>
          <w:sz w:val="22"/>
        </w:rPr>
        <w:t xml:space="preserve"> Tobacco Dust Processing plant</w:t>
      </w:r>
      <w:r w:rsidR="00F94E82">
        <w:rPr>
          <w:color w:val="000000"/>
          <w:sz w:val="22"/>
        </w:rPr>
        <w:t xml:space="preserve"> in Sto. Tomas, La Union.</w:t>
      </w:r>
    </w:p>
    <w:p w:rsidR="006F5340" w:rsidRDefault="00DF6A78">
      <w:pPr>
        <w:pStyle w:val="BodyTextIndent2"/>
        <w:ind w:left="0" w:firstLine="0"/>
        <w:rPr>
          <w:sz w:val="22"/>
        </w:rPr>
      </w:pPr>
      <w:r>
        <w:rPr>
          <w:sz w:val="22"/>
        </w:rPr>
        <w:t xml:space="preserve">      </w:t>
      </w:r>
    </w:p>
    <w:p w:rsidR="001D2186" w:rsidRDefault="001D2186" w:rsidP="001D2186">
      <w:pPr>
        <w:pStyle w:val="BodyTextIndent2"/>
        <w:ind w:left="1080" w:firstLine="0"/>
        <w:rPr>
          <w:sz w:val="22"/>
        </w:rPr>
      </w:pPr>
    </w:p>
    <w:p w:rsidR="00DF6A78" w:rsidRPr="00995A8B" w:rsidRDefault="00DF6A78" w:rsidP="004B7E8F">
      <w:pPr>
        <w:pStyle w:val="Caption"/>
        <w:numPr>
          <w:ilvl w:val="0"/>
          <w:numId w:val="1"/>
        </w:numPr>
        <w:tabs>
          <w:tab w:val="clear" w:pos="360"/>
          <w:tab w:val="num" w:pos="540"/>
        </w:tabs>
        <w:ind w:left="0" w:firstLine="0"/>
      </w:pPr>
      <w:r w:rsidRPr="00995A8B">
        <w:t>SUMMARY OF SIGNIFICANT ACCOUNTING POLICIES</w:t>
      </w:r>
    </w:p>
    <w:p w:rsidR="00DF6A78" w:rsidRDefault="00DF6A78">
      <w:pPr>
        <w:jc w:val="both"/>
        <w:rPr>
          <w:rFonts w:ascii="Arial" w:hAnsi="Arial"/>
          <w:b/>
          <w:snapToGrid w:val="0"/>
          <w:color w:val="000000"/>
          <w:sz w:val="22"/>
        </w:rPr>
      </w:pPr>
      <w:r>
        <w:rPr>
          <w:rFonts w:ascii="Arial" w:hAnsi="Arial"/>
          <w:b/>
          <w:snapToGrid w:val="0"/>
          <w:color w:val="000000"/>
          <w:sz w:val="22"/>
        </w:rPr>
        <w:t xml:space="preserve">      </w:t>
      </w:r>
    </w:p>
    <w:p w:rsidR="00DF6A78" w:rsidRPr="00F11BF5" w:rsidRDefault="00D27FE9" w:rsidP="00995A8B">
      <w:pPr>
        <w:jc w:val="both"/>
        <w:rPr>
          <w:rFonts w:ascii="Arial" w:hAnsi="Arial"/>
          <w:snapToGrid w:val="0"/>
          <w:color w:val="000000"/>
          <w:sz w:val="22"/>
        </w:rPr>
      </w:pPr>
      <w:r>
        <w:rPr>
          <w:rFonts w:ascii="Arial" w:hAnsi="Arial"/>
          <w:snapToGrid w:val="0"/>
          <w:color w:val="000000"/>
          <w:sz w:val="22"/>
        </w:rPr>
        <w:t>NTA partially</w:t>
      </w:r>
      <w:r w:rsidR="00DF6A78" w:rsidRPr="00F11BF5">
        <w:rPr>
          <w:rFonts w:ascii="Arial" w:hAnsi="Arial"/>
          <w:snapToGrid w:val="0"/>
          <w:color w:val="000000"/>
          <w:sz w:val="22"/>
        </w:rPr>
        <w:t xml:space="preserve"> complie</w:t>
      </w:r>
      <w:r w:rsidR="00635357" w:rsidRPr="00F11BF5">
        <w:rPr>
          <w:rFonts w:ascii="Arial" w:hAnsi="Arial"/>
          <w:snapToGrid w:val="0"/>
          <w:color w:val="000000"/>
          <w:sz w:val="22"/>
        </w:rPr>
        <w:t>s</w:t>
      </w:r>
      <w:r w:rsidR="00DF6A78" w:rsidRPr="00F11BF5">
        <w:rPr>
          <w:rFonts w:ascii="Arial" w:hAnsi="Arial"/>
          <w:snapToGrid w:val="0"/>
          <w:color w:val="000000"/>
          <w:sz w:val="22"/>
        </w:rPr>
        <w:t xml:space="preserve"> with the provisions of the </w:t>
      </w:r>
      <w:r>
        <w:rPr>
          <w:rFonts w:ascii="Arial" w:hAnsi="Arial"/>
          <w:snapToGrid w:val="0"/>
          <w:color w:val="000000"/>
          <w:sz w:val="22"/>
        </w:rPr>
        <w:t>Philippine Public Sector Accounting Standards</w:t>
      </w:r>
      <w:r w:rsidR="00DF6A78" w:rsidRPr="00F11BF5">
        <w:rPr>
          <w:rFonts w:ascii="Arial" w:hAnsi="Arial"/>
          <w:snapToGrid w:val="0"/>
          <w:color w:val="000000"/>
          <w:sz w:val="22"/>
        </w:rPr>
        <w:t xml:space="preserve"> (</w:t>
      </w:r>
      <w:r>
        <w:rPr>
          <w:rFonts w:ascii="Arial" w:hAnsi="Arial"/>
          <w:snapToGrid w:val="0"/>
          <w:color w:val="000000"/>
          <w:sz w:val="22"/>
        </w:rPr>
        <w:t>PPSAS</w:t>
      </w:r>
      <w:r w:rsidR="001E5E90">
        <w:rPr>
          <w:rFonts w:ascii="Arial" w:hAnsi="Arial"/>
          <w:snapToGrid w:val="0"/>
          <w:color w:val="000000"/>
          <w:sz w:val="22"/>
        </w:rPr>
        <w:t>s</w:t>
      </w:r>
      <w:r w:rsidR="00DF6A78" w:rsidRPr="00F11BF5">
        <w:rPr>
          <w:rFonts w:ascii="Arial" w:hAnsi="Arial"/>
          <w:snapToGrid w:val="0"/>
          <w:color w:val="000000"/>
          <w:sz w:val="22"/>
        </w:rPr>
        <w:t>) in so far as account</w:t>
      </w:r>
      <w:r w:rsidR="004E13C7" w:rsidRPr="00F11BF5">
        <w:rPr>
          <w:rFonts w:ascii="Arial" w:hAnsi="Arial"/>
          <w:snapToGrid w:val="0"/>
          <w:color w:val="000000"/>
          <w:sz w:val="22"/>
        </w:rPr>
        <w:t xml:space="preserve"> codes and coding structure,</w:t>
      </w:r>
      <w:r w:rsidR="00DF6A78" w:rsidRPr="00F11BF5">
        <w:rPr>
          <w:rFonts w:ascii="Arial" w:hAnsi="Arial"/>
          <w:snapToGrid w:val="0"/>
          <w:color w:val="000000"/>
          <w:sz w:val="22"/>
        </w:rPr>
        <w:t xml:space="preserve"> </w:t>
      </w:r>
      <w:r w:rsidR="0069612E" w:rsidRPr="00F11BF5">
        <w:rPr>
          <w:rFonts w:ascii="Arial" w:hAnsi="Arial"/>
          <w:snapToGrid w:val="0"/>
          <w:color w:val="000000"/>
          <w:sz w:val="22"/>
        </w:rPr>
        <w:t xml:space="preserve">journalizing of entries for </w:t>
      </w:r>
      <w:r w:rsidR="00DF6A78" w:rsidRPr="00F11BF5">
        <w:rPr>
          <w:rFonts w:ascii="Arial" w:hAnsi="Arial"/>
          <w:snapToGrid w:val="0"/>
          <w:color w:val="000000"/>
          <w:sz w:val="22"/>
        </w:rPr>
        <w:t xml:space="preserve">financial </w:t>
      </w:r>
      <w:r w:rsidR="001D74FB" w:rsidRPr="00F11BF5">
        <w:rPr>
          <w:rFonts w:ascii="Arial" w:hAnsi="Arial"/>
          <w:snapToGrid w:val="0"/>
          <w:color w:val="000000"/>
          <w:sz w:val="22"/>
        </w:rPr>
        <w:t>transaction</w:t>
      </w:r>
      <w:r w:rsidR="004E13C7" w:rsidRPr="00F11BF5">
        <w:rPr>
          <w:rFonts w:ascii="Arial" w:hAnsi="Arial"/>
          <w:snapToGrid w:val="0"/>
          <w:color w:val="000000"/>
          <w:sz w:val="22"/>
        </w:rPr>
        <w:t xml:space="preserve">s, </w:t>
      </w:r>
      <w:r w:rsidR="00DF6A78" w:rsidRPr="00F11BF5">
        <w:rPr>
          <w:rFonts w:ascii="Arial" w:hAnsi="Arial"/>
          <w:snapToGrid w:val="0"/>
          <w:color w:val="000000"/>
          <w:sz w:val="22"/>
        </w:rPr>
        <w:t>use of two-money column trial balance, and discontinuance of the use of contingent accounts and</w:t>
      </w:r>
      <w:r w:rsidR="001D2186" w:rsidRPr="00F11BF5">
        <w:rPr>
          <w:rFonts w:ascii="Arial" w:hAnsi="Arial"/>
          <w:snapToGrid w:val="0"/>
          <w:color w:val="000000"/>
          <w:sz w:val="22"/>
        </w:rPr>
        <w:t xml:space="preserve"> corollary and negative entries</w:t>
      </w:r>
      <w:r w:rsidR="001D74FB" w:rsidRPr="00F11BF5">
        <w:rPr>
          <w:rFonts w:ascii="Arial" w:hAnsi="Arial"/>
          <w:snapToGrid w:val="0"/>
          <w:color w:val="000000"/>
          <w:sz w:val="22"/>
        </w:rPr>
        <w:t xml:space="preserve"> and </w:t>
      </w:r>
      <w:r w:rsidR="001E5E90">
        <w:rPr>
          <w:rFonts w:ascii="Arial" w:hAnsi="Arial"/>
          <w:snapToGrid w:val="0"/>
          <w:color w:val="000000"/>
          <w:sz w:val="22"/>
        </w:rPr>
        <w:t xml:space="preserve">partially adopts the </w:t>
      </w:r>
      <w:r>
        <w:rPr>
          <w:rFonts w:ascii="Arial" w:hAnsi="Arial"/>
          <w:snapToGrid w:val="0"/>
          <w:color w:val="000000"/>
          <w:sz w:val="22"/>
        </w:rPr>
        <w:t>PPSAS</w:t>
      </w:r>
      <w:r w:rsidR="001E5E90">
        <w:rPr>
          <w:rFonts w:ascii="Arial" w:hAnsi="Arial"/>
          <w:snapToGrid w:val="0"/>
          <w:color w:val="000000"/>
          <w:sz w:val="22"/>
        </w:rPr>
        <w:t>s</w:t>
      </w:r>
      <w:r w:rsidR="001D74FB" w:rsidRPr="00F11BF5">
        <w:rPr>
          <w:rFonts w:ascii="Arial" w:hAnsi="Arial"/>
          <w:snapToGrid w:val="0"/>
          <w:color w:val="000000"/>
          <w:sz w:val="22"/>
        </w:rPr>
        <w:t xml:space="preserve"> for financial reporting in compliance with </w:t>
      </w:r>
      <w:r w:rsidR="008B474C" w:rsidRPr="00F11BF5">
        <w:rPr>
          <w:rFonts w:ascii="Arial" w:hAnsi="Arial"/>
          <w:snapToGrid w:val="0"/>
          <w:color w:val="000000"/>
          <w:sz w:val="22"/>
        </w:rPr>
        <w:t xml:space="preserve">the </w:t>
      </w:r>
      <w:r w:rsidR="001D74FB" w:rsidRPr="00F11BF5">
        <w:rPr>
          <w:rFonts w:ascii="Arial" w:hAnsi="Arial"/>
          <w:snapToGrid w:val="0"/>
          <w:color w:val="000000"/>
          <w:sz w:val="22"/>
        </w:rPr>
        <w:t>requirements of the Commission on Audit</w:t>
      </w:r>
      <w:r w:rsidR="00490728" w:rsidRPr="00F11BF5">
        <w:rPr>
          <w:rFonts w:ascii="Arial" w:hAnsi="Arial"/>
          <w:snapToGrid w:val="0"/>
          <w:color w:val="000000"/>
          <w:sz w:val="22"/>
        </w:rPr>
        <w:t xml:space="preserve"> (COA)</w:t>
      </w:r>
      <w:r w:rsidR="001D74FB" w:rsidRPr="00F11BF5">
        <w:rPr>
          <w:rFonts w:ascii="Arial" w:hAnsi="Arial"/>
          <w:snapToGrid w:val="0"/>
          <w:color w:val="000000"/>
          <w:sz w:val="22"/>
        </w:rPr>
        <w:t xml:space="preserve">. </w:t>
      </w:r>
      <w:r w:rsidR="00DF6A78" w:rsidRPr="00F11BF5">
        <w:rPr>
          <w:rFonts w:ascii="Arial" w:hAnsi="Arial"/>
          <w:snapToGrid w:val="0"/>
          <w:color w:val="000000"/>
          <w:sz w:val="22"/>
        </w:rPr>
        <w:t xml:space="preserve"> </w:t>
      </w:r>
      <w:r w:rsidR="0001017C" w:rsidRPr="00F11BF5">
        <w:rPr>
          <w:rFonts w:ascii="Arial" w:hAnsi="Arial"/>
          <w:snapToGrid w:val="0"/>
          <w:color w:val="000000"/>
          <w:sz w:val="22"/>
        </w:rPr>
        <w:t xml:space="preserve">In </w:t>
      </w:r>
      <w:r w:rsidR="00490728" w:rsidRPr="00F11BF5">
        <w:rPr>
          <w:rFonts w:ascii="Arial" w:hAnsi="Arial"/>
          <w:snapToGrid w:val="0"/>
          <w:color w:val="000000"/>
          <w:sz w:val="22"/>
        </w:rPr>
        <w:t>calendar year (</w:t>
      </w:r>
      <w:r w:rsidR="0001017C" w:rsidRPr="00F11BF5">
        <w:rPr>
          <w:rFonts w:ascii="Arial" w:hAnsi="Arial"/>
          <w:snapToGrid w:val="0"/>
          <w:color w:val="000000"/>
          <w:sz w:val="22"/>
        </w:rPr>
        <w:t>CY</w:t>
      </w:r>
      <w:r w:rsidR="00490728" w:rsidRPr="00F11BF5">
        <w:rPr>
          <w:rFonts w:ascii="Arial" w:hAnsi="Arial"/>
          <w:snapToGrid w:val="0"/>
          <w:color w:val="000000"/>
          <w:sz w:val="22"/>
        </w:rPr>
        <w:t>)</w:t>
      </w:r>
      <w:r w:rsidR="001E5E90">
        <w:rPr>
          <w:rFonts w:ascii="Arial" w:hAnsi="Arial"/>
          <w:snapToGrid w:val="0"/>
          <w:color w:val="000000"/>
          <w:sz w:val="22"/>
        </w:rPr>
        <w:t xml:space="preserve"> 2016, </w:t>
      </w:r>
      <w:r w:rsidR="0001017C" w:rsidRPr="00F11BF5">
        <w:rPr>
          <w:rFonts w:ascii="Arial" w:hAnsi="Arial"/>
          <w:snapToGrid w:val="0"/>
          <w:color w:val="000000"/>
          <w:sz w:val="22"/>
        </w:rPr>
        <w:t>separate book</w:t>
      </w:r>
      <w:r w:rsidR="00490728" w:rsidRPr="00F11BF5">
        <w:rPr>
          <w:rFonts w:ascii="Arial" w:hAnsi="Arial"/>
          <w:snapToGrid w:val="0"/>
          <w:color w:val="000000"/>
          <w:sz w:val="22"/>
        </w:rPr>
        <w:t>s</w:t>
      </w:r>
      <w:r w:rsidR="0001017C" w:rsidRPr="00F11BF5">
        <w:rPr>
          <w:rFonts w:ascii="Arial" w:hAnsi="Arial"/>
          <w:snapToGrid w:val="0"/>
          <w:color w:val="000000"/>
          <w:sz w:val="22"/>
        </w:rPr>
        <w:t xml:space="preserve"> of accounts </w:t>
      </w:r>
      <w:r w:rsidR="00490728" w:rsidRPr="00F11BF5">
        <w:rPr>
          <w:rFonts w:ascii="Arial" w:hAnsi="Arial"/>
          <w:snapToGrid w:val="0"/>
          <w:color w:val="000000"/>
          <w:sz w:val="22"/>
        </w:rPr>
        <w:t>are</w:t>
      </w:r>
      <w:r w:rsidR="0001017C" w:rsidRPr="00F11BF5">
        <w:rPr>
          <w:rFonts w:ascii="Arial" w:hAnsi="Arial"/>
          <w:snapToGrid w:val="0"/>
          <w:color w:val="000000"/>
          <w:sz w:val="22"/>
        </w:rPr>
        <w:t xml:space="preserve"> maintained for the Special Account in the General Fund (SAGF) in compliance with COA Circular No. 2015-02 dated March 9, 2015. The SAGF is consolidated to corporate funds for purpose</w:t>
      </w:r>
      <w:r w:rsidR="00635357" w:rsidRPr="00F11BF5">
        <w:rPr>
          <w:rFonts w:ascii="Arial" w:hAnsi="Arial"/>
          <w:snapToGrid w:val="0"/>
          <w:color w:val="000000"/>
          <w:sz w:val="22"/>
        </w:rPr>
        <w:t>s</w:t>
      </w:r>
      <w:r w:rsidR="0001017C" w:rsidRPr="00F11BF5">
        <w:rPr>
          <w:rFonts w:ascii="Arial" w:hAnsi="Arial"/>
          <w:snapToGrid w:val="0"/>
          <w:color w:val="000000"/>
          <w:sz w:val="22"/>
        </w:rPr>
        <w:t xml:space="preserve"> of financial reporting. </w:t>
      </w:r>
      <w:r w:rsidR="00DF6A78" w:rsidRPr="00F11BF5">
        <w:rPr>
          <w:rFonts w:ascii="Arial" w:hAnsi="Arial"/>
          <w:snapToGrid w:val="0"/>
          <w:color w:val="000000"/>
          <w:sz w:val="22"/>
        </w:rPr>
        <w:t xml:space="preserve">The financial </w:t>
      </w:r>
      <w:r w:rsidR="0069612E" w:rsidRPr="00F11BF5">
        <w:rPr>
          <w:rFonts w:ascii="Arial" w:hAnsi="Arial"/>
          <w:snapToGrid w:val="0"/>
          <w:color w:val="000000"/>
          <w:sz w:val="22"/>
        </w:rPr>
        <w:t>operation of the Corporation has</w:t>
      </w:r>
      <w:r w:rsidR="00DF6A78" w:rsidRPr="00F11BF5">
        <w:rPr>
          <w:rFonts w:ascii="Arial" w:hAnsi="Arial"/>
          <w:snapToGrid w:val="0"/>
          <w:color w:val="000000"/>
          <w:sz w:val="22"/>
        </w:rPr>
        <w:t xml:space="preserve"> not yet been computerized due to budgetary constraints.</w:t>
      </w:r>
    </w:p>
    <w:p w:rsidR="00DF6A78" w:rsidRDefault="00DF6A78">
      <w:pPr>
        <w:ind w:left="360"/>
        <w:jc w:val="both"/>
        <w:rPr>
          <w:rFonts w:ascii="Arial" w:hAnsi="Arial"/>
          <w:snapToGrid w:val="0"/>
          <w:color w:val="000000"/>
          <w:sz w:val="22"/>
        </w:rPr>
      </w:pPr>
    </w:p>
    <w:p w:rsidR="00DF6A78" w:rsidRDefault="00DF6A78" w:rsidP="00995A8B">
      <w:pPr>
        <w:jc w:val="both"/>
        <w:rPr>
          <w:rFonts w:ascii="Arial" w:hAnsi="Arial"/>
          <w:snapToGrid w:val="0"/>
          <w:color w:val="000000"/>
          <w:sz w:val="22"/>
        </w:rPr>
      </w:pPr>
      <w:r>
        <w:rPr>
          <w:rFonts w:ascii="Arial" w:hAnsi="Arial"/>
          <w:snapToGrid w:val="0"/>
          <w:color w:val="000000"/>
          <w:sz w:val="22"/>
        </w:rPr>
        <w:t>The e</w:t>
      </w:r>
      <w:r w:rsidR="001E5E90">
        <w:rPr>
          <w:rFonts w:ascii="Arial" w:hAnsi="Arial"/>
          <w:snapToGrid w:val="0"/>
          <w:color w:val="000000"/>
          <w:sz w:val="22"/>
        </w:rPr>
        <w:t xml:space="preserve">ight </w:t>
      </w:r>
      <w:r>
        <w:rPr>
          <w:rFonts w:ascii="Arial" w:hAnsi="Arial"/>
          <w:snapToGrid w:val="0"/>
          <w:color w:val="000000"/>
          <w:sz w:val="22"/>
        </w:rPr>
        <w:t>PBOs maintain separate sets of books of accounts and prepare respective financial reports, which are submitted to the Cent</w:t>
      </w:r>
      <w:r w:rsidR="001D74FB">
        <w:rPr>
          <w:rFonts w:ascii="Arial" w:hAnsi="Arial"/>
          <w:snapToGrid w:val="0"/>
          <w:color w:val="000000"/>
          <w:sz w:val="22"/>
        </w:rPr>
        <w:t>ral Office for consolidation. NTA</w:t>
      </w:r>
      <w:r>
        <w:rPr>
          <w:rFonts w:ascii="Arial" w:hAnsi="Arial"/>
          <w:snapToGrid w:val="0"/>
          <w:color w:val="000000"/>
          <w:sz w:val="22"/>
        </w:rPr>
        <w:t xml:space="preserve"> has </w:t>
      </w:r>
      <w:r w:rsidR="0069612E">
        <w:rPr>
          <w:rFonts w:ascii="Arial" w:hAnsi="Arial"/>
          <w:snapToGrid w:val="0"/>
          <w:color w:val="000000"/>
          <w:sz w:val="22"/>
        </w:rPr>
        <w:t>t</w:t>
      </w:r>
      <w:r w:rsidR="00952827">
        <w:rPr>
          <w:rFonts w:ascii="Arial" w:hAnsi="Arial"/>
          <w:snapToGrid w:val="0"/>
          <w:color w:val="000000"/>
          <w:sz w:val="22"/>
        </w:rPr>
        <w:t>hree</w:t>
      </w:r>
      <w:r>
        <w:rPr>
          <w:rFonts w:ascii="Arial" w:hAnsi="Arial"/>
          <w:snapToGrid w:val="0"/>
          <w:color w:val="000000"/>
          <w:sz w:val="22"/>
        </w:rPr>
        <w:t xml:space="preserve"> desk offices located in Cagayan de Oro</w:t>
      </w:r>
      <w:r w:rsidR="00772D8D">
        <w:rPr>
          <w:rFonts w:ascii="Arial" w:hAnsi="Arial"/>
          <w:snapToGrid w:val="0"/>
          <w:color w:val="000000"/>
          <w:sz w:val="22"/>
        </w:rPr>
        <w:t>;</w:t>
      </w:r>
      <w:r w:rsidR="00B75A53">
        <w:rPr>
          <w:rFonts w:ascii="Arial" w:hAnsi="Arial"/>
          <w:snapToGrid w:val="0"/>
          <w:color w:val="000000"/>
          <w:sz w:val="22"/>
        </w:rPr>
        <w:t xml:space="preserve"> Pikit, Cotabato</w:t>
      </w:r>
      <w:r w:rsidR="00772D8D">
        <w:rPr>
          <w:rFonts w:ascii="Arial" w:hAnsi="Arial"/>
          <w:snapToGrid w:val="0"/>
          <w:color w:val="000000"/>
          <w:sz w:val="22"/>
        </w:rPr>
        <w:t xml:space="preserve">; </w:t>
      </w:r>
      <w:r>
        <w:rPr>
          <w:rFonts w:ascii="Arial" w:hAnsi="Arial"/>
          <w:snapToGrid w:val="0"/>
          <w:color w:val="000000"/>
          <w:sz w:val="22"/>
        </w:rPr>
        <w:t>and San Jose</w:t>
      </w:r>
      <w:r w:rsidR="001D2186">
        <w:rPr>
          <w:rFonts w:ascii="Arial" w:hAnsi="Arial"/>
          <w:snapToGrid w:val="0"/>
          <w:color w:val="000000"/>
          <w:sz w:val="22"/>
        </w:rPr>
        <w:t xml:space="preserve">, Oriental </w:t>
      </w:r>
      <w:r w:rsidR="0069612E">
        <w:rPr>
          <w:rFonts w:ascii="Arial" w:hAnsi="Arial"/>
          <w:snapToGrid w:val="0"/>
          <w:color w:val="000000"/>
          <w:sz w:val="22"/>
        </w:rPr>
        <w:t xml:space="preserve">Mindoro. </w:t>
      </w:r>
      <w:r w:rsidR="001D74FB">
        <w:rPr>
          <w:rFonts w:ascii="Arial" w:hAnsi="Arial"/>
          <w:snapToGrid w:val="0"/>
          <w:color w:val="000000"/>
          <w:sz w:val="22"/>
        </w:rPr>
        <w:t xml:space="preserve">The </w:t>
      </w:r>
      <w:r w:rsidR="00810C2C">
        <w:rPr>
          <w:rFonts w:ascii="Arial" w:hAnsi="Arial"/>
          <w:snapToGrid w:val="0"/>
          <w:color w:val="000000"/>
          <w:sz w:val="22"/>
        </w:rPr>
        <w:t>Corporation</w:t>
      </w:r>
      <w:r w:rsidR="001D74FB">
        <w:rPr>
          <w:rFonts w:ascii="Arial" w:hAnsi="Arial"/>
          <w:snapToGrid w:val="0"/>
          <w:color w:val="000000"/>
          <w:sz w:val="22"/>
        </w:rPr>
        <w:t xml:space="preserve"> </w:t>
      </w:r>
      <w:r w:rsidR="0069612E">
        <w:rPr>
          <w:rFonts w:ascii="Arial" w:hAnsi="Arial"/>
          <w:snapToGrid w:val="0"/>
          <w:color w:val="000000"/>
          <w:sz w:val="22"/>
        </w:rPr>
        <w:t>adopt</w:t>
      </w:r>
      <w:r w:rsidR="001D74FB">
        <w:rPr>
          <w:rFonts w:ascii="Arial" w:hAnsi="Arial"/>
          <w:snapToGrid w:val="0"/>
          <w:color w:val="000000"/>
          <w:sz w:val="22"/>
        </w:rPr>
        <w:t>s</w:t>
      </w:r>
      <w:r>
        <w:rPr>
          <w:rFonts w:ascii="Arial" w:hAnsi="Arial"/>
          <w:snapToGrid w:val="0"/>
          <w:color w:val="000000"/>
          <w:sz w:val="22"/>
        </w:rPr>
        <w:t xml:space="preserve"> branch accounting system for the financial operation of its PBOs in order to decentralize operations and to allow fiscal autonomy in the management of </w:t>
      </w:r>
      <w:r w:rsidR="0069612E">
        <w:rPr>
          <w:rFonts w:ascii="Arial" w:hAnsi="Arial"/>
          <w:snapToGrid w:val="0"/>
          <w:color w:val="000000"/>
          <w:sz w:val="22"/>
        </w:rPr>
        <w:t>the</w:t>
      </w:r>
      <w:r w:rsidR="00995A8B">
        <w:rPr>
          <w:rFonts w:ascii="Arial" w:hAnsi="Arial"/>
          <w:snapToGrid w:val="0"/>
          <w:color w:val="000000"/>
          <w:sz w:val="22"/>
        </w:rPr>
        <w:t xml:space="preserve"> PBOs</w:t>
      </w:r>
      <w:r>
        <w:rPr>
          <w:rFonts w:ascii="Arial" w:hAnsi="Arial"/>
          <w:snapToGrid w:val="0"/>
          <w:color w:val="000000"/>
          <w:sz w:val="22"/>
        </w:rPr>
        <w:t xml:space="preserve">. </w:t>
      </w:r>
    </w:p>
    <w:p w:rsidR="000A1ABE" w:rsidRDefault="000A1ABE">
      <w:pPr>
        <w:ind w:left="360"/>
        <w:jc w:val="both"/>
        <w:rPr>
          <w:rFonts w:ascii="Arial" w:hAnsi="Arial"/>
          <w:snapToGrid w:val="0"/>
          <w:color w:val="000000"/>
          <w:sz w:val="22"/>
        </w:rPr>
      </w:pPr>
    </w:p>
    <w:p w:rsidR="00DF6A78" w:rsidRPr="001D74FB" w:rsidRDefault="00DF6A78" w:rsidP="004B7E8F">
      <w:pPr>
        <w:pStyle w:val="Caption"/>
        <w:numPr>
          <w:ilvl w:val="0"/>
          <w:numId w:val="5"/>
        </w:numPr>
        <w:tabs>
          <w:tab w:val="clear" w:pos="360"/>
          <w:tab w:val="left" w:pos="540"/>
        </w:tabs>
        <w:ind w:left="0" w:firstLine="0"/>
        <w:rPr>
          <w:b w:val="0"/>
        </w:rPr>
      </w:pPr>
      <w:r w:rsidRPr="001D74FB">
        <w:rPr>
          <w:b w:val="0"/>
        </w:rPr>
        <w:t>NTA adopt</w:t>
      </w:r>
      <w:r w:rsidR="009B4BE7" w:rsidRPr="001D74FB">
        <w:rPr>
          <w:b w:val="0"/>
        </w:rPr>
        <w:t>s</w:t>
      </w:r>
      <w:r w:rsidRPr="001D74FB">
        <w:rPr>
          <w:b w:val="0"/>
        </w:rPr>
        <w:t xml:space="preserve"> the following accounting policies:</w:t>
      </w:r>
    </w:p>
    <w:p w:rsidR="00DF6A78" w:rsidRPr="001D74FB" w:rsidRDefault="00DF6A78">
      <w:pPr>
        <w:ind w:left="360"/>
        <w:jc w:val="both"/>
        <w:rPr>
          <w:rFonts w:ascii="Arial" w:hAnsi="Arial"/>
          <w:snapToGrid w:val="0"/>
          <w:color w:val="000000"/>
          <w:sz w:val="22"/>
        </w:rPr>
      </w:pPr>
    </w:p>
    <w:p w:rsidR="00DF6A78" w:rsidRDefault="001D74FB" w:rsidP="00490728">
      <w:pPr>
        <w:numPr>
          <w:ilvl w:val="0"/>
          <w:numId w:val="3"/>
        </w:numPr>
        <w:tabs>
          <w:tab w:val="left" w:pos="1080"/>
        </w:tabs>
        <w:ind w:left="540" w:firstLine="0"/>
        <w:jc w:val="both"/>
        <w:rPr>
          <w:rFonts w:ascii="Arial" w:hAnsi="Arial"/>
          <w:snapToGrid w:val="0"/>
          <w:color w:val="000000"/>
          <w:sz w:val="22"/>
        </w:rPr>
      </w:pPr>
      <w:r>
        <w:rPr>
          <w:rFonts w:ascii="Arial" w:hAnsi="Arial"/>
          <w:snapToGrid w:val="0"/>
          <w:color w:val="000000"/>
          <w:sz w:val="22"/>
        </w:rPr>
        <w:t>A</w:t>
      </w:r>
      <w:r w:rsidR="00DF6A78">
        <w:rPr>
          <w:rFonts w:ascii="Arial" w:hAnsi="Arial"/>
          <w:snapToGrid w:val="0"/>
          <w:color w:val="000000"/>
          <w:sz w:val="22"/>
        </w:rPr>
        <w:t xml:space="preserve">ccrual basis of accounting in accordance with the </w:t>
      </w:r>
      <w:r w:rsidR="00AD574B">
        <w:rPr>
          <w:rFonts w:ascii="Arial" w:hAnsi="Arial"/>
          <w:snapToGrid w:val="0"/>
          <w:color w:val="000000"/>
          <w:sz w:val="22"/>
        </w:rPr>
        <w:t>PPS</w:t>
      </w:r>
      <w:r w:rsidR="00AA7471">
        <w:rPr>
          <w:rFonts w:ascii="Arial" w:hAnsi="Arial"/>
          <w:snapToGrid w:val="0"/>
          <w:color w:val="000000"/>
          <w:sz w:val="22"/>
        </w:rPr>
        <w:t>AS</w:t>
      </w:r>
      <w:r w:rsidR="00DF6A78">
        <w:rPr>
          <w:rFonts w:ascii="Arial" w:hAnsi="Arial"/>
          <w:snapToGrid w:val="0"/>
          <w:color w:val="000000"/>
          <w:sz w:val="22"/>
        </w:rPr>
        <w:t>. Expenses are recognized when actually incurred while income is recorded when earned.</w:t>
      </w:r>
    </w:p>
    <w:p w:rsidR="00DF6A78" w:rsidRDefault="00DF6A78">
      <w:pPr>
        <w:ind w:left="720"/>
        <w:jc w:val="both"/>
        <w:rPr>
          <w:rFonts w:ascii="Arial" w:hAnsi="Arial"/>
          <w:snapToGrid w:val="0"/>
          <w:color w:val="000000"/>
          <w:sz w:val="22"/>
        </w:rPr>
      </w:pPr>
    </w:p>
    <w:p w:rsidR="00DF6A78" w:rsidRDefault="005C20B2" w:rsidP="00490728">
      <w:pPr>
        <w:numPr>
          <w:ilvl w:val="0"/>
          <w:numId w:val="3"/>
        </w:numPr>
        <w:ind w:left="540" w:firstLine="0"/>
        <w:jc w:val="both"/>
        <w:rPr>
          <w:rFonts w:ascii="Arial" w:hAnsi="Arial"/>
          <w:snapToGrid w:val="0"/>
          <w:color w:val="000000"/>
          <w:sz w:val="22"/>
        </w:rPr>
      </w:pPr>
      <w:r>
        <w:rPr>
          <w:rFonts w:ascii="Arial" w:hAnsi="Arial"/>
          <w:snapToGrid w:val="0"/>
          <w:color w:val="000000"/>
          <w:sz w:val="22"/>
        </w:rPr>
        <w:t>T</w:t>
      </w:r>
      <w:r w:rsidR="00DF6A78">
        <w:rPr>
          <w:rFonts w:ascii="Arial" w:hAnsi="Arial"/>
          <w:snapToGrid w:val="0"/>
          <w:color w:val="000000"/>
          <w:sz w:val="22"/>
        </w:rPr>
        <w:t xml:space="preserve">he </w:t>
      </w:r>
      <w:r w:rsidR="008B474C">
        <w:rPr>
          <w:rFonts w:ascii="Arial" w:hAnsi="Arial"/>
          <w:snapToGrid w:val="0"/>
          <w:color w:val="000000"/>
          <w:sz w:val="22"/>
        </w:rPr>
        <w:t>First-In</w:t>
      </w:r>
      <w:r w:rsidR="00490728">
        <w:rPr>
          <w:rFonts w:ascii="Arial" w:hAnsi="Arial"/>
          <w:snapToGrid w:val="0"/>
          <w:color w:val="000000"/>
          <w:sz w:val="22"/>
        </w:rPr>
        <w:t>-</w:t>
      </w:r>
      <w:r>
        <w:rPr>
          <w:rFonts w:ascii="Arial" w:hAnsi="Arial"/>
          <w:snapToGrid w:val="0"/>
          <w:color w:val="000000"/>
          <w:sz w:val="22"/>
        </w:rPr>
        <w:t>First-Out M</w:t>
      </w:r>
      <w:r w:rsidR="00DF6A78">
        <w:rPr>
          <w:rFonts w:ascii="Arial" w:hAnsi="Arial"/>
          <w:snapToGrid w:val="0"/>
          <w:color w:val="000000"/>
          <w:sz w:val="22"/>
        </w:rPr>
        <w:t>ethod</w:t>
      </w:r>
      <w:r>
        <w:rPr>
          <w:rFonts w:ascii="Arial" w:hAnsi="Arial"/>
          <w:snapToGrid w:val="0"/>
          <w:color w:val="000000"/>
          <w:sz w:val="22"/>
        </w:rPr>
        <w:t xml:space="preserve"> in costing inventory is adopted</w:t>
      </w:r>
      <w:r w:rsidR="00DF6A78">
        <w:rPr>
          <w:rFonts w:ascii="Arial" w:hAnsi="Arial"/>
          <w:snapToGrid w:val="0"/>
          <w:color w:val="000000"/>
          <w:sz w:val="22"/>
        </w:rPr>
        <w:t>.</w:t>
      </w:r>
    </w:p>
    <w:p w:rsidR="00DF6A78" w:rsidRDefault="00DF6A78">
      <w:pPr>
        <w:ind w:left="720"/>
        <w:jc w:val="both"/>
        <w:rPr>
          <w:rFonts w:ascii="Arial" w:hAnsi="Arial"/>
          <w:b/>
          <w:sz w:val="22"/>
        </w:rPr>
      </w:pPr>
    </w:p>
    <w:p w:rsidR="00DF6A78" w:rsidRDefault="00DF6A78" w:rsidP="00490728">
      <w:pPr>
        <w:numPr>
          <w:ilvl w:val="0"/>
          <w:numId w:val="3"/>
        </w:numPr>
        <w:ind w:left="540" w:firstLine="0"/>
        <w:jc w:val="both"/>
        <w:rPr>
          <w:rFonts w:ascii="Arial" w:hAnsi="Arial"/>
          <w:snapToGrid w:val="0"/>
          <w:color w:val="000000"/>
          <w:sz w:val="22"/>
        </w:rPr>
      </w:pPr>
      <w:r>
        <w:rPr>
          <w:rFonts w:ascii="Arial" w:hAnsi="Arial"/>
          <w:snapToGrid w:val="0"/>
          <w:color w:val="000000"/>
          <w:sz w:val="22"/>
        </w:rPr>
        <w:t>Investments in government securities are recorded at cost. Accrued interest is taken up separately in the books.</w:t>
      </w:r>
    </w:p>
    <w:p w:rsidR="00DF6A78" w:rsidRDefault="00DF6A78">
      <w:pPr>
        <w:jc w:val="both"/>
        <w:rPr>
          <w:rFonts w:ascii="Arial" w:hAnsi="Arial"/>
          <w:b/>
          <w:sz w:val="22"/>
        </w:rPr>
      </w:pPr>
    </w:p>
    <w:p w:rsidR="00DF6A78" w:rsidRDefault="001D74FB" w:rsidP="00490728">
      <w:pPr>
        <w:numPr>
          <w:ilvl w:val="0"/>
          <w:numId w:val="3"/>
        </w:numPr>
        <w:ind w:left="540" w:firstLine="0"/>
        <w:jc w:val="both"/>
        <w:rPr>
          <w:rFonts w:ascii="Arial" w:hAnsi="Arial"/>
          <w:snapToGrid w:val="0"/>
          <w:color w:val="000000"/>
          <w:sz w:val="22"/>
        </w:rPr>
      </w:pPr>
      <w:r>
        <w:rPr>
          <w:rFonts w:ascii="Arial" w:hAnsi="Arial"/>
          <w:snapToGrid w:val="0"/>
          <w:color w:val="000000"/>
          <w:sz w:val="22"/>
        </w:rPr>
        <w:t>Property, plant and e</w:t>
      </w:r>
      <w:r w:rsidR="00DF6A78">
        <w:rPr>
          <w:rFonts w:ascii="Arial" w:hAnsi="Arial"/>
          <w:snapToGrid w:val="0"/>
          <w:color w:val="000000"/>
          <w:sz w:val="22"/>
        </w:rPr>
        <w:t>quipment</w:t>
      </w:r>
      <w:r>
        <w:rPr>
          <w:rFonts w:ascii="Arial" w:hAnsi="Arial"/>
          <w:snapToGrid w:val="0"/>
          <w:color w:val="000000"/>
          <w:sz w:val="22"/>
        </w:rPr>
        <w:t xml:space="preserve"> are recorded at cost, less a</w:t>
      </w:r>
      <w:r w:rsidR="00DF6A78">
        <w:rPr>
          <w:rFonts w:ascii="Arial" w:hAnsi="Arial"/>
          <w:snapToGrid w:val="0"/>
          <w:color w:val="000000"/>
          <w:sz w:val="22"/>
        </w:rPr>
        <w:t xml:space="preserve">llowance for </w:t>
      </w:r>
      <w:r>
        <w:rPr>
          <w:rFonts w:ascii="Arial" w:hAnsi="Arial"/>
          <w:snapToGrid w:val="0"/>
          <w:color w:val="000000"/>
          <w:sz w:val="22"/>
        </w:rPr>
        <w:t>d</w:t>
      </w:r>
      <w:r w:rsidR="00DF6A78">
        <w:rPr>
          <w:rFonts w:ascii="Arial" w:hAnsi="Arial"/>
          <w:snapToGrid w:val="0"/>
          <w:color w:val="000000"/>
          <w:sz w:val="22"/>
        </w:rPr>
        <w:t>epreciatio</w:t>
      </w:r>
      <w:r w:rsidR="005C20B2">
        <w:rPr>
          <w:rFonts w:ascii="Arial" w:hAnsi="Arial"/>
          <w:snapToGrid w:val="0"/>
          <w:color w:val="000000"/>
          <w:sz w:val="22"/>
        </w:rPr>
        <w:t xml:space="preserve">n. Depreciation is computed on </w:t>
      </w:r>
      <w:r>
        <w:rPr>
          <w:rFonts w:ascii="Arial" w:hAnsi="Arial"/>
          <w:snapToGrid w:val="0"/>
          <w:color w:val="000000"/>
          <w:sz w:val="22"/>
        </w:rPr>
        <w:t>straight-line m</w:t>
      </w:r>
      <w:r w:rsidR="00DF6A78">
        <w:rPr>
          <w:rFonts w:ascii="Arial" w:hAnsi="Arial"/>
          <w:snapToGrid w:val="0"/>
          <w:color w:val="000000"/>
          <w:sz w:val="22"/>
        </w:rPr>
        <w:t>ethod based on COA Circular No. 2003-007 dated December 11, 2003.</w:t>
      </w:r>
    </w:p>
    <w:p w:rsidR="001D2186" w:rsidRDefault="001D2186" w:rsidP="001D2186">
      <w:pPr>
        <w:pStyle w:val="ListParagraph"/>
        <w:rPr>
          <w:rFonts w:ascii="Arial" w:hAnsi="Arial"/>
          <w:b/>
          <w:sz w:val="22"/>
        </w:rPr>
      </w:pPr>
    </w:p>
    <w:p w:rsidR="001D2186" w:rsidRPr="001D2186" w:rsidRDefault="00BD738E" w:rsidP="00490728">
      <w:pPr>
        <w:numPr>
          <w:ilvl w:val="0"/>
          <w:numId w:val="3"/>
        </w:numPr>
        <w:tabs>
          <w:tab w:val="left" w:pos="1080"/>
        </w:tabs>
        <w:ind w:left="540" w:firstLine="0"/>
        <w:jc w:val="both"/>
        <w:rPr>
          <w:rFonts w:ascii="Arial" w:hAnsi="Arial"/>
          <w:sz w:val="22"/>
        </w:rPr>
      </w:pPr>
      <w:r>
        <w:rPr>
          <w:rFonts w:ascii="Arial" w:hAnsi="Arial"/>
          <w:sz w:val="22"/>
        </w:rPr>
        <w:t>Allowance for doubtful accounts is provided for Accounts</w:t>
      </w:r>
      <w:r w:rsidR="005C20B2">
        <w:rPr>
          <w:rFonts w:ascii="Arial" w:hAnsi="Arial"/>
          <w:sz w:val="22"/>
        </w:rPr>
        <w:t xml:space="preserve"> R</w:t>
      </w:r>
      <w:r w:rsidR="001D2186">
        <w:rPr>
          <w:rFonts w:ascii="Arial" w:hAnsi="Arial"/>
          <w:sz w:val="22"/>
        </w:rPr>
        <w:t>eceivable based on the provisions of N</w:t>
      </w:r>
      <w:r w:rsidR="00230FA3">
        <w:rPr>
          <w:rFonts w:ascii="Arial" w:hAnsi="Arial"/>
          <w:sz w:val="22"/>
        </w:rPr>
        <w:t>TA Board Resolution No. 620-2017</w:t>
      </w:r>
      <w:r w:rsidR="001D2186">
        <w:rPr>
          <w:rFonts w:ascii="Arial" w:hAnsi="Arial"/>
          <w:sz w:val="22"/>
        </w:rPr>
        <w:t xml:space="preserve"> dated </w:t>
      </w:r>
      <w:r w:rsidR="00230FA3">
        <w:rPr>
          <w:rFonts w:ascii="Arial" w:hAnsi="Arial"/>
          <w:sz w:val="22"/>
        </w:rPr>
        <w:t>January 13</w:t>
      </w:r>
      <w:r w:rsidR="001D74FB">
        <w:rPr>
          <w:rFonts w:ascii="Arial" w:hAnsi="Arial"/>
          <w:sz w:val="22"/>
        </w:rPr>
        <w:t xml:space="preserve">, </w:t>
      </w:r>
      <w:r w:rsidR="00230FA3">
        <w:rPr>
          <w:rFonts w:ascii="Arial" w:hAnsi="Arial"/>
          <w:sz w:val="22"/>
        </w:rPr>
        <w:t>2017</w:t>
      </w:r>
      <w:r w:rsidR="006251E3">
        <w:rPr>
          <w:rFonts w:ascii="Arial" w:hAnsi="Arial"/>
          <w:sz w:val="22"/>
        </w:rPr>
        <w:t>, being implemented by Abra branch.</w:t>
      </w:r>
    </w:p>
    <w:p w:rsidR="00DF6A78" w:rsidRDefault="00DF6A78">
      <w:pPr>
        <w:ind w:left="1080"/>
        <w:jc w:val="both"/>
        <w:rPr>
          <w:rFonts w:ascii="Arial" w:hAnsi="Arial"/>
          <w:snapToGrid w:val="0"/>
          <w:color w:val="000000"/>
          <w:sz w:val="22"/>
        </w:rPr>
      </w:pPr>
    </w:p>
    <w:tbl>
      <w:tblPr>
        <w:tblW w:w="8647" w:type="dxa"/>
        <w:tblInd w:w="108" w:type="dxa"/>
        <w:tblLayout w:type="fixed"/>
        <w:tblLook w:val="0000" w:firstRow="0" w:lastRow="0" w:firstColumn="0" w:lastColumn="0" w:noHBand="0" w:noVBand="0"/>
      </w:tblPr>
      <w:tblGrid>
        <w:gridCol w:w="5103"/>
        <w:gridCol w:w="3544"/>
      </w:tblGrid>
      <w:tr w:rsidR="00DF6A78" w:rsidTr="00D706D0">
        <w:trPr>
          <w:trHeight w:val="214"/>
        </w:trPr>
        <w:tc>
          <w:tcPr>
            <w:tcW w:w="5103" w:type="dxa"/>
            <w:tcBorders>
              <w:top w:val="single" w:sz="4" w:space="0" w:color="auto"/>
            </w:tcBorders>
          </w:tcPr>
          <w:p w:rsidR="00DF6A78" w:rsidRPr="004B7E8F" w:rsidRDefault="00DF6A78" w:rsidP="001D74FB">
            <w:pPr>
              <w:tabs>
                <w:tab w:val="left" w:pos="5"/>
              </w:tabs>
              <w:ind w:left="138"/>
              <w:jc w:val="center"/>
              <w:rPr>
                <w:rFonts w:ascii="Arial" w:hAnsi="Arial"/>
                <w:b/>
                <w:snapToGrid w:val="0"/>
                <w:color w:val="000000"/>
              </w:rPr>
            </w:pPr>
          </w:p>
        </w:tc>
        <w:tc>
          <w:tcPr>
            <w:tcW w:w="3544" w:type="dxa"/>
            <w:tcBorders>
              <w:top w:val="single" w:sz="4" w:space="0" w:color="auto"/>
            </w:tcBorders>
          </w:tcPr>
          <w:p w:rsidR="00DF6A78" w:rsidRPr="004B7E8F" w:rsidRDefault="001D74FB" w:rsidP="0099544F">
            <w:pPr>
              <w:ind w:left="408" w:right="-108"/>
              <w:jc w:val="right"/>
              <w:rPr>
                <w:rFonts w:ascii="Arial" w:hAnsi="Arial"/>
                <w:b/>
                <w:snapToGrid w:val="0"/>
                <w:color w:val="000000"/>
              </w:rPr>
            </w:pPr>
            <w:r w:rsidRPr="004B7E8F">
              <w:rPr>
                <w:rFonts w:ascii="Arial" w:hAnsi="Arial"/>
                <w:b/>
                <w:snapToGrid w:val="0"/>
                <w:color w:val="000000"/>
              </w:rPr>
              <w:t xml:space="preserve">      </w:t>
            </w:r>
            <w:r w:rsidR="008142ED" w:rsidRPr="004B7E8F">
              <w:rPr>
                <w:rFonts w:ascii="Arial" w:hAnsi="Arial"/>
                <w:b/>
                <w:snapToGrid w:val="0"/>
                <w:color w:val="000000"/>
              </w:rPr>
              <w:t>P</w:t>
            </w:r>
            <w:r w:rsidR="00DF6A78" w:rsidRPr="004B7E8F">
              <w:rPr>
                <w:rFonts w:ascii="Arial" w:hAnsi="Arial"/>
                <w:b/>
                <w:snapToGrid w:val="0"/>
                <w:color w:val="000000"/>
              </w:rPr>
              <w:t>ercentage  of</w:t>
            </w:r>
          </w:p>
        </w:tc>
      </w:tr>
      <w:tr w:rsidR="00DF6A78" w:rsidTr="00D706D0">
        <w:trPr>
          <w:trHeight w:val="162"/>
        </w:trPr>
        <w:tc>
          <w:tcPr>
            <w:tcW w:w="5103" w:type="dxa"/>
            <w:tcBorders>
              <w:bottom w:val="single" w:sz="4" w:space="0" w:color="auto"/>
            </w:tcBorders>
          </w:tcPr>
          <w:p w:rsidR="00DF6A78" w:rsidRPr="004B7E8F" w:rsidRDefault="00DF6A78" w:rsidP="0099544F">
            <w:pPr>
              <w:tabs>
                <w:tab w:val="left" w:pos="-108"/>
              </w:tabs>
              <w:ind w:left="-108"/>
              <w:rPr>
                <w:rFonts w:ascii="Arial" w:hAnsi="Arial"/>
                <w:b/>
                <w:snapToGrid w:val="0"/>
                <w:color w:val="000000"/>
              </w:rPr>
            </w:pPr>
            <w:r w:rsidRPr="004B7E8F">
              <w:rPr>
                <w:rFonts w:ascii="Arial" w:hAnsi="Arial"/>
                <w:b/>
                <w:snapToGrid w:val="0"/>
                <w:color w:val="000000"/>
              </w:rPr>
              <w:t>Age of Accounts Receivable</w:t>
            </w:r>
          </w:p>
        </w:tc>
        <w:tc>
          <w:tcPr>
            <w:tcW w:w="3544" w:type="dxa"/>
            <w:tcBorders>
              <w:bottom w:val="single" w:sz="4" w:space="0" w:color="auto"/>
            </w:tcBorders>
          </w:tcPr>
          <w:p w:rsidR="00DF6A78" w:rsidRPr="004B7E8F" w:rsidRDefault="001D74FB" w:rsidP="0099544F">
            <w:pPr>
              <w:ind w:left="408" w:right="-108"/>
              <w:jc w:val="right"/>
              <w:rPr>
                <w:rFonts w:ascii="Arial" w:hAnsi="Arial"/>
                <w:b/>
                <w:snapToGrid w:val="0"/>
                <w:color w:val="000000"/>
              </w:rPr>
            </w:pPr>
            <w:r w:rsidRPr="004B7E8F">
              <w:rPr>
                <w:rFonts w:ascii="Arial" w:hAnsi="Arial"/>
                <w:b/>
                <w:snapToGrid w:val="0"/>
                <w:color w:val="000000"/>
              </w:rPr>
              <w:t xml:space="preserve">       </w:t>
            </w:r>
            <w:r w:rsidR="00DF6A78" w:rsidRPr="004B7E8F">
              <w:rPr>
                <w:rFonts w:ascii="Arial" w:hAnsi="Arial"/>
                <w:b/>
                <w:snapToGrid w:val="0"/>
                <w:color w:val="000000"/>
              </w:rPr>
              <w:t>Allowance</w:t>
            </w:r>
          </w:p>
        </w:tc>
      </w:tr>
      <w:tr w:rsidR="00DF6A78" w:rsidTr="00D706D0">
        <w:trPr>
          <w:trHeight w:val="188"/>
        </w:trPr>
        <w:tc>
          <w:tcPr>
            <w:tcW w:w="5103" w:type="dxa"/>
            <w:tcBorders>
              <w:top w:val="single" w:sz="4" w:space="0" w:color="auto"/>
            </w:tcBorders>
          </w:tcPr>
          <w:p w:rsidR="00DF6A78" w:rsidRDefault="00DF6A78" w:rsidP="0099544F">
            <w:pPr>
              <w:ind w:left="-108"/>
              <w:jc w:val="both"/>
              <w:rPr>
                <w:rFonts w:ascii="Arial" w:hAnsi="Arial"/>
                <w:snapToGrid w:val="0"/>
                <w:color w:val="000000"/>
              </w:rPr>
            </w:pPr>
            <w:r w:rsidRPr="004B7E8F">
              <w:rPr>
                <w:rFonts w:ascii="Arial" w:hAnsi="Arial"/>
                <w:snapToGrid w:val="0"/>
                <w:color w:val="000000"/>
              </w:rPr>
              <w:t>Past due for more than 10 years</w:t>
            </w:r>
          </w:p>
          <w:p w:rsidR="00BD738E" w:rsidRPr="004B7E8F" w:rsidRDefault="00BD738E" w:rsidP="0099544F">
            <w:pPr>
              <w:ind w:left="-108"/>
              <w:jc w:val="both"/>
              <w:rPr>
                <w:rFonts w:ascii="Arial" w:hAnsi="Arial"/>
                <w:snapToGrid w:val="0"/>
                <w:color w:val="000000"/>
              </w:rPr>
            </w:pPr>
            <w:r>
              <w:rPr>
                <w:rFonts w:ascii="Arial" w:hAnsi="Arial"/>
                <w:snapToGrid w:val="0"/>
                <w:color w:val="000000"/>
              </w:rPr>
              <w:t>Above</w:t>
            </w:r>
            <w:r w:rsidRPr="004B7E8F">
              <w:rPr>
                <w:rFonts w:ascii="Arial" w:hAnsi="Arial"/>
                <w:snapToGrid w:val="0"/>
                <w:color w:val="000000"/>
              </w:rPr>
              <w:t xml:space="preserve"> five years but not more than 10 years</w:t>
            </w:r>
          </w:p>
        </w:tc>
        <w:tc>
          <w:tcPr>
            <w:tcW w:w="3544" w:type="dxa"/>
            <w:tcBorders>
              <w:top w:val="single" w:sz="4" w:space="0" w:color="auto"/>
            </w:tcBorders>
          </w:tcPr>
          <w:p w:rsidR="00DF6A78" w:rsidRDefault="001D74FB" w:rsidP="0099544F">
            <w:pPr>
              <w:ind w:right="-108"/>
              <w:jc w:val="right"/>
              <w:rPr>
                <w:rFonts w:ascii="Arial" w:hAnsi="Arial"/>
                <w:snapToGrid w:val="0"/>
                <w:color w:val="000000"/>
              </w:rPr>
            </w:pPr>
            <w:r w:rsidRPr="004B7E8F">
              <w:rPr>
                <w:rFonts w:ascii="Arial" w:hAnsi="Arial"/>
                <w:snapToGrid w:val="0"/>
                <w:color w:val="000000"/>
              </w:rPr>
              <w:t xml:space="preserve">                 </w:t>
            </w:r>
            <w:r w:rsidR="00DF6A78" w:rsidRPr="004B7E8F">
              <w:rPr>
                <w:rFonts w:ascii="Arial" w:hAnsi="Arial"/>
                <w:snapToGrid w:val="0"/>
                <w:color w:val="000000"/>
              </w:rPr>
              <w:t>100 per cent</w:t>
            </w:r>
          </w:p>
          <w:p w:rsidR="00BD738E" w:rsidRPr="004B7E8F" w:rsidRDefault="00BD738E" w:rsidP="0099544F">
            <w:pPr>
              <w:ind w:right="-108"/>
              <w:jc w:val="right"/>
              <w:rPr>
                <w:rFonts w:ascii="Arial" w:hAnsi="Arial"/>
                <w:snapToGrid w:val="0"/>
                <w:color w:val="000000"/>
              </w:rPr>
            </w:pPr>
            <w:r>
              <w:rPr>
                <w:rFonts w:ascii="Arial" w:hAnsi="Arial"/>
                <w:snapToGrid w:val="0"/>
                <w:color w:val="000000"/>
              </w:rPr>
              <w:t>40 per cent</w:t>
            </w:r>
          </w:p>
        </w:tc>
      </w:tr>
      <w:tr w:rsidR="00DF6A78" w:rsidTr="00D706D0">
        <w:trPr>
          <w:trHeight w:val="275"/>
        </w:trPr>
        <w:tc>
          <w:tcPr>
            <w:tcW w:w="5103" w:type="dxa"/>
            <w:tcBorders>
              <w:bottom w:val="single" w:sz="4" w:space="0" w:color="auto"/>
            </w:tcBorders>
          </w:tcPr>
          <w:p w:rsidR="00DF6A78" w:rsidRDefault="00D319A9" w:rsidP="000A1ABE">
            <w:pPr>
              <w:ind w:left="-108"/>
              <w:jc w:val="both"/>
              <w:rPr>
                <w:rFonts w:ascii="Arial" w:hAnsi="Arial"/>
                <w:snapToGrid w:val="0"/>
                <w:color w:val="000000"/>
              </w:rPr>
            </w:pPr>
            <w:r>
              <w:rPr>
                <w:rFonts w:ascii="Arial" w:hAnsi="Arial"/>
                <w:snapToGrid w:val="0"/>
                <w:color w:val="000000"/>
              </w:rPr>
              <w:t>Ab</w:t>
            </w:r>
            <w:r w:rsidR="000A1ABE">
              <w:rPr>
                <w:rFonts w:ascii="Arial" w:hAnsi="Arial"/>
                <w:snapToGrid w:val="0"/>
                <w:color w:val="000000"/>
              </w:rPr>
              <w:t>ov</w:t>
            </w:r>
            <w:r>
              <w:rPr>
                <w:rFonts w:ascii="Arial" w:hAnsi="Arial"/>
                <w:snapToGrid w:val="0"/>
                <w:color w:val="000000"/>
              </w:rPr>
              <w:t>e 1 year but not more than 5 years</w:t>
            </w:r>
          </w:p>
          <w:p w:rsidR="00BD738E" w:rsidRPr="004B7E8F" w:rsidRDefault="00BD738E" w:rsidP="000A1ABE">
            <w:pPr>
              <w:ind w:left="-108"/>
              <w:jc w:val="both"/>
              <w:rPr>
                <w:rFonts w:ascii="Arial" w:hAnsi="Arial"/>
                <w:snapToGrid w:val="0"/>
                <w:color w:val="000000"/>
              </w:rPr>
            </w:pPr>
            <w:r>
              <w:rPr>
                <w:rFonts w:ascii="Arial" w:hAnsi="Arial"/>
                <w:snapToGrid w:val="0"/>
                <w:color w:val="000000"/>
              </w:rPr>
              <w:t xml:space="preserve">0 to 1 year                                                                                                                                                                                                                                                                                                                                                                                    </w:t>
            </w:r>
          </w:p>
        </w:tc>
        <w:tc>
          <w:tcPr>
            <w:tcW w:w="3544" w:type="dxa"/>
            <w:tcBorders>
              <w:bottom w:val="single" w:sz="4" w:space="0" w:color="auto"/>
            </w:tcBorders>
          </w:tcPr>
          <w:p w:rsidR="00DF6A78" w:rsidRDefault="001D74FB" w:rsidP="00230FA3">
            <w:pPr>
              <w:ind w:right="-108"/>
              <w:jc w:val="right"/>
              <w:rPr>
                <w:rFonts w:ascii="Arial" w:hAnsi="Arial"/>
                <w:snapToGrid w:val="0"/>
                <w:color w:val="000000"/>
              </w:rPr>
            </w:pPr>
            <w:r w:rsidRPr="004B7E8F">
              <w:rPr>
                <w:rFonts w:ascii="Arial" w:hAnsi="Arial"/>
                <w:snapToGrid w:val="0"/>
                <w:color w:val="000000"/>
              </w:rPr>
              <w:t xml:space="preserve">                  </w:t>
            </w:r>
            <w:r w:rsidR="00230FA3">
              <w:rPr>
                <w:rFonts w:ascii="Arial" w:hAnsi="Arial"/>
                <w:snapToGrid w:val="0"/>
                <w:color w:val="000000"/>
              </w:rPr>
              <w:t>5 per cent</w:t>
            </w:r>
          </w:p>
          <w:p w:rsidR="00BD738E" w:rsidRPr="004B7E8F" w:rsidRDefault="00BD738E" w:rsidP="00230FA3">
            <w:pPr>
              <w:ind w:right="-108"/>
              <w:jc w:val="right"/>
              <w:rPr>
                <w:rFonts w:ascii="Arial" w:hAnsi="Arial"/>
                <w:snapToGrid w:val="0"/>
                <w:color w:val="000000"/>
              </w:rPr>
            </w:pPr>
            <w:r>
              <w:rPr>
                <w:rFonts w:ascii="Arial" w:hAnsi="Arial"/>
                <w:snapToGrid w:val="0"/>
                <w:color w:val="000000"/>
              </w:rPr>
              <w:t>None</w:t>
            </w:r>
          </w:p>
        </w:tc>
      </w:tr>
    </w:tbl>
    <w:p w:rsidR="00DF6A78" w:rsidRDefault="00DF6A78">
      <w:pPr>
        <w:ind w:left="360" w:hanging="360"/>
        <w:jc w:val="both"/>
        <w:rPr>
          <w:rFonts w:ascii="Arial" w:hAnsi="Arial"/>
          <w:snapToGrid w:val="0"/>
          <w:color w:val="000000"/>
        </w:rPr>
      </w:pPr>
    </w:p>
    <w:p w:rsidR="00DF6A78" w:rsidRDefault="00DF6A78">
      <w:pPr>
        <w:ind w:left="360" w:hanging="360"/>
        <w:jc w:val="both"/>
        <w:rPr>
          <w:rFonts w:ascii="Arial" w:hAnsi="Arial"/>
          <w:snapToGrid w:val="0"/>
          <w:color w:val="000000"/>
          <w:sz w:val="22"/>
        </w:rPr>
      </w:pPr>
    </w:p>
    <w:p w:rsidR="00DF6A78" w:rsidRPr="00B749F6" w:rsidRDefault="00DF6A78" w:rsidP="007908A3">
      <w:pPr>
        <w:pStyle w:val="Caption"/>
        <w:numPr>
          <w:ilvl w:val="0"/>
          <w:numId w:val="1"/>
        </w:numPr>
        <w:tabs>
          <w:tab w:val="clear" w:pos="360"/>
          <w:tab w:val="num" w:pos="540"/>
        </w:tabs>
        <w:ind w:left="0" w:firstLine="0"/>
      </w:pPr>
      <w:r w:rsidRPr="00B749F6">
        <w:t>CASH AND CASH EQUIVALENTS</w:t>
      </w:r>
    </w:p>
    <w:p w:rsidR="00DF6A78" w:rsidRDefault="00DF6A78">
      <w:pPr>
        <w:jc w:val="both"/>
        <w:rPr>
          <w:rFonts w:ascii="Arial" w:hAnsi="Arial"/>
          <w:b/>
          <w:snapToGrid w:val="0"/>
          <w:color w:val="000000"/>
          <w:sz w:val="22"/>
        </w:rPr>
      </w:pPr>
    </w:p>
    <w:p w:rsidR="00DF6A78" w:rsidRDefault="00DF6A78" w:rsidP="0050557E">
      <w:pPr>
        <w:pStyle w:val="BodyTextIndent"/>
        <w:ind w:firstLine="0"/>
        <w:rPr>
          <w:sz w:val="22"/>
          <w:szCs w:val="22"/>
        </w:rPr>
      </w:pPr>
      <w:r>
        <w:rPr>
          <w:sz w:val="22"/>
          <w:szCs w:val="22"/>
        </w:rPr>
        <w:t>This account consist</w:t>
      </w:r>
      <w:r w:rsidR="004E13C7">
        <w:rPr>
          <w:sz w:val="22"/>
          <w:szCs w:val="22"/>
        </w:rPr>
        <w:t>s</w:t>
      </w:r>
      <w:r>
        <w:rPr>
          <w:sz w:val="22"/>
          <w:szCs w:val="22"/>
        </w:rPr>
        <w:t xml:space="preserve"> of deposits made to authorized government depository banks and cash on hand with regular collecting officers as well as regular and special disbursing officers, the breakdown of which </w:t>
      </w:r>
      <w:r w:rsidR="00F965A8">
        <w:rPr>
          <w:sz w:val="22"/>
          <w:szCs w:val="22"/>
        </w:rPr>
        <w:t>is</w:t>
      </w:r>
      <w:r>
        <w:rPr>
          <w:sz w:val="22"/>
          <w:szCs w:val="22"/>
        </w:rPr>
        <w:t xml:space="preserve"> as follows:</w:t>
      </w:r>
    </w:p>
    <w:p w:rsidR="00C24B32" w:rsidRDefault="00C24B32">
      <w:pPr>
        <w:pStyle w:val="BodyTextIndent"/>
        <w:ind w:left="360" w:firstLine="0"/>
        <w:rPr>
          <w:sz w:val="22"/>
          <w:szCs w:val="22"/>
        </w:rPr>
      </w:pPr>
    </w:p>
    <w:tbl>
      <w:tblPr>
        <w:tblW w:w="8647" w:type="dxa"/>
        <w:tblInd w:w="30" w:type="dxa"/>
        <w:tblLayout w:type="fixed"/>
        <w:tblCellMar>
          <w:left w:w="30" w:type="dxa"/>
          <w:right w:w="30" w:type="dxa"/>
        </w:tblCellMar>
        <w:tblLook w:val="0000" w:firstRow="0" w:lastRow="0" w:firstColumn="0" w:lastColumn="0" w:noHBand="0" w:noVBand="0"/>
      </w:tblPr>
      <w:tblGrid>
        <w:gridCol w:w="4500"/>
        <w:gridCol w:w="2160"/>
        <w:gridCol w:w="1987"/>
      </w:tblGrid>
      <w:tr w:rsidR="00F6777A" w:rsidTr="00D706D0">
        <w:trPr>
          <w:cantSplit/>
          <w:trHeight w:val="194"/>
        </w:trPr>
        <w:tc>
          <w:tcPr>
            <w:tcW w:w="4500" w:type="dxa"/>
            <w:tcBorders>
              <w:top w:val="single" w:sz="4" w:space="0" w:color="auto"/>
            </w:tcBorders>
          </w:tcPr>
          <w:p w:rsidR="00F6777A" w:rsidRPr="0099544F" w:rsidRDefault="00F6777A" w:rsidP="00A40E37">
            <w:pPr>
              <w:rPr>
                <w:rFonts w:ascii="Arial" w:hAnsi="Arial"/>
                <w:b/>
                <w:snapToGrid w:val="0"/>
                <w:color w:val="000000"/>
              </w:rPr>
            </w:pPr>
            <w:r w:rsidRPr="0099544F">
              <w:rPr>
                <w:rFonts w:ascii="Arial" w:hAnsi="Arial"/>
                <w:b/>
                <w:snapToGrid w:val="0"/>
                <w:color w:val="000000"/>
              </w:rPr>
              <w:t xml:space="preserve">      </w:t>
            </w:r>
          </w:p>
        </w:tc>
        <w:tc>
          <w:tcPr>
            <w:tcW w:w="2160" w:type="dxa"/>
            <w:tcBorders>
              <w:top w:val="single" w:sz="4" w:space="0" w:color="auto"/>
            </w:tcBorders>
          </w:tcPr>
          <w:p w:rsidR="00F6777A" w:rsidRPr="0099544F" w:rsidRDefault="00F6777A" w:rsidP="002436B2">
            <w:pPr>
              <w:jc w:val="right"/>
              <w:rPr>
                <w:rFonts w:ascii="Arial" w:hAnsi="Arial"/>
                <w:b/>
                <w:snapToGrid w:val="0"/>
                <w:color w:val="000000"/>
              </w:rPr>
            </w:pPr>
          </w:p>
        </w:tc>
        <w:tc>
          <w:tcPr>
            <w:tcW w:w="1987" w:type="dxa"/>
            <w:tcBorders>
              <w:top w:val="single" w:sz="4" w:space="0" w:color="auto"/>
            </w:tcBorders>
          </w:tcPr>
          <w:p w:rsidR="00F6777A" w:rsidRPr="0099544F" w:rsidRDefault="003260D3" w:rsidP="000A40FE">
            <w:pPr>
              <w:jc w:val="right"/>
              <w:rPr>
                <w:rFonts w:ascii="Arial" w:hAnsi="Arial"/>
                <w:b/>
                <w:snapToGrid w:val="0"/>
                <w:color w:val="000000"/>
              </w:rPr>
            </w:pPr>
            <w:r>
              <w:rPr>
                <w:rFonts w:ascii="Arial" w:hAnsi="Arial"/>
                <w:b/>
                <w:snapToGrid w:val="0"/>
                <w:color w:val="000000"/>
              </w:rPr>
              <w:t xml:space="preserve">                   201</w:t>
            </w:r>
            <w:r w:rsidR="000A40FE">
              <w:rPr>
                <w:rFonts w:ascii="Arial" w:hAnsi="Arial"/>
                <w:b/>
                <w:snapToGrid w:val="0"/>
                <w:color w:val="000000"/>
              </w:rPr>
              <w:t>5</w:t>
            </w:r>
          </w:p>
        </w:tc>
      </w:tr>
      <w:tr w:rsidR="007E7C1E" w:rsidTr="00D706D0">
        <w:trPr>
          <w:cantSplit/>
          <w:trHeight w:val="194"/>
        </w:trPr>
        <w:tc>
          <w:tcPr>
            <w:tcW w:w="4500" w:type="dxa"/>
            <w:tcBorders>
              <w:bottom w:val="single" w:sz="4" w:space="0" w:color="auto"/>
            </w:tcBorders>
          </w:tcPr>
          <w:p w:rsidR="007E7C1E" w:rsidRPr="0099544F" w:rsidRDefault="007E7C1E" w:rsidP="007E7C1E">
            <w:pPr>
              <w:rPr>
                <w:rFonts w:ascii="Arial" w:hAnsi="Arial"/>
                <w:b/>
                <w:snapToGrid w:val="0"/>
                <w:color w:val="000000"/>
              </w:rPr>
            </w:pPr>
          </w:p>
        </w:tc>
        <w:tc>
          <w:tcPr>
            <w:tcW w:w="2160" w:type="dxa"/>
            <w:tcBorders>
              <w:bottom w:val="single" w:sz="4" w:space="0" w:color="auto"/>
            </w:tcBorders>
          </w:tcPr>
          <w:p w:rsidR="007E7C1E" w:rsidRPr="0099544F" w:rsidRDefault="007E7C1E" w:rsidP="00FE7102">
            <w:pPr>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6</w:t>
            </w:r>
          </w:p>
        </w:tc>
        <w:tc>
          <w:tcPr>
            <w:tcW w:w="1987" w:type="dxa"/>
            <w:tcBorders>
              <w:bottom w:val="single" w:sz="4" w:space="0" w:color="auto"/>
            </w:tcBorders>
          </w:tcPr>
          <w:p w:rsidR="007E7C1E" w:rsidRDefault="007E7C1E" w:rsidP="007E7C1E">
            <w:pPr>
              <w:jc w:val="right"/>
              <w:rPr>
                <w:rFonts w:ascii="Arial" w:hAnsi="Arial"/>
                <w:b/>
                <w:snapToGrid w:val="0"/>
                <w:color w:val="000000"/>
              </w:rPr>
            </w:pPr>
            <w:r>
              <w:rPr>
                <w:rFonts w:ascii="Arial" w:hAnsi="Arial"/>
                <w:b/>
                <w:snapToGrid w:val="0"/>
                <w:color w:val="000000"/>
              </w:rPr>
              <w:t>As restated</w:t>
            </w:r>
          </w:p>
        </w:tc>
      </w:tr>
      <w:tr w:rsidR="007E7C1E" w:rsidTr="00D706D0">
        <w:trPr>
          <w:cantSplit/>
          <w:trHeight w:val="247"/>
        </w:trPr>
        <w:tc>
          <w:tcPr>
            <w:tcW w:w="4500" w:type="dxa"/>
            <w:tcBorders>
              <w:top w:val="single" w:sz="4" w:space="0" w:color="auto"/>
            </w:tcBorders>
          </w:tcPr>
          <w:p w:rsidR="007E7C1E" w:rsidRPr="0099544F" w:rsidRDefault="007E7C1E" w:rsidP="007E7C1E">
            <w:pPr>
              <w:rPr>
                <w:rFonts w:ascii="Arial" w:hAnsi="Arial"/>
                <w:snapToGrid w:val="0"/>
                <w:color w:val="000000"/>
              </w:rPr>
            </w:pPr>
            <w:r w:rsidRPr="0099544F">
              <w:rPr>
                <w:rFonts w:ascii="Arial" w:hAnsi="Arial"/>
                <w:snapToGrid w:val="0"/>
                <w:color w:val="000000"/>
              </w:rPr>
              <w:t>Collecting officers</w:t>
            </w:r>
          </w:p>
        </w:tc>
        <w:tc>
          <w:tcPr>
            <w:tcW w:w="2160" w:type="dxa"/>
            <w:tcBorders>
              <w:top w:val="single" w:sz="4" w:space="0" w:color="auto"/>
            </w:tcBorders>
          </w:tcPr>
          <w:p w:rsidR="007E7C1E" w:rsidRPr="0099544F" w:rsidRDefault="007E7C1E" w:rsidP="007E7C1E">
            <w:pPr>
              <w:jc w:val="right"/>
              <w:rPr>
                <w:rFonts w:ascii="Arial" w:hAnsi="Arial"/>
                <w:snapToGrid w:val="0"/>
                <w:color w:val="000000"/>
              </w:rPr>
            </w:pPr>
            <w:r>
              <w:rPr>
                <w:rFonts w:ascii="Arial" w:hAnsi="Arial"/>
                <w:snapToGrid w:val="0"/>
                <w:color w:val="000000"/>
              </w:rPr>
              <w:t>1,381,517</w:t>
            </w:r>
          </w:p>
        </w:tc>
        <w:tc>
          <w:tcPr>
            <w:tcW w:w="1987" w:type="dxa"/>
            <w:tcBorders>
              <w:top w:val="single" w:sz="4" w:space="0" w:color="auto"/>
            </w:tcBorders>
          </w:tcPr>
          <w:p w:rsidR="007E7C1E" w:rsidRPr="0099544F" w:rsidRDefault="007E7C1E" w:rsidP="007E7C1E">
            <w:pPr>
              <w:jc w:val="right"/>
              <w:rPr>
                <w:rFonts w:ascii="Arial" w:hAnsi="Arial"/>
                <w:snapToGrid w:val="0"/>
                <w:color w:val="000000"/>
              </w:rPr>
            </w:pPr>
            <w:r>
              <w:rPr>
                <w:rFonts w:ascii="Arial" w:hAnsi="Arial"/>
                <w:snapToGrid w:val="0"/>
                <w:color w:val="000000"/>
              </w:rPr>
              <w:t>1,776,660</w:t>
            </w:r>
          </w:p>
        </w:tc>
      </w:tr>
      <w:tr w:rsidR="007E7C1E" w:rsidTr="00D706D0">
        <w:trPr>
          <w:cantSplit/>
          <w:trHeight w:val="247"/>
        </w:trPr>
        <w:tc>
          <w:tcPr>
            <w:tcW w:w="4500" w:type="dxa"/>
          </w:tcPr>
          <w:p w:rsidR="007E7C1E" w:rsidRPr="0099544F" w:rsidRDefault="007E7C1E" w:rsidP="007E7C1E">
            <w:pPr>
              <w:rPr>
                <w:rFonts w:ascii="Arial" w:hAnsi="Arial"/>
                <w:snapToGrid w:val="0"/>
                <w:color w:val="000000"/>
              </w:rPr>
            </w:pPr>
            <w:r w:rsidRPr="0099544F">
              <w:rPr>
                <w:rFonts w:ascii="Arial" w:hAnsi="Arial"/>
                <w:snapToGrid w:val="0"/>
                <w:color w:val="000000"/>
              </w:rPr>
              <w:t>Disbursing officers</w:t>
            </w:r>
          </w:p>
        </w:tc>
        <w:tc>
          <w:tcPr>
            <w:tcW w:w="2160" w:type="dxa"/>
          </w:tcPr>
          <w:p w:rsidR="007E7C1E" w:rsidRPr="0099544F" w:rsidRDefault="007E7C1E" w:rsidP="007E7C1E">
            <w:pPr>
              <w:jc w:val="right"/>
              <w:rPr>
                <w:rFonts w:ascii="Arial" w:hAnsi="Arial"/>
                <w:snapToGrid w:val="0"/>
                <w:color w:val="000000"/>
              </w:rPr>
            </w:pPr>
            <w:r>
              <w:rPr>
                <w:rFonts w:ascii="Arial" w:hAnsi="Arial"/>
                <w:snapToGrid w:val="0"/>
                <w:color w:val="000000"/>
              </w:rPr>
              <w:t>1,658,734</w:t>
            </w:r>
          </w:p>
        </w:tc>
        <w:tc>
          <w:tcPr>
            <w:tcW w:w="1987" w:type="dxa"/>
          </w:tcPr>
          <w:p w:rsidR="007E7C1E" w:rsidRPr="0099544F" w:rsidRDefault="007E7C1E" w:rsidP="007E7C1E">
            <w:pPr>
              <w:jc w:val="right"/>
              <w:rPr>
                <w:rFonts w:ascii="Arial" w:hAnsi="Arial"/>
                <w:snapToGrid w:val="0"/>
                <w:color w:val="000000"/>
              </w:rPr>
            </w:pPr>
            <w:r>
              <w:rPr>
                <w:rFonts w:ascii="Arial" w:hAnsi="Arial"/>
                <w:snapToGrid w:val="0"/>
                <w:color w:val="000000"/>
              </w:rPr>
              <w:t>1,658,694</w:t>
            </w:r>
          </w:p>
        </w:tc>
      </w:tr>
      <w:tr w:rsidR="007E7C1E" w:rsidTr="00D706D0">
        <w:trPr>
          <w:cantSplit/>
          <w:trHeight w:val="247"/>
        </w:trPr>
        <w:tc>
          <w:tcPr>
            <w:tcW w:w="4500" w:type="dxa"/>
          </w:tcPr>
          <w:p w:rsidR="007E7C1E" w:rsidRPr="0099544F" w:rsidRDefault="007E7C1E" w:rsidP="007E7C1E">
            <w:pPr>
              <w:rPr>
                <w:rFonts w:ascii="Arial" w:hAnsi="Arial"/>
                <w:snapToGrid w:val="0"/>
                <w:color w:val="000000"/>
              </w:rPr>
            </w:pPr>
            <w:r w:rsidRPr="0099544F">
              <w:rPr>
                <w:rFonts w:ascii="Arial" w:hAnsi="Arial"/>
                <w:snapToGrid w:val="0"/>
                <w:color w:val="000000"/>
              </w:rPr>
              <w:t>Petty cash fund</w:t>
            </w:r>
          </w:p>
        </w:tc>
        <w:tc>
          <w:tcPr>
            <w:tcW w:w="2160" w:type="dxa"/>
          </w:tcPr>
          <w:p w:rsidR="007E7C1E" w:rsidRPr="0099544F" w:rsidRDefault="007E7C1E" w:rsidP="007E7C1E">
            <w:pPr>
              <w:jc w:val="right"/>
              <w:rPr>
                <w:rFonts w:ascii="Arial" w:hAnsi="Arial"/>
                <w:snapToGrid w:val="0"/>
                <w:color w:val="000000"/>
              </w:rPr>
            </w:pPr>
            <w:r>
              <w:rPr>
                <w:rFonts w:ascii="Arial" w:hAnsi="Arial"/>
                <w:snapToGrid w:val="0"/>
                <w:color w:val="000000"/>
              </w:rPr>
              <w:t>34,380</w:t>
            </w:r>
          </w:p>
        </w:tc>
        <w:tc>
          <w:tcPr>
            <w:tcW w:w="1987" w:type="dxa"/>
          </w:tcPr>
          <w:p w:rsidR="007E7C1E" w:rsidRPr="0099544F" w:rsidRDefault="007E7C1E" w:rsidP="007E7C1E">
            <w:pPr>
              <w:jc w:val="right"/>
              <w:rPr>
                <w:rFonts w:ascii="Arial" w:hAnsi="Arial"/>
                <w:snapToGrid w:val="0"/>
                <w:color w:val="000000"/>
              </w:rPr>
            </w:pPr>
            <w:r>
              <w:rPr>
                <w:rFonts w:ascii="Arial" w:hAnsi="Arial"/>
                <w:snapToGrid w:val="0"/>
                <w:color w:val="000000"/>
              </w:rPr>
              <w:t>38,909</w:t>
            </w:r>
          </w:p>
        </w:tc>
      </w:tr>
      <w:tr w:rsidR="007E7C1E" w:rsidTr="00D706D0">
        <w:trPr>
          <w:cantSplit/>
          <w:trHeight w:val="247"/>
        </w:trPr>
        <w:tc>
          <w:tcPr>
            <w:tcW w:w="4500" w:type="dxa"/>
          </w:tcPr>
          <w:p w:rsidR="007E7C1E" w:rsidRPr="0099544F" w:rsidRDefault="007E7C1E" w:rsidP="007E7C1E">
            <w:pPr>
              <w:rPr>
                <w:rFonts w:ascii="Arial" w:hAnsi="Arial"/>
                <w:snapToGrid w:val="0"/>
                <w:color w:val="000000"/>
              </w:rPr>
            </w:pPr>
            <w:r w:rsidRPr="0099544F">
              <w:rPr>
                <w:rFonts w:ascii="Arial" w:hAnsi="Arial"/>
                <w:snapToGrid w:val="0"/>
                <w:color w:val="000000"/>
              </w:rPr>
              <w:t>Payroll fund</w:t>
            </w:r>
          </w:p>
        </w:tc>
        <w:tc>
          <w:tcPr>
            <w:tcW w:w="2160" w:type="dxa"/>
          </w:tcPr>
          <w:p w:rsidR="007E7C1E" w:rsidRPr="0099544F" w:rsidRDefault="007E7C1E" w:rsidP="007E7C1E">
            <w:pPr>
              <w:jc w:val="right"/>
              <w:rPr>
                <w:rFonts w:ascii="Arial" w:hAnsi="Arial"/>
                <w:snapToGrid w:val="0"/>
                <w:color w:val="000000"/>
              </w:rPr>
            </w:pPr>
            <w:r>
              <w:rPr>
                <w:rFonts w:ascii="Arial" w:hAnsi="Arial"/>
                <w:snapToGrid w:val="0"/>
                <w:color w:val="000000"/>
              </w:rPr>
              <w:t>16,090</w:t>
            </w:r>
          </w:p>
        </w:tc>
        <w:tc>
          <w:tcPr>
            <w:tcW w:w="1987" w:type="dxa"/>
          </w:tcPr>
          <w:p w:rsidR="007E7C1E" w:rsidRPr="0099544F" w:rsidRDefault="007E7C1E" w:rsidP="007E7C1E">
            <w:pPr>
              <w:jc w:val="right"/>
              <w:rPr>
                <w:rFonts w:ascii="Arial" w:hAnsi="Arial"/>
                <w:snapToGrid w:val="0"/>
                <w:color w:val="000000"/>
              </w:rPr>
            </w:pPr>
            <w:r>
              <w:rPr>
                <w:rFonts w:ascii="Arial" w:hAnsi="Arial"/>
                <w:snapToGrid w:val="0"/>
                <w:color w:val="000000"/>
              </w:rPr>
              <w:t>6,412</w:t>
            </w:r>
          </w:p>
        </w:tc>
      </w:tr>
      <w:tr w:rsidR="007E7C1E" w:rsidTr="00FE4570">
        <w:trPr>
          <w:cantSplit/>
          <w:trHeight w:val="247"/>
        </w:trPr>
        <w:tc>
          <w:tcPr>
            <w:tcW w:w="4500" w:type="dxa"/>
          </w:tcPr>
          <w:p w:rsidR="007E7C1E" w:rsidRPr="0099544F" w:rsidRDefault="007E7C1E" w:rsidP="007E7C1E">
            <w:pPr>
              <w:rPr>
                <w:rFonts w:ascii="Arial" w:hAnsi="Arial"/>
                <w:snapToGrid w:val="0"/>
                <w:color w:val="000000"/>
              </w:rPr>
            </w:pPr>
            <w:r w:rsidRPr="0099544F">
              <w:rPr>
                <w:rFonts w:ascii="Arial" w:hAnsi="Arial"/>
                <w:snapToGrid w:val="0"/>
                <w:color w:val="000000"/>
              </w:rPr>
              <w:t>Current account</w:t>
            </w:r>
          </w:p>
        </w:tc>
        <w:tc>
          <w:tcPr>
            <w:tcW w:w="2160" w:type="dxa"/>
          </w:tcPr>
          <w:p w:rsidR="007E7C1E" w:rsidRPr="0099544F" w:rsidRDefault="007E7C1E" w:rsidP="007E7C1E">
            <w:pPr>
              <w:jc w:val="right"/>
              <w:rPr>
                <w:rFonts w:ascii="Arial" w:hAnsi="Arial"/>
                <w:snapToGrid w:val="0"/>
                <w:color w:val="000000"/>
              </w:rPr>
            </w:pPr>
            <w:r>
              <w:rPr>
                <w:rFonts w:ascii="Arial" w:hAnsi="Arial"/>
                <w:snapToGrid w:val="0"/>
                <w:color w:val="000000"/>
              </w:rPr>
              <w:t>160,073,105</w:t>
            </w:r>
          </w:p>
        </w:tc>
        <w:tc>
          <w:tcPr>
            <w:tcW w:w="1987" w:type="dxa"/>
          </w:tcPr>
          <w:p w:rsidR="007E7C1E" w:rsidRPr="0099544F" w:rsidRDefault="007E7C1E" w:rsidP="007E7C1E">
            <w:pPr>
              <w:jc w:val="right"/>
              <w:rPr>
                <w:rFonts w:ascii="Arial" w:hAnsi="Arial"/>
                <w:snapToGrid w:val="0"/>
                <w:color w:val="000000"/>
              </w:rPr>
            </w:pPr>
            <w:r>
              <w:rPr>
                <w:rFonts w:ascii="Arial" w:hAnsi="Arial"/>
                <w:snapToGrid w:val="0"/>
                <w:color w:val="000000"/>
              </w:rPr>
              <w:t>157,623,112</w:t>
            </w:r>
          </w:p>
        </w:tc>
      </w:tr>
      <w:tr w:rsidR="007E7C1E" w:rsidTr="00FE4570">
        <w:trPr>
          <w:cantSplit/>
          <w:trHeight w:val="200"/>
        </w:trPr>
        <w:tc>
          <w:tcPr>
            <w:tcW w:w="4500" w:type="dxa"/>
            <w:tcBorders>
              <w:bottom w:val="single" w:sz="4" w:space="0" w:color="auto"/>
            </w:tcBorders>
          </w:tcPr>
          <w:p w:rsidR="007E7C1E" w:rsidRPr="0099544F" w:rsidRDefault="007E7C1E" w:rsidP="007E7C1E">
            <w:pPr>
              <w:rPr>
                <w:rFonts w:ascii="Arial" w:hAnsi="Arial"/>
                <w:snapToGrid w:val="0"/>
                <w:color w:val="000000"/>
              </w:rPr>
            </w:pPr>
            <w:r w:rsidRPr="0099544F">
              <w:rPr>
                <w:rFonts w:ascii="Arial" w:hAnsi="Arial"/>
                <w:snapToGrid w:val="0"/>
                <w:color w:val="000000"/>
              </w:rPr>
              <w:t>Time deposits</w:t>
            </w:r>
          </w:p>
        </w:tc>
        <w:tc>
          <w:tcPr>
            <w:tcW w:w="2160" w:type="dxa"/>
            <w:tcBorders>
              <w:bottom w:val="single" w:sz="4" w:space="0" w:color="auto"/>
            </w:tcBorders>
          </w:tcPr>
          <w:p w:rsidR="007E7C1E" w:rsidRPr="0099544F" w:rsidRDefault="007E7C1E" w:rsidP="007E7C1E">
            <w:pPr>
              <w:jc w:val="right"/>
              <w:rPr>
                <w:rFonts w:ascii="Arial" w:hAnsi="Arial"/>
                <w:snapToGrid w:val="0"/>
                <w:color w:val="000000"/>
              </w:rPr>
            </w:pPr>
            <w:r>
              <w:rPr>
                <w:rFonts w:ascii="Arial" w:hAnsi="Arial"/>
                <w:snapToGrid w:val="0"/>
                <w:color w:val="000000"/>
              </w:rPr>
              <w:t>151,115,847</w:t>
            </w:r>
          </w:p>
        </w:tc>
        <w:tc>
          <w:tcPr>
            <w:tcW w:w="1987" w:type="dxa"/>
            <w:tcBorders>
              <w:bottom w:val="single" w:sz="4" w:space="0" w:color="auto"/>
            </w:tcBorders>
          </w:tcPr>
          <w:p w:rsidR="007E7C1E" w:rsidRPr="0099544F" w:rsidRDefault="007E7C1E" w:rsidP="007E7C1E">
            <w:pPr>
              <w:jc w:val="right"/>
              <w:rPr>
                <w:rFonts w:ascii="Arial" w:hAnsi="Arial"/>
                <w:snapToGrid w:val="0"/>
                <w:color w:val="000000"/>
              </w:rPr>
            </w:pPr>
            <w:r>
              <w:rPr>
                <w:rFonts w:ascii="Arial" w:hAnsi="Arial"/>
                <w:snapToGrid w:val="0"/>
                <w:color w:val="000000"/>
              </w:rPr>
              <w:t xml:space="preserve">201,388,297 </w:t>
            </w:r>
          </w:p>
        </w:tc>
      </w:tr>
      <w:tr w:rsidR="007E7C1E" w:rsidRPr="00434436" w:rsidTr="00FE4570">
        <w:trPr>
          <w:cantSplit/>
          <w:trHeight w:val="180"/>
        </w:trPr>
        <w:tc>
          <w:tcPr>
            <w:tcW w:w="4500" w:type="dxa"/>
            <w:tcBorders>
              <w:top w:val="single" w:sz="4" w:space="0" w:color="auto"/>
              <w:bottom w:val="double" w:sz="6" w:space="0" w:color="auto"/>
            </w:tcBorders>
          </w:tcPr>
          <w:p w:rsidR="007E7C1E" w:rsidRPr="0099544F" w:rsidRDefault="007E7C1E" w:rsidP="007E7C1E">
            <w:pPr>
              <w:rPr>
                <w:rFonts w:ascii="Arial" w:hAnsi="Arial"/>
                <w:b/>
                <w:snapToGrid w:val="0"/>
                <w:color w:val="000000"/>
              </w:rPr>
            </w:pPr>
          </w:p>
        </w:tc>
        <w:tc>
          <w:tcPr>
            <w:tcW w:w="2160" w:type="dxa"/>
            <w:tcBorders>
              <w:top w:val="single" w:sz="4" w:space="0" w:color="auto"/>
              <w:bottom w:val="double" w:sz="6" w:space="0" w:color="auto"/>
            </w:tcBorders>
          </w:tcPr>
          <w:p w:rsidR="007E7C1E" w:rsidRPr="0099544F" w:rsidRDefault="007E7C1E" w:rsidP="007E7C1E">
            <w:pPr>
              <w:jc w:val="right"/>
              <w:rPr>
                <w:rFonts w:ascii="Arial" w:hAnsi="Arial"/>
                <w:b/>
                <w:snapToGrid w:val="0"/>
                <w:color w:val="000000"/>
              </w:rPr>
            </w:pPr>
            <w:r>
              <w:rPr>
                <w:rFonts w:ascii="Arial" w:hAnsi="Arial"/>
                <w:b/>
                <w:snapToGrid w:val="0"/>
                <w:color w:val="000000"/>
              </w:rPr>
              <w:t>314,279,673</w:t>
            </w:r>
          </w:p>
        </w:tc>
        <w:tc>
          <w:tcPr>
            <w:tcW w:w="1987" w:type="dxa"/>
            <w:tcBorders>
              <w:top w:val="single" w:sz="4" w:space="0" w:color="auto"/>
              <w:bottom w:val="double" w:sz="6" w:space="0" w:color="auto"/>
            </w:tcBorders>
          </w:tcPr>
          <w:p w:rsidR="007E7C1E" w:rsidRPr="00434436" w:rsidRDefault="007E7C1E" w:rsidP="007E7C1E">
            <w:pPr>
              <w:jc w:val="right"/>
              <w:rPr>
                <w:rFonts w:ascii="Arial" w:hAnsi="Arial"/>
                <w:b/>
                <w:snapToGrid w:val="0"/>
              </w:rPr>
            </w:pPr>
            <w:r w:rsidRPr="00434436">
              <w:rPr>
                <w:rFonts w:ascii="Arial" w:hAnsi="Arial"/>
                <w:b/>
                <w:snapToGrid w:val="0"/>
              </w:rPr>
              <w:t>362,492,084</w:t>
            </w:r>
          </w:p>
        </w:tc>
      </w:tr>
    </w:tbl>
    <w:p w:rsidR="00677652" w:rsidRDefault="00677652">
      <w:pPr>
        <w:pStyle w:val="BodyTextIndent"/>
        <w:ind w:left="360" w:firstLine="0"/>
        <w:rPr>
          <w:sz w:val="22"/>
          <w:szCs w:val="22"/>
        </w:rPr>
      </w:pPr>
    </w:p>
    <w:p w:rsidR="00232504" w:rsidRDefault="00DF6A78" w:rsidP="00BD738E">
      <w:pPr>
        <w:pStyle w:val="Caption"/>
        <w:numPr>
          <w:ilvl w:val="0"/>
          <w:numId w:val="6"/>
        </w:numPr>
        <w:tabs>
          <w:tab w:val="clear" w:pos="360"/>
          <w:tab w:val="left" w:pos="540"/>
        </w:tabs>
        <w:ind w:left="0" w:firstLine="0"/>
        <w:jc w:val="both"/>
        <w:rPr>
          <w:b w:val="0"/>
        </w:rPr>
      </w:pPr>
      <w:r w:rsidRPr="007C0778">
        <w:rPr>
          <w:b w:val="0"/>
        </w:rPr>
        <w:t>The balances of the Collect</w:t>
      </w:r>
      <w:r w:rsidRPr="001C4A12">
        <w:rPr>
          <w:b w:val="0"/>
        </w:rPr>
        <w:t xml:space="preserve">ing </w:t>
      </w:r>
      <w:r w:rsidR="00FE7102">
        <w:rPr>
          <w:b w:val="0"/>
        </w:rPr>
        <w:t>officers/D</w:t>
      </w:r>
      <w:r w:rsidRPr="00A52F9F">
        <w:rPr>
          <w:b w:val="0"/>
        </w:rPr>
        <w:t xml:space="preserve">isbursing </w:t>
      </w:r>
      <w:r w:rsidR="00FE7102">
        <w:rPr>
          <w:b w:val="0"/>
        </w:rPr>
        <w:t>o</w:t>
      </w:r>
      <w:r w:rsidR="0072395D" w:rsidRPr="00352D98">
        <w:rPr>
          <w:b w:val="0"/>
        </w:rPr>
        <w:t>ffic</w:t>
      </w:r>
      <w:r w:rsidR="001D2186" w:rsidRPr="00991397">
        <w:rPr>
          <w:b w:val="0"/>
        </w:rPr>
        <w:t>e</w:t>
      </w:r>
      <w:r w:rsidR="00B75A53" w:rsidRPr="00BA278C">
        <w:rPr>
          <w:b w:val="0"/>
        </w:rPr>
        <w:t>rs accounts are the</w:t>
      </w:r>
      <w:r w:rsidR="00286BD5" w:rsidRPr="00C92705">
        <w:rPr>
          <w:b w:val="0"/>
        </w:rPr>
        <w:t xml:space="preserve"> </w:t>
      </w:r>
      <w:r w:rsidRPr="00BD738E">
        <w:rPr>
          <w:b w:val="0"/>
          <w:color w:val="auto"/>
        </w:rPr>
        <w:t>unremitted collections and cash advances of employees</w:t>
      </w:r>
      <w:r w:rsidR="007C0778" w:rsidRPr="00BD738E">
        <w:rPr>
          <w:b w:val="0"/>
          <w:color w:val="auto"/>
        </w:rPr>
        <w:t>. Out of the</w:t>
      </w:r>
      <w:r w:rsidR="00AD1531" w:rsidRPr="00BD738E">
        <w:rPr>
          <w:b w:val="0"/>
          <w:color w:val="auto"/>
        </w:rPr>
        <w:t xml:space="preserve"> aggregate of</w:t>
      </w:r>
      <w:r w:rsidR="007C0778" w:rsidRPr="00BD738E">
        <w:rPr>
          <w:b w:val="0"/>
          <w:color w:val="auto"/>
        </w:rPr>
        <w:t xml:space="preserve"> P</w:t>
      </w:r>
      <w:r w:rsidR="00E65F40" w:rsidRPr="00BD738E">
        <w:rPr>
          <w:b w:val="0"/>
          <w:color w:val="auto"/>
        </w:rPr>
        <w:t>3</w:t>
      </w:r>
      <w:r w:rsidR="007C0778" w:rsidRPr="00BD738E">
        <w:rPr>
          <w:b w:val="0"/>
          <w:color w:val="auto"/>
        </w:rPr>
        <w:t>,</w:t>
      </w:r>
      <w:r w:rsidR="00A17B4C" w:rsidRPr="00BD738E">
        <w:rPr>
          <w:b w:val="0"/>
          <w:color w:val="auto"/>
        </w:rPr>
        <w:t>040,25</w:t>
      </w:r>
      <w:r w:rsidR="006C177C" w:rsidRPr="00BD738E">
        <w:rPr>
          <w:b w:val="0"/>
          <w:color w:val="auto"/>
        </w:rPr>
        <w:t>1</w:t>
      </w:r>
      <w:r w:rsidR="00FE7102">
        <w:rPr>
          <w:b w:val="0"/>
          <w:color w:val="auto"/>
        </w:rPr>
        <w:t>,</w:t>
      </w:r>
      <w:r w:rsidR="007C0778" w:rsidRPr="00BD738E">
        <w:rPr>
          <w:b w:val="0"/>
          <w:color w:val="auto"/>
        </w:rPr>
        <w:t xml:space="preserve"> P1,</w:t>
      </w:r>
      <w:r w:rsidR="006C177C" w:rsidRPr="00BD738E">
        <w:rPr>
          <w:b w:val="0"/>
          <w:color w:val="auto"/>
        </w:rPr>
        <w:t>658,734</w:t>
      </w:r>
      <w:r w:rsidR="007C0778" w:rsidRPr="00967936">
        <w:rPr>
          <w:b w:val="0"/>
        </w:rPr>
        <w:t xml:space="preserve"> </w:t>
      </w:r>
      <w:r w:rsidR="007C0778">
        <w:rPr>
          <w:b w:val="0"/>
        </w:rPr>
        <w:t>represent</w:t>
      </w:r>
      <w:r w:rsidR="00810C2C">
        <w:rPr>
          <w:b w:val="0"/>
        </w:rPr>
        <w:t>s</w:t>
      </w:r>
      <w:r w:rsidRPr="007C0778">
        <w:rPr>
          <w:b w:val="0"/>
        </w:rPr>
        <w:t xml:space="preserve"> accounts of </w:t>
      </w:r>
      <w:r w:rsidR="001D74FB" w:rsidRPr="001C4A12">
        <w:rPr>
          <w:b w:val="0"/>
        </w:rPr>
        <w:t xml:space="preserve">officers and employees of the </w:t>
      </w:r>
      <w:r w:rsidRPr="00681757">
        <w:rPr>
          <w:b w:val="0"/>
        </w:rPr>
        <w:t xml:space="preserve">tobacco agencies </w:t>
      </w:r>
      <w:r w:rsidR="002F4B6B">
        <w:rPr>
          <w:b w:val="0"/>
        </w:rPr>
        <w:t>consolidated</w:t>
      </w:r>
      <w:r w:rsidRPr="00A52F9F">
        <w:rPr>
          <w:b w:val="0"/>
        </w:rPr>
        <w:t xml:space="preserve"> to NTA in</w:t>
      </w:r>
      <w:r w:rsidR="002F4B6B">
        <w:rPr>
          <w:b w:val="0"/>
        </w:rPr>
        <w:t xml:space="preserve"> </w:t>
      </w:r>
      <w:r w:rsidR="00A609C2">
        <w:rPr>
          <w:b w:val="0"/>
        </w:rPr>
        <w:t xml:space="preserve">CY </w:t>
      </w:r>
      <w:r w:rsidR="002F4B6B">
        <w:rPr>
          <w:b w:val="0"/>
        </w:rPr>
        <w:t>1987.</w:t>
      </w:r>
      <w:r w:rsidRPr="00810C2C">
        <w:rPr>
          <w:b w:val="0"/>
        </w:rPr>
        <w:t xml:space="preserve"> </w:t>
      </w:r>
      <w:r w:rsidR="001D74FB" w:rsidRPr="00D210BD">
        <w:rPr>
          <w:b w:val="0"/>
        </w:rPr>
        <w:t xml:space="preserve">Said officers and employees are no longer connected with </w:t>
      </w:r>
      <w:r w:rsidR="001D74FB" w:rsidRPr="00991397">
        <w:rPr>
          <w:b w:val="0"/>
        </w:rPr>
        <w:t xml:space="preserve">NTA and they could no longer be located. </w:t>
      </w:r>
    </w:p>
    <w:p w:rsidR="00CA1C2A" w:rsidRPr="00434436" w:rsidRDefault="00CA1C2A" w:rsidP="00EE3F3E">
      <w:pPr>
        <w:ind w:right="-63"/>
        <w:rPr>
          <w:color w:val="FF0000"/>
        </w:rPr>
      </w:pPr>
    </w:p>
    <w:p w:rsidR="006764D8" w:rsidRPr="00CB03DC" w:rsidRDefault="00F02144" w:rsidP="00BD738E">
      <w:pPr>
        <w:pStyle w:val="Caption"/>
        <w:numPr>
          <w:ilvl w:val="0"/>
          <w:numId w:val="7"/>
        </w:numPr>
        <w:tabs>
          <w:tab w:val="clear" w:pos="360"/>
          <w:tab w:val="left" w:pos="540"/>
        </w:tabs>
        <w:ind w:left="0" w:firstLine="0"/>
        <w:jc w:val="both"/>
        <w:rPr>
          <w:b w:val="0"/>
          <w:color w:val="auto"/>
        </w:rPr>
      </w:pPr>
      <w:r w:rsidRPr="00CB03DC">
        <w:rPr>
          <w:b w:val="0"/>
          <w:color w:val="auto"/>
        </w:rPr>
        <w:t xml:space="preserve">The Cash in </w:t>
      </w:r>
      <w:r w:rsidR="00FE7102">
        <w:rPr>
          <w:b w:val="0"/>
          <w:color w:val="auto"/>
        </w:rPr>
        <w:t>b</w:t>
      </w:r>
      <w:r w:rsidR="006764D8" w:rsidRPr="00CB03DC">
        <w:rPr>
          <w:b w:val="0"/>
          <w:color w:val="auto"/>
        </w:rPr>
        <w:t>ank-</w:t>
      </w:r>
      <w:r w:rsidR="006E745A" w:rsidRPr="00CB03DC">
        <w:rPr>
          <w:b w:val="0"/>
          <w:color w:val="auto"/>
        </w:rPr>
        <w:t>c</w:t>
      </w:r>
      <w:r w:rsidR="006764D8" w:rsidRPr="00CB03DC">
        <w:rPr>
          <w:b w:val="0"/>
          <w:color w:val="auto"/>
        </w:rPr>
        <w:t>urrent account</w:t>
      </w:r>
      <w:r w:rsidRPr="00CB03DC">
        <w:rPr>
          <w:b w:val="0"/>
          <w:color w:val="auto"/>
        </w:rPr>
        <w:t xml:space="preserve"> </w:t>
      </w:r>
      <w:r w:rsidR="0001017C" w:rsidRPr="00CB03DC">
        <w:rPr>
          <w:b w:val="0"/>
          <w:color w:val="auto"/>
        </w:rPr>
        <w:t xml:space="preserve">and Time </w:t>
      </w:r>
      <w:r w:rsidR="00FE7102">
        <w:rPr>
          <w:b w:val="0"/>
          <w:color w:val="auto"/>
        </w:rPr>
        <w:t>d</w:t>
      </w:r>
      <w:r w:rsidR="0001017C" w:rsidRPr="00CB03DC">
        <w:rPr>
          <w:b w:val="0"/>
          <w:color w:val="auto"/>
        </w:rPr>
        <w:t xml:space="preserve">eposits </w:t>
      </w:r>
      <w:r w:rsidR="006E745A" w:rsidRPr="00CB03DC">
        <w:rPr>
          <w:b w:val="0"/>
          <w:color w:val="auto"/>
        </w:rPr>
        <w:t>balance</w:t>
      </w:r>
      <w:r w:rsidR="0001017C" w:rsidRPr="00CB03DC">
        <w:rPr>
          <w:b w:val="0"/>
          <w:color w:val="auto"/>
        </w:rPr>
        <w:t>s</w:t>
      </w:r>
      <w:r w:rsidR="006E745A" w:rsidRPr="00CB03DC">
        <w:rPr>
          <w:b w:val="0"/>
          <w:color w:val="auto"/>
        </w:rPr>
        <w:t xml:space="preserve"> of</w:t>
      </w:r>
      <w:r w:rsidRPr="00CB03DC">
        <w:rPr>
          <w:b w:val="0"/>
          <w:color w:val="auto"/>
        </w:rPr>
        <w:t xml:space="preserve"> </w:t>
      </w:r>
      <w:r w:rsidR="006E745A" w:rsidRPr="00CB03DC">
        <w:rPr>
          <w:b w:val="0"/>
          <w:color w:val="auto"/>
        </w:rPr>
        <w:t>P</w:t>
      </w:r>
      <w:r w:rsidR="0001017C" w:rsidRPr="00CB03DC">
        <w:rPr>
          <w:b w:val="0"/>
          <w:color w:val="auto"/>
        </w:rPr>
        <w:t>1</w:t>
      </w:r>
      <w:r w:rsidR="006E33CC" w:rsidRPr="00CB03DC">
        <w:rPr>
          <w:b w:val="0"/>
          <w:color w:val="auto"/>
        </w:rPr>
        <w:t>60,073,105</w:t>
      </w:r>
      <w:r w:rsidR="006E745A" w:rsidRPr="00CB03DC">
        <w:rPr>
          <w:b w:val="0"/>
          <w:color w:val="auto"/>
        </w:rPr>
        <w:t xml:space="preserve"> </w:t>
      </w:r>
      <w:r w:rsidR="006E33CC" w:rsidRPr="00CB03DC">
        <w:rPr>
          <w:b w:val="0"/>
          <w:color w:val="auto"/>
        </w:rPr>
        <w:t>and P151,115,847 or a total of P311,188,952</w:t>
      </w:r>
      <w:r w:rsidR="0001017C" w:rsidRPr="00CB03DC">
        <w:rPr>
          <w:b w:val="0"/>
          <w:color w:val="auto"/>
        </w:rPr>
        <w:t xml:space="preserve"> </w:t>
      </w:r>
      <w:r w:rsidR="005967BB" w:rsidRPr="00CB03DC">
        <w:rPr>
          <w:b w:val="0"/>
          <w:color w:val="auto"/>
        </w:rPr>
        <w:t xml:space="preserve">included </w:t>
      </w:r>
      <w:r w:rsidR="006E745A" w:rsidRPr="00CB03DC">
        <w:rPr>
          <w:b w:val="0"/>
          <w:color w:val="auto"/>
        </w:rPr>
        <w:t>unexpended balance</w:t>
      </w:r>
      <w:r w:rsidR="00A609C2" w:rsidRPr="00CB03DC">
        <w:rPr>
          <w:b w:val="0"/>
          <w:color w:val="auto"/>
        </w:rPr>
        <w:t>s</w:t>
      </w:r>
      <w:r w:rsidR="006E745A" w:rsidRPr="00CB03DC">
        <w:rPr>
          <w:b w:val="0"/>
          <w:color w:val="auto"/>
        </w:rPr>
        <w:t xml:space="preserve"> of the</w:t>
      </w:r>
      <w:r w:rsidRPr="00CB03DC">
        <w:rPr>
          <w:b w:val="0"/>
          <w:color w:val="auto"/>
        </w:rPr>
        <w:t xml:space="preserve"> subsidy</w:t>
      </w:r>
      <w:r w:rsidR="006764D8" w:rsidRPr="00CB03DC">
        <w:rPr>
          <w:b w:val="0"/>
          <w:color w:val="auto"/>
        </w:rPr>
        <w:t xml:space="preserve"> </w:t>
      </w:r>
      <w:r w:rsidR="00F40CA8">
        <w:rPr>
          <w:b w:val="0"/>
          <w:color w:val="auto"/>
        </w:rPr>
        <w:t>received from the National Gover</w:t>
      </w:r>
      <w:r w:rsidR="006764D8" w:rsidRPr="00CB03DC">
        <w:rPr>
          <w:b w:val="0"/>
          <w:color w:val="auto"/>
        </w:rPr>
        <w:t>nment</w:t>
      </w:r>
      <w:r w:rsidR="006E745A" w:rsidRPr="00CB03DC">
        <w:rPr>
          <w:b w:val="0"/>
          <w:color w:val="auto"/>
        </w:rPr>
        <w:t xml:space="preserve"> of P</w:t>
      </w:r>
      <w:r w:rsidR="006E33CC" w:rsidRPr="00CB03DC">
        <w:rPr>
          <w:b w:val="0"/>
          <w:color w:val="auto"/>
        </w:rPr>
        <w:t>9,397,944</w:t>
      </w:r>
      <w:r w:rsidR="00CB03DC" w:rsidRPr="00CB03DC">
        <w:rPr>
          <w:b w:val="0"/>
          <w:color w:val="auto"/>
        </w:rPr>
        <w:t>, P</w:t>
      </w:r>
      <w:r w:rsidR="006E33CC" w:rsidRPr="00CB03DC">
        <w:rPr>
          <w:b w:val="0"/>
          <w:color w:val="auto"/>
        </w:rPr>
        <w:t xml:space="preserve">49,311,587 and </w:t>
      </w:r>
      <w:r w:rsidR="006E33CC" w:rsidRPr="00CB03DC">
        <w:rPr>
          <w:b w:val="0"/>
          <w:color w:val="auto"/>
        </w:rPr>
        <w:lastRenderedPageBreak/>
        <w:t>P118,263,723</w:t>
      </w:r>
      <w:r w:rsidR="005967BB" w:rsidRPr="00CB03DC">
        <w:rPr>
          <w:b w:val="0"/>
          <w:color w:val="auto"/>
        </w:rPr>
        <w:t xml:space="preserve"> </w:t>
      </w:r>
      <w:r w:rsidRPr="00CB03DC">
        <w:rPr>
          <w:b w:val="0"/>
          <w:color w:val="auto"/>
        </w:rPr>
        <w:t>on December 26, 2014</w:t>
      </w:r>
      <w:r w:rsidR="0098646D" w:rsidRPr="00CB03DC">
        <w:rPr>
          <w:b w:val="0"/>
          <w:color w:val="auto"/>
        </w:rPr>
        <w:t>,</w:t>
      </w:r>
      <w:r w:rsidR="005967BB" w:rsidRPr="00CB03DC">
        <w:rPr>
          <w:b w:val="0"/>
          <w:color w:val="auto"/>
        </w:rPr>
        <w:t xml:space="preserve"> August 28, 2015</w:t>
      </w:r>
      <w:r w:rsidR="00B865B3" w:rsidRPr="00CB03DC">
        <w:rPr>
          <w:b w:val="0"/>
          <w:color w:val="auto"/>
        </w:rPr>
        <w:t xml:space="preserve"> </w:t>
      </w:r>
      <w:r w:rsidR="00DA36D2" w:rsidRPr="00CB03DC">
        <w:rPr>
          <w:b w:val="0"/>
          <w:color w:val="auto"/>
        </w:rPr>
        <w:t xml:space="preserve">and February 16, </w:t>
      </w:r>
      <w:r w:rsidR="0098646D" w:rsidRPr="00CB03DC">
        <w:rPr>
          <w:b w:val="0"/>
          <w:color w:val="auto"/>
        </w:rPr>
        <w:t>2016</w:t>
      </w:r>
      <w:r w:rsidR="005967BB" w:rsidRPr="00CB03DC">
        <w:rPr>
          <w:b w:val="0"/>
          <w:color w:val="auto"/>
        </w:rPr>
        <w:t xml:space="preserve"> respectively, </w:t>
      </w:r>
      <w:r w:rsidR="00003510" w:rsidRPr="00CB03DC">
        <w:rPr>
          <w:b w:val="0"/>
          <w:color w:val="auto"/>
        </w:rPr>
        <w:t>under S</w:t>
      </w:r>
      <w:r w:rsidR="00A609C2" w:rsidRPr="00CB03DC">
        <w:rPr>
          <w:b w:val="0"/>
          <w:color w:val="auto"/>
        </w:rPr>
        <w:t xml:space="preserve">pecial </w:t>
      </w:r>
      <w:r w:rsidR="00003510" w:rsidRPr="00CB03DC">
        <w:rPr>
          <w:b w:val="0"/>
          <w:color w:val="auto"/>
        </w:rPr>
        <w:t>A</w:t>
      </w:r>
      <w:r w:rsidR="00A609C2" w:rsidRPr="00CB03DC">
        <w:rPr>
          <w:b w:val="0"/>
          <w:color w:val="auto"/>
        </w:rPr>
        <w:t xml:space="preserve">llotment </w:t>
      </w:r>
      <w:r w:rsidR="00003510" w:rsidRPr="00CB03DC">
        <w:rPr>
          <w:b w:val="0"/>
          <w:color w:val="auto"/>
        </w:rPr>
        <w:t>R</w:t>
      </w:r>
      <w:r w:rsidR="00A609C2" w:rsidRPr="00CB03DC">
        <w:rPr>
          <w:b w:val="0"/>
          <w:color w:val="auto"/>
        </w:rPr>
        <w:t xml:space="preserve">elease </w:t>
      </w:r>
      <w:r w:rsidR="00003510" w:rsidRPr="00CB03DC">
        <w:rPr>
          <w:b w:val="0"/>
          <w:color w:val="auto"/>
        </w:rPr>
        <w:t>O</w:t>
      </w:r>
      <w:r w:rsidR="00A609C2" w:rsidRPr="00CB03DC">
        <w:rPr>
          <w:b w:val="0"/>
          <w:color w:val="auto"/>
        </w:rPr>
        <w:t>rder (SARO)</w:t>
      </w:r>
      <w:r w:rsidR="00003510" w:rsidRPr="00CB03DC">
        <w:rPr>
          <w:b w:val="0"/>
          <w:color w:val="auto"/>
        </w:rPr>
        <w:t xml:space="preserve"> No</w:t>
      </w:r>
      <w:r w:rsidR="005967BB" w:rsidRPr="00CB03DC">
        <w:rPr>
          <w:b w:val="0"/>
          <w:color w:val="auto"/>
        </w:rPr>
        <w:t>s</w:t>
      </w:r>
      <w:r w:rsidR="00003510" w:rsidRPr="00CB03DC">
        <w:rPr>
          <w:b w:val="0"/>
          <w:color w:val="auto"/>
        </w:rPr>
        <w:t>. BM</w:t>
      </w:r>
      <w:r w:rsidR="00052C61" w:rsidRPr="00CB03DC">
        <w:rPr>
          <w:b w:val="0"/>
          <w:color w:val="auto"/>
        </w:rPr>
        <w:t>B</w:t>
      </w:r>
      <w:r w:rsidR="00003510" w:rsidRPr="00CB03DC">
        <w:rPr>
          <w:b w:val="0"/>
          <w:color w:val="auto"/>
        </w:rPr>
        <w:t>-F-140020577</w:t>
      </w:r>
      <w:r w:rsidR="006E33CC" w:rsidRPr="00CB03DC">
        <w:rPr>
          <w:b w:val="0"/>
          <w:color w:val="auto"/>
        </w:rPr>
        <w:t>,</w:t>
      </w:r>
      <w:r w:rsidR="005967BB" w:rsidRPr="00CB03DC">
        <w:rPr>
          <w:b w:val="0"/>
          <w:color w:val="auto"/>
        </w:rPr>
        <w:t xml:space="preserve"> BMB-F-15-0012152</w:t>
      </w:r>
      <w:r w:rsidR="0098646D" w:rsidRPr="00CB03DC">
        <w:rPr>
          <w:b w:val="0"/>
          <w:color w:val="auto"/>
        </w:rPr>
        <w:t xml:space="preserve"> and BMB-C-16-00000835, </w:t>
      </w:r>
      <w:r w:rsidR="00003510" w:rsidRPr="00CB03DC">
        <w:rPr>
          <w:b w:val="0"/>
          <w:color w:val="auto"/>
        </w:rPr>
        <w:t>f</w:t>
      </w:r>
      <w:r w:rsidRPr="00CB03DC">
        <w:rPr>
          <w:b w:val="0"/>
          <w:color w:val="auto"/>
        </w:rPr>
        <w:t xml:space="preserve">or Irrigation Support Project of </w:t>
      </w:r>
      <w:r w:rsidR="006E745A" w:rsidRPr="00CB03DC">
        <w:rPr>
          <w:b w:val="0"/>
          <w:color w:val="auto"/>
        </w:rPr>
        <w:t xml:space="preserve">small </w:t>
      </w:r>
      <w:r w:rsidRPr="00CB03DC">
        <w:rPr>
          <w:b w:val="0"/>
          <w:color w:val="auto"/>
        </w:rPr>
        <w:t>tobacco f</w:t>
      </w:r>
      <w:r w:rsidR="00003510" w:rsidRPr="00CB03DC">
        <w:rPr>
          <w:b w:val="0"/>
          <w:color w:val="auto"/>
        </w:rPr>
        <w:t xml:space="preserve">armers. </w:t>
      </w:r>
      <w:r w:rsidR="006764D8" w:rsidRPr="00CB03DC">
        <w:rPr>
          <w:b w:val="0"/>
          <w:color w:val="auto"/>
        </w:rPr>
        <w:t xml:space="preserve"> </w:t>
      </w:r>
    </w:p>
    <w:p w:rsidR="00942D7D" w:rsidRPr="00942D7D" w:rsidRDefault="00942D7D" w:rsidP="00EE3F3E">
      <w:pPr>
        <w:ind w:right="-333"/>
      </w:pPr>
    </w:p>
    <w:p w:rsidR="00CA4074" w:rsidRPr="00942D7D" w:rsidRDefault="00C24B32" w:rsidP="00BD738E">
      <w:pPr>
        <w:numPr>
          <w:ilvl w:val="1"/>
          <w:numId w:val="38"/>
        </w:numPr>
        <w:tabs>
          <w:tab w:val="left" w:pos="540"/>
        </w:tabs>
        <w:ind w:left="0" w:firstLine="0"/>
        <w:jc w:val="both"/>
        <w:rPr>
          <w:rFonts w:ascii="Arial" w:hAnsi="Arial" w:cs="Arial"/>
          <w:sz w:val="22"/>
          <w:szCs w:val="22"/>
        </w:rPr>
      </w:pPr>
      <w:r w:rsidRPr="00942D7D">
        <w:rPr>
          <w:rFonts w:ascii="Arial" w:hAnsi="Arial" w:cs="Arial"/>
          <w:sz w:val="22"/>
          <w:szCs w:val="22"/>
        </w:rPr>
        <w:t xml:space="preserve">The Time </w:t>
      </w:r>
      <w:r w:rsidR="001E5E90">
        <w:rPr>
          <w:rFonts w:ascii="Arial" w:hAnsi="Arial" w:cs="Arial"/>
          <w:sz w:val="22"/>
          <w:szCs w:val="22"/>
        </w:rPr>
        <w:t>D</w:t>
      </w:r>
      <w:r w:rsidRPr="00942D7D">
        <w:rPr>
          <w:rFonts w:ascii="Arial" w:hAnsi="Arial" w:cs="Arial"/>
          <w:sz w:val="22"/>
          <w:szCs w:val="22"/>
        </w:rPr>
        <w:t>eposit</w:t>
      </w:r>
      <w:r w:rsidR="00C548AD">
        <w:rPr>
          <w:rFonts w:ascii="Arial" w:hAnsi="Arial" w:cs="Arial"/>
          <w:sz w:val="22"/>
          <w:szCs w:val="22"/>
        </w:rPr>
        <w:t>s</w:t>
      </w:r>
      <w:r w:rsidR="00B241BC" w:rsidRPr="00942D7D">
        <w:rPr>
          <w:rFonts w:ascii="Arial" w:hAnsi="Arial" w:cs="Arial"/>
          <w:sz w:val="22"/>
          <w:szCs w:val="22"/>
        </w:rPr>
        <w:t xml:space="preserve"> </w:t>
      </w:r>
      <w:r w:rsidR="00C548AD">
        <w:rPr>
          <w:rFonts w:ascii="Arial" w:hAnsi="Arial" w:cs="Arial"/>
          <w:sz w:val="22"/>
          <w:szCs w:val="22"/>
        </w:rPr>
        <w:t xml:space="preserve"> account </w:t>
      </w:r>
      <w:r w:rsidRPr="00942D7D">
        <w:rPr>
          <w:rFonts w:ascii="Arial" w:hAnsi="Arial" w:cs="Arial"/>
          <w:sz w:val="22"/>
          <w:szCs w:val="22"/>
        </w:rPr>
        <w:t>include</w:t>
      </w:r>
      <w:r w:rsidR="00C548AD">
        <w:rPr>
          <w:rFonts w:ascii="Arial" w:hAnsi="Arial" w:cs="Arial"/>
          <w:sz w:val="22"/>
          <w:szCs w:val="22"/>
        </w:rPr>
        <w:t>s</w:t>
      </w:r>
      <w:r w:rsidRPr="00942D7D">
        <w:rPr>
          <w:rFonts w:ascii="Arial" w:hAnsi="Arial" w:cs="Arial"/>
          <w:sz w:val="22"/>
          <w:szCs w:val="22"/>
        </w:rPr>
        <w:t xml:space="preserve"> special deposit  </w:t>
      </w:r>
      <w:r w:rsidR="006F005A" w:rsidRPr="00942D7D">
        <w:rPr>
          <w:rFonts w:ascii="Arial" w:hAnsi="Arial" w:cs="Arial"/>
          <w:sz w:val="22"/>
          <w:szCs w:val="22"/>
        </w:rPr>
        <w:t>of P</w:t>
      </w:r>
      <w:r w:rsidR="00FD61F7">
        <w:rPr>
          <w:rFonts w:ascii="Arial" w:hAnsi="Arial" w:cs="Arial"/>
          <w:sz w:val="22"/>
          <w:szCs w:val="22"/>
        </w:rPr>
        <w:t>1,115,84</w:t>
      </w:r>
      <w:r w:rsidR="00FE7102">
        <w:rPr>
          <w:rFonts w:ascii="Arial" w:hAnsi="Arial" w:cs="Arial"/>
          <w:sz w:val="22"/>
          <w:szCs w:val="22"/>
        </w:rPr>
        <w:t xml:space="preserve">7 </w:t>
      </w:r>
      <w:r w:rsidR="006F005A" w:rsidRPr="00942D7D">
        <w:rPr>
          <w:rFonts w:ascii="Arial" w:hAnsi="Arial" w:cs="Arial"/>
          <w:sz w:val="22"/>
          <w:szCs w:val="22"/>
        </w:rPr>
        <w:t>which formed part of the investment with the Trust Management Group of the Philippine Veterans Bank</w:t>
      </w:r>
      <w:r w:rsidR="001D74FB" w:rsidRPr="00942D7D">
        <w:rPr>
          <w:rFonts w:ascii="Arial" w:hAnsi="Arial" w:cs="Arial"/>
          <w:sz w:val="22"/>
          <w:szCs w:val="22"/>
        </w:rPr>
        <w:t xml:space="preserve"> (PVB)</w:t>
      </w:r>
      <w:r w:rsidR="009978DB" w:rsidRPr="00942D7D">
        <w:rPr>
          <w:rFonts w:ascii="Arial" w:hAnsi="Arial" w:cs="Arial"/>
          <w:sz w:val="22"/>
          <w:szCs w:val="22"/>
        </w:rPr>
        <w:t xml:space="preserve"> under Investment Management Agreement</w:t>
      </w:r>
      <w:r w:rsidR="009873C8" w:rsidRPr="00942D7D">
        <w:rPr>
          <w:rFonts w:ascii="Arial" w:hAnsi="Arial" w:cs="Arial"/>
          <w:sz w:val="22"/>
          <w:szCs w:val="22"/>
        </w:rPr>
        <w:t xml:space="preserve"> </w:t>
      </w:r>
      <w:r w:rsidR="009978DB" w:rsidRPr="00942D7D">
        <w:rPr>
          <w:rFonts w:ascii="Arial" w:hAnsi="Arial" w:cs="Arial"/>
          <w:sz w:val="22"/>
          <w:szCs w:val="22"/>
        </w:rPr>
        <w:t>No</w:t>
      </w:r>
      <w:r w:rsidR="002E0EAD" w:rsidRPr="00942D7D">
        <w:rPr>
          <w:rFonts w:ascii="Arial" w:hAnsi="Arial" w:cs="Arial"/>
          <w:sz w:val="22"/>
          <w:szCs w:val="22"/>
        </w:rPr>
        <w:t>.</w:t>
      </w:r>
      <w:r w:rsidR="009978DB" w:rsidRPr="00942D7D">
        <w:rPr>
          <w:rFonts w:ascii="Arial" w:hAnsi="Arial" w:cs="Arial"/>
          <w:sz w:val="22"/>
          <w:szCs w:val="22"/>
        </w:rPr>
        <w:t xml:space="preserve"> 4450-42-000064 </w:t>
      </w:r>
      <w:r w:rsidR="006F005A" w:rsidRPr="00942D7D">
        <w:rPr>
          <w:rFonts w:ascii="Arial" w:hAnsi="Arial" w:cs="Arial"/>
          <w:sz w:val="22"/>
          <w:szCs w:val="22"/>
        </w:rPr>
        <w:t>dated June 17, 2003</w:t>
      </w:r>
      <w:r w:rsidR="00FD61F7">
        <w:rPr>
          <w:rFonts w:ascii="Arial" w:hAnsi="Arial" w:cs="Arial"/>
          <w:sz w:val="22"/>
          <w:szCs w:val="22"/>
        </w:rPr>
        <w:t xml:space="preserve"> executed between Philippine Veterans B</w:t>
      </w:r>
      <w:r w:rsidR="006973B7">
        <w:rPr>
          <w:rFonts w:ascii="Arial" w:hAnsi="Arial" w:cs="Arial"/>
          <w:sz w:val="22"/>
          <w:szCs w:val="22"/>
        </w:rPr>
        <w:t>ank and National T</w:t>
      </w:r>
      <w:r w:rsidR="00C548AD">
        <w:rPr>
          <w:rFonts w:ascii="Arial" w:hAnsi="Arial" w:cs="Arial"/>
          <w:sz w:val="22"/>
          <w:szCs w:val="22"/>
        </w:rPr>
        <w:t>obacco Administration.</w:t>
      </w:r>
    </w:p>
    <w:p w:rsidR="001D74FB" w:rsidRPr="00942D7D" w:rsidRDefault="001D74FB" w:rsidP="00942D7D">
      <w:pPr>
        <w:tabs>
          <w:tab w:val="left" w:pos="540"/>
        </w:tabs>
        <w:jc w:val="both"/>
        <w:rPr>
          <w:rFonts w:ascii="Arial" w:hAnsi="Arial" w:cs="Arial"/>
          <w:sz w:val="22"/>
          <w:szCs w:val="22"/>
        </w:rPr>
      </w:pPr>
    </w:p>
    <w:p w:rsidR="00DF6A78" w:rsidRDefault="00DF6A78">
      <w:pPr>
        <w:ind w:left="300"/>
        <w:jc w:val="both"/>
        <w:rPr>
          <w:rFonts w:ascii="Arial" w:hAnsi="Arial"/>
          <w:sz w:val="22"/>
        </w:rPr>
      </w:pPr>
    </w:p>
    <w:p w:rsidR="00DF6A78" w:rsidRPr="00B749F6" w:rsidRDefault="00DF6A78" w:rsidP="007C3D73">
      <w:pPr>
        <w:pStyle w:val="Caption"/>
        <w:numPr>
          <w:ilvl w:val="0"/>
          <w:numId w:val="1"/>
        </w:numPr>
        <w:tabs>
          <w:tab w:val="clear" w:pos="360"/>
          <w:tab w:val="num" w:pos="540"/>
        </w:tabs>
        <w:ind w:left="0" w:firstLine="0"/>
        <w:rPr>
          <w:color w:val="auto"/>
        </w:rPr>
      </w:pPr>
      <w:r w:rsidRPr="00B749F6">
        <w:rPr>
          <w:color w:val="auto"/>
        </w:rPr>
        <w:t>RECEIVABLES</w:t>
      </w:r>
      <w:r w:rsidR="009873C8" w:rsidRPr="00B749F6">
        <w:rPr>
          <w:color w:val="auto"/>
        </w:rPr>
        <w:t xml:space="preserve"> </w:t>
      </w:r>
    </w:p>
    <w:p w:rsidR="00DF6A78" w:rsidRPr="00AD795E" w:rsidRDefault="00DF6A78">
      <w:pPr>
        <w:jc w:val="both"/>
        <w:rPr>
          <w:rFonts w:ascii="Arial" w:hAnsi="Arial"/>
          <w:snapToGrid w:val="0"/>
          <w:color w:val="FF0000"/>
          <w:sz w:val="22"/>
        </w:rPr>
      </w:pPr>
    </w:p>
    <w:p w:rsidR="00DF6A78" w:rsidRDefault="00DF6A78">
      <w:pPr>
        <w:pStyle w:val="BodyTextIndent"/>
        <w:ind w:firstLine="0"/>
        <w:rPr>
          <w:sz w:val="22"/>
        </w:rPr>
      </w:pPr>
      <w:r>
        <w:rPr>
          <w:sz w:val="22"/>
        </w:rPr>
        <w:t>This account is composed of the following:</w:t>
      </w:r>
    </w:p>
    <w:p w:rsidR="00E81E0E" w:rsidRDefault="00DF6A78" w:rsidP="00FE7102">
      <w:pPr>
        <w:pStyle w:val="BodyTextIndent"/>
        <w:ind w:firstLine="0"/>
        <w:jc w:val="right"/>
        <w:rPr>
          <w:sz w:val="22"/>
        </w:rPr>
      </w:pPr>
      <w:r>
        <w:rPr>
          <w:sz w:val="22"/>
        </w:rPr>
        <w:t xml:space="preserve">      </w:t>
      </w:r>
    </w:p>
    <w:tbl>
      <w:tblPr>
        <w:tblW w:w="8647" w:type="dxa"/>
        <w:tblInd w:w="30" w:type="dxa"/>
        <w:tblLayout w:type="fixed"/>
        <w:tblCellMar>
          <w:left w:w="30" w:type="dxa"/>
          <w:right w:w="30" w:type="dxa"/>
        </w:tblCellMar>
        <w:tblLook w:val="0000" w:firstRow="0" w:lastRow="0" w:firstColumn="0" w:lastColumn="0" w:noHBand="0" w:noVBand="0"/>
      </w:tblPr>
      <w:tblGrid>
        <w:gridCol w:w="4962"/>
        <w:gridCol w:w="1842"/>
        <w:gridCol w:w="1843"/>
      </w:tblGrid>
      <w:tr w:rsidR="00657346" w:rsidRPr="007C3D73" w:rsidTr="00D706D0">
        <w:trPr>
          <w:cantSplit/>
          <w:trHeight w:val="214"/>
        </w:trPr>
        <w:tc>
          <w:tcPr>
            <w:tcW w:w="4962" w:type="dxa"/>
            <w:tcBorders>
              <w:top w:val="single" w:sz="4" w:space="0" w:color="auto"/>
              <w:bottom w:val="single" w:sz="4" w:space="0" w:color="auto"/>
            </w:tcBorders>
          </w:tcPr>
          <w:p w:rsidR="00657346" w:rsidRPr="007C3D73" w:rsidRDefault="00657346" w:rsidP="00FE7102">
            <w:pPr>
              <w:jc w:val="right"/>
              <w:rPr>
                <w:rFonts w:ascii="Arial" w:hAnsi="Arial" w:cs="Arial"/>
                <w:b/>
                <w:snapToGrid w:val="0"/>
                <w:color w:val="000000"/>
              </w:rPr>
            </w:pPr>
            <w:r w:rsidRPr="007C3D73">
              <w:rPr>
                <w:rFonts w:ascii="Arial" w:hAnsi="Arial" w:cs="Arial"/>
                <w:b/>
                <w:snapToGrid w:val="0"/>
                <w:color w:val="000000"/>
              </w:rPr>
              <w:t xml:space="preserve">     </w:t>
            </w:r>
          </w:p>
        </w:tc>
        <w:tc>
          <w:tcPr>
            <w:tcW w:w="1842" w:type="dxa"/>
            <w:tcBorders>
              <w:top w:val="single" w:sz="4" w:space="0" w:color="auto"/>
              <w:bottom w:val="single" w:sz="4" w:space="0" w:color="auto"/>
            </w:tcBorders>
          </w:tcPr>
          <w:p w:rsidR="00657346" w:rsidRDefault="00657346" w:rsidP="00FE7102">
            <w:pPr>
              <w:jc w:val="right"/>
              <w:rPr>
                <w:rFonts w:ascii="Arial" w:hAnsi="Arial" w:cs="Arial"/>
                <w:b/>
                <w:snapToGrid w:val="0"/>
                <w:color w:val="000000"/>
              </w:rPr>
            </w:pPr>
            <w:r>
              <w:rPr>
                <w:rFonts w:ascii="Arial" w:hAnsi="Arial" w:cs="Arial"/>
                <w:b/>
                <w:snapToGrid w:val="0"/>
                <w:color w:val="000000"/>
              </w:rPr>
              <w:t xml:space="preserve">            </w:t>
            </w:r>
          </w:p>
          <w:p w:rsidR="00657346" w:rsidRPr="00120EDE" w:rsidRDefault="00657346" w:rsidP="00FE7102">
            <w:pPr>
              <w:jc w:val="right"/>
              <w:rPr>
                <w:rFonts w:ascii="Arial" w:hAnsi="Arial" w:cs="Arial"/>
                <w:b/>
                <w:snapToGrid w:val="0"/>
                <w:color w:val="000000"/>
              </w:rPr>
            </w:pPr>
            <w:r>
              <w:rPr>
                <w:rFonts w:ascii="Arial" w:hAnsi="Arial" w:cs="Arial"/>
                <w:b/>
                <w:snapToGrid w:val="0"/>
                <w:color w:val="000000"/>
              </w:rPr>
              <w:t xml:space="preserve">            </w:t>
            </w:r>
            <w:r w:rsidRPr="00120EDE">
              <w:rPr>
                <w:rFonts w:ascii="Arial" w:hAnsi="Arial" w:cs="Arial"/>
                <w:b/>
                <w:snapToGrid w:val="0"/>
                <w:color w:val="000000"/>
              </w:rPr>
              <w:t>2016</w:t>
            </w:r>
          </w:p>
        </w:tc>
        <w:tc>
          <w:tcPr>
            <w:tcW w:w="1843" w:type="dxa"/>
            <w:tcBorders>
              <w:top w:val="single" w:sz="4" w:space="0" w:color="auto"/>
              <w:bottom w:val="single" w:sz="4" w:space="0" w:color="auto"/>
            </w:tcBorders>
          </w:tcPr>
          <w:p w:rsidR="00657346" w:rsidRDefault="00657346" w:rsidP="00FE7102">
            <w:pPr>
              <w:tabs>
                <w:tab w:val="left" w:pos="1168"/>
              </w:tabs>
              <w:jc w:val="right"/>
              <w:rPr>
                <w:rFonts w:ascii="Arial" w:hAnsi="Arial" w:cs="Arial"/>
                <w:b/>
                <w:snapToGrid w:val="0"/>
                <w:color w:val="000000"/>
              </w:rPr>
            </w:pPr>
            <w:r>
              <w:rPr>
                <w:rFonts w:ascii="Arial" w:hAnsi="Arial" w:cs="Arial"/>
                <w:b/>
                <w:snapToGrid w:val="0"/>
                <w:color w:val="000000"/>
              </w:rPr>
              <w:t xml:space="preserve">              2015</w:t>
            </w:r>
          </w:p>
          <w:p w:rsidR="00657346" w:rsidRPr="007C3D73" w:rsidRDefault="00657346" w:rsidP="00FE7102">
            <w:pPr>
              <w:tabs>
                <w:tab w:val="left" w:pos="1168"/>
              </w:tabs>
              <w:jc w:val="right"/>
              <w:rPr>
                <w:rFonts w:ascii="Arial" w:hAnsi="Arial" w:cs="Arial"/>
                <w:b/>
                <w:snapToGrid w:val="0"/>
                <w:color w:val="000000"/>
              </w:rPr>
            </w:pPr>
            <w:r>
              <w:rPr>
                <w:rFonts w:ascii="Arial" w:hAnsi="Arial" w:cs="Arial"/>
                <w:b/>
                <w:snapToGrid w:val="0"/>
                <w:color w:val="000000"/>
              </w:rPr>
              <w:t>As restated</w:t>
            </w:r>
          </w:p>
        </w:tc>
      </w:tr>
      <w:tr w:rsidR="00657346" w:rsidRPr="007C3D73" w:rsidTr="00D706D0">
        <w:trPr>
          <w:cantSplit/>
          <w:trHeight w:val="256"/>
        </w:trPr>
        <w:tc>
          <w:tcPr>
            <w:tcW w:w="4962" w:type="dxa"/>
            <w:tcBorders>
              <w:top w:val="single" w:sz="4" w:space="0" w:color="auto"/>
            </w:tcBorders>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Accounts receivable</w:t>
            </w:r>
          </w:p>
        </w:tc>
        <w:tc>
          <w:tcPr>
            <w:tcW w:w="1842" w:type="dxa"/>
            <w:tcBorders>
              <w:top w:val="single" w:sz="4" w:space="0" w:color="auto"/>
            </w:tcBorders>
          </w:tcPr>
          <w:p w:rsidR="00657346" w:rsidRPr="00C544C3" w:rsidRDefault="00657346" w:rsidP="00120EDE">
            <w:pPr>
              <w:jc w:val="right"/>
              <w:rPr>
                <w:rFonts w:ascii="Arial" w:hAnsi="Arial" w:cs="Arial"/>
              </w:rPr>
            </w:pPr>
            <w:r w:rsidRPr="00C544C3">
              <w:rPr>
                <w:rFonts w:ascii="Arial" w:hAnsi="Arial" w:cs="Arial"/>
              </w:rPr>
              <w:t>19,919,636</w:t>
            </w:r>
          </w:p>
        </w:tc>
        <w:tc>
          <w:tcPr>
            <w:tcW w:w="1843" w:type="dxa"/>
            <w:tcBorders>
              <w:top w:val="single" w:sz="4" w:space="0" w:color="auto"/>
            </w:tcBorders>
          </w:tcPr>
          <w:p w:rsidR="00657346" w:rsidRPr="007C3D73" w:rsidRDefault="00657346" w:rsidP="00120EDE">
            <w:pPr>
              <w:jc w:val="right"/>
              <w:rPr>
                <w:rFonts w:ascii="Arial" w:hAnsi="Arial" w:cs="Arial"/>
              </w:rPr>
            </w:pPr>
            <w:r>
              <w:rPr>
                <w:rFonts w:ascii="Arial" w:hAnsi="Arial" w:cs="Arial"/>
              </w:rPr>
              <w:t>57,252,372</w:t>
            </w:r>
          </w:p>
        </w:tc>
      </w:tr>
      <w:tr w:rsidR="00657346" w:rsidRPr="007C3D73" w:rsidTr="00D706D0">
        <w:trPr>
          <w:cantSplit/>
          <w:trHeight w:val="207"/>
        </w:trPr>
        <w:tc>
          <w:tcPr>
            <w:tcW w:w="4962" w:type="dxa"/>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Notes receivable</w:t>
            </w:r>
          </w:p>
        </w:tc>
        <w:tc>
          <w:tcPr>
            <w:tcW w:w="1842" w:type="dxa"/>
          </w:tcPr>
          <w:p w:rsidR="00657346" w:rsidRPr="00C544C3" w:rsidRDefault="00657346" w:rsidP="00120EDE">
            <w:pPr>
              <w:jc w:val="right"/>
              <w:rPr>
                <w:rFonts w:ascii="Arial" w:hAnsi="Arial" w:cs="Arial"/>
                <w:snapToGrid w:val="0"/>
              </w:rPr>
            </w:pPr>
            <w:r>
              <w:rPr>
                <w:rFonts w:ascii="Arial" w:hAnsi="Arial" w:cs="Arial"/>
                <w:snapToGrid w:val="0"/>
              </w:rPr>
              <w:t>-</w:t>
            </w:r>
          </w:p>
        </w:tc>
        <w:tc>
          <w:tcPr>
            <w:tcW w:w="1843" w:type="dxa"/>
          </w:tcPr>
          <w:p w:rsidR="00657346" w:rsidRPr="007C3D73" w:rsidRDefault="00657346" w:rsidP="00120EDE">
            <w:pPr>
              <w:jc w:val="right"/>
              <w:rPr>
                <w:rFonts w:ascii="Arial" w:hAnsi="Arial" w:cs="Arial"/>
                <w:snapToGrid w:val="0"/>
                <w:color w:val="000000"/>
              </w:rPr>
            </w:pPr>
            <w:r w:rsidRPr="007C3D73">
              <w:rPr>
                <w:rFonts w:ascii="Arial" w:hAnsi="Arial" w:cs="Arial"/>
                <w:snapToGrid w:val="0"/>
                <w:color w:val="000000"/>
              </w:rPr>
              <w:t>77,734,275</w:t>
            </w:r>
          </w:p>
        </w:tc>
      </w:tr>
      <w:tr w:rsidR="00657346" w:rsidRPr="007C3D73" w:rsidTr="00D706D0">
        <w:trPr>
          <w:cantSplit/>
          <w:trHeight w:val="234"/>
        </w:trPr>
        <w:tc>
          <w:tcPr>
            <w:tcW w:w="4962" w:type="dxa"/>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 xml:space="preserve">Loans receivable - others              </w:t>
            </w:r>
          </w:p>
        </w:tc>
        <w:tc>
          <w:tcPr>
            <w:tcW w:w="1842" w:type="dxa"/>
          </w:tcPr>
          <w:p w:rsidR="00657346" w:rsidRPr="00C544C3" w:rsidRDefault="00657346" w:rsidP="00120EDE">
            <w:pPr>
              <w:jc w:val="right"/>
              <w:rPr>
                <w:rFonts w:ascii="Arial" w:hAnsi="Arial" w:cs="Arial"/>
                <w:snapToGrid w:val="0"/>
              </w:rPr>
            </w:pPr>
            <w:r w:rsidRPr="00C544C3">
              <w:rPr>
                <w:rFonts w:ascii="Arial" w:hAnsi="Arial" w:cs="Arial"/>
                <w:snapToGrid w:val="0"/>
              </w:rPr>
              <w:t>531,556,007</w:t>
            </w:r>
          </w:p>
        </w:tc>
        <w:tc>
          <w:tcPr>
            <w:tcW w:w="1843" w:type="dxa"/>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504,190,550</w:t>
            </w:r>
          </w:p>
        </w:tc>
      </w:tr>
      <w:tr w:rsidR="00657346" w:rsidRPr="007C3D73" w:rsidTr="00D706D0">
        <w:trPr>
          <w:cantSplit/>
          <w:trHeight w:val="256"/>
        </w:trPr>
        <w:tc>
          <w:tcPr>
            <w:tcW w:w="4962" w:type="dxa"/>
            <w:tcBorders>
              <w:bottom w:val="single" w:sz="4" w:space="0" w:color="auto"/>
            </w:tcBorders>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Interest receivable</w:t>
            </w:r>
          </w:p>
        </w:tc>
        <w:tc>
          <w:tcPr>
            <w:tcW w:w="1842" w:type="dxa"/>
            <w:tcBorders>
              <w:bottom w:val="single" w:sz="4" w:space="0" w:color="auto"/>
            </w:tcBorders>
          </w:tcPr>
          <w:p w:rsidR="00657346" w:rsidRPr="00C544C3" w:rsidRDefault="00657346" w:rsidP="00120EDE">
            <w:pPr>
              <w:jc w:val="right"/>
              <w:rPr>
                <w:rFonts w:ascii="Arial" w:hAnsi="Arial" w:cs="Arial"/>
                <w:snapToGrid w:val="0"/>
              </w:rPr>
            </w:pPr>
            <w:r w:rsidRPr="00C544C3">
              <w:rPr>
                <w:rFonts w:ascii="Arial" w:hAnsi="Arial" w:cs="Arial"/>
                <w:snapToGrid w:val="0"/>
              </w:rPr>
              <w:t>57,139,095</w:t>
            </w:r>
          </w:p>
        </w:tc>
        <w:tc>
          <w:tcPr>
            <w:tcW w:w="1843" w:type="dxa"/>
            <w:tcBorders>
              <w:bottom w:val="single" w:sz="4" w:space="0" w:color="auto"/>
            </w:tcBorders>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101,207,211</w:t>
            </w:r>
          </w:p>
        </w:tc>
      </w:tr>
      <w:tr w:rsidR="00657346" w:rsidRPr="007C3D73" w:rsidTr="00D706D0">
        <w:trPr>
          <w:cantSplit/>
          <w:trHeight w:val="256"/>
        </w:trPr>
        <w:tc>
          <w:tcPr>
            <w:tcW w:w="4962" w:type="dxa"/>
            <w:tcBorders>
              <w:top w:val="single" w:sz="4" w:space="0" w:color="auto"/>
            </w:tcBorders>
          </w:tcPr>
          <w:p w:rsidR="00657346" w:rsidRPr="007C3D73" w:rsidRDefault="00657346" w:rsidP="00120EDE">
            <w:pPr>
              <w:rPr>
                <w:rFonts w:ascii="Arial" w:hAnsi="Arial" w:cs="Arial"/>
                <w:snapToGrid w:val="0"/>
                <w:color w:val="000000"/>
              </w:rPr>
            </w:pPr>
          </w:p>
        </w:tc>
        <w:tc>
          <w:tcPr>
            <w:tcW w:w="1842" w:type="dxa"/>
            <w:tcBorders>
              <w:top w:val="single" w:sz="4" w:space="0" w:color="auto"/>
            </w:tcBorders>
            <w:vAlign w:val="bottom"/>
          </w:tcPr>
          <w:p w:rsidR="00657346" w:rsidRPr="00C544C3" w:rsidRDefault="00657346" w:rsidP="00120EDE">
            <w:pPr>
              <w:jc w:val="right"/>
              <w:rPr>
                <w:rFonts w:ascii="Arial" w:hAnsi="Arial" w:cs="Arial"/>
                <w:snapToGrid w:val="0"/>
              </w:rPr>
            </w:pPr>
            <w:r w:rsidRPr="00C544C3">
              <w:rPr>
                <w:rFonts w:ascii="Arial" w:hAnsi="Arial" w:cs="Arial"/>
                <w:snapToGrid w:val="0"/>
              </w:rPr>
              <w:t>608,614,738</w:t>
            </w:r>
          </w:p>
        </w:tc>
        <w:tc>
          <w:tcPr>
            <w:tcW w:w="1843" w:type="dxa"/>
            <w:tcBorders>
              <w:top w:val="single" w:sz="4" w:space="0" w:color="auto"/>
            </w:tcBorders>
            <w:vAlign w:val="bottom"/>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740,384,408</w:t>
            </w:r>
            <w:r w:rsidRPr="007C3D73">
              <w:rPr>
                <w:rFonts w:ascii="Arial" w:hAnsi="Arial" w:cs="Arial"/>
                <w:snapToGrid w:val="0"/>
                <w:color w:val="000000"/>
              </w:rPr>
              <w:t xml:space="preserve">           </w:t>
            </w:r>
          </w:p>
        </w:tc>
      </w:tr>
      <w:tr w:rsidR="00657346" w:rsidRPr="007C3D73" w:rsidTr="00D706D0">
        <w:trPr>
          <w:cantSplit/>
          <w:trHeight w:val="256"/>
        </w:trPr>
        <w:tc>
          <w:tcPr>
            <w:tcW w:w="4962" w:type="dxa"/>
            <w:tcBorders>
              <w:bottom w:val="single" w:sz="4" w:space="0" w:color="auto"/>
            </w:tcBorders>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Less : Allowance for doubtful accounts</w:t>
            </w:r>
          </w:p>
        </w:tc>
        <w:tc>
          <w:tcPr>
            <w:tcW w:w="1842" w:type="dxa"/>
            <w:tcBorders>
              <w:bottom w:val="single" w:sz="4" w:space="0" w:color="auto"/>
            </w:tcBorders>
          </w:tcPr>
          <w:p w:rsidR="00657346" w:rsidRPr="00C544C3" w:rsidRDefault="00657346" w:rsidP="00120EDE">
            <w:pPr>
              <w:jc w:val="right"/>
              <w:rPr>
                <w:rFonts w:ascii="Arial" w:hAnsi="Arial" w:cs="Arial"/>
                <w:snapToGrid w:val="0"/>
              </w:rPr>
            </w:pPr>
            <w:r w:rsidRPr="00C544C3">
              <w:rPr>
                <w:rFonts w:ascii="Arial" w:hAnsi="Arial" w:cs="Arial"/>
                <w:snapToGrid w:val="0"/>
              </w:rPr>
              <w:t>107,038,526</w:t>
            </w:r>
          </w:p>
        </w:tc>
        <w:tc>
          <w:tcPr>
            <w:tcW w:w="1843" w:type="dxa"/>
            <w:tcBorders>
              <w:bottom w:val="single" w:sz="4" w:space="0" w:color="auto"/>
            </w:tcBorders>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247,394,585</w:t>
            </w:r>
          </w:p>
        </w:tc>
      </w:tr>
      <w:tr w:rsidR="00657346" w:rsidRPr="007C3D73" w:rsidTr="00D706D0">
        <w:trPr>
          <w:cantSplit/>
          <w:trHeight w:val="256"/>
        </w:trPr>
        <w:tc>
          <w:tcPr>
            <w:tcW w:w="4962" w:type="dxa"/>
            <w:tcBorders>
              <w:top w:val="single" w:sz="4" w:space="0" w:color="auto"/>
              <w:bottom w:val="single" w:sz="4" w:space="0" w:color="auto"/>
            </w:tcBorders>
          </w:tcPr>
          <w:p w:rsidR="00657346" w:rsidRPr="007C3D73" w:rsidRDefault="00657346" w:rsidP="00120EDE">
            <w:pPr>
              <w:rPr>
                <w:rFonts w:ascii="Arial" w:hAnsi="Arial" w:cs="Arial"/>
                <w:snapToGrid w:val="0"/>
                <w:color w:val="000000"/>
              </w:rPr>
            </w:pPr>
          </w:p>
        </w:tc>
        <w:tc>
          <w:tcPr>
            <w:tcW w:w="1842" w:type="dxa"/>
            <w:tcBorders>
              <w:top w:val="single" w:sz="4" w:space="0" w:color="auto"/>
              <w:bottom w:val="single" w:sz="4" w:space="0" w:color="auto"/>
            </w:tcBorders>
          </w:tcPr>
          <w:p w:rsidR="00657346" w:rsidRPr="00C544C3" w:rsidRDefault="00657346" w:rsidP="00120EDE">
            <w:pPr>
              <w:jc w:val="right"/>
              <w:rPr>
                <w:rFonts w:ascii="Arial" w:hAnsi="Arial" w:cs="Arial"/>
                <w:snapToGrid w:val="0"/>
              </w:rPr>
            </w:pPr>
            <w:r w:rsidRPr="00C544C3">
              <w:rPr>
                <w:rFonts w:ascii="Arial" w:hAnsi="Arial" w:cs="Arial"/>
                <w:snapToGrid w:val="0"/>
              </w:rPr>
              <w:t>501,576,212</w:t>
            </w:r>
          </w:p>
        </w:tc>
        <w:tc>
          <w:tcPr>
            <w:tcW w:w="1843" w:type="dxa"/>
            <w:tcBorders>
              <w:top w:val="single" w:sz="4" w:space="0" w:color="auto"/>
              <w:bottom w:val="single" w:sz="4" w:space="0" w:color="auto"/>
            </w:tcBorders>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492,989,823</w:t>
            </w:r>
          </w:p>
        </w:tc>
      </w:tr>
      <w:tr w:rsidR="00657346" w:rsidRPr="007C3D73" w:rsidTr="00D706D0">
        <w:trPr>
          <w:cantSplit/>
          <w:trHeight w:val="223"/>
        </w:trPr>
        <w:tc>
          <w:tcPr>
            <w:tcW w:w="4962" w:type="dxa"/>
            <w:tcBorders>
              <w:top w:val="single" w:sz="4" w:space="0" w:color="auto"/>
            </w:tcBorders>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Due from officers and employees</w:t>
            </w:r>
          </w:p>
        </w:tc>
        <w:tc>
          <w:tcPr>
            <w:tcW w:w="1842" w:type="dxa"/>
            <w:tcBorders>
              <w:top w:val="single" w:sz="4" w:space="0" w:color="auto"/>
            </w:tcBorders>
          </w:tcPr>
          <w:p w:rsidR="00657346" w:rsidRPr="00C544C3" w:rsidRDefault="00657346" w:rsidP="00120EDE">
            <w:pPr>
              <w:jc w:val="right"/>
              <w:rPr>
                <w:rFonts w:ascii="Arial" w:hAnsi="Arial" w:cs="Arial"/>
                <w:snapToGrid w:val="0"/>
              </w:rPr>
            </w:pPr>
            <w:r w:rsidRPr="00C544C3">
              <w:rPr>
                <w:rFonts w:ascii="Arial" w:hAnsi="Arial" w:cs="Arial"/>
                <w:snapToGrid w:val="0"/>
              </w:rPr>
              <w:t>6,196,984</w:t>
            </w:r>
          </w:p>
        </w:tc>
        <w:tc>
          <w:tcPr>
            <w:tcW w:w="1843" w:type="dxa"/>
            <w:tcBorders>
              <w:top w:val="single" w:sz="4" w:space="0" w:color="auto"/>
            </w:tcBorders>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6,787,809</w:t>
            </w:r>
          </w:p>
        </w:tc>
      </w:tr>
      <w:tr w:rsidR="00657346" w:rsidRPr="007C3D73" w:rsidTr="00D706D0">
        <w:trPr>
          <w:cantSplit/>
          <w:trHeight w:val="256"/>
        </w:trPr>
        <w:tc>
          <w:tcPr>
            <w:tcW w:w="4962" w:type="dxa"/>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Inter-agency receivables</w:t>
            </w:r>
          </w:p>
        </w:tc>
        <w:tc>
          <w:tcPr>
            <w:tcW w:w="1842" w:type="dxa"/>
          </w:tcPr>
          <w:p w:rsidR="00657346" w:rsidRPr="00C544C3" w:rsidRDefault="00657346" w:rsidP="00120EDE">
            <w:pPr>
              <w:jc w:val="right"/>
              <w:rPr>
                <w:rFonts w:ascii="Arial" w:hAnsi="Arial" w:cs="Arial"/>
                <w:snapToGrid w:val="0"/>
              </w:rPr>
            </w:pPr>
            <w:r w:rsidRPr="00C544C3">
              <w:rPr>
                <w:rFonts w:ascii="Arial" w:hAnsi="Arial" w:cs="Arial"/>
                <w:snapToGrid w:val="0"/>
              </w:rPr>
              <w:t>969,567</w:t>
            </w:r>
          </w:p>
        </w:tc>
        <w:tc>
          <w:tcPr>
            <w:tcW w:w="1843" w:type="dxa"/>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1,003,295</w:t>
            </w:r>
          </w:p>
        </w:tc>
      </w:tr>
      <w:tr w:rsidR="00657346" w:rsidRPr="007C3D73" w:rsidTr="00D706D0">
        <w:trPr>
          <w:cantSplit/>
          <w:trHeight w:val="256"/>
        </w:trPr>
        <w:tc>
          <w:tcPr>
            <w:tcW w:w="4962" w:type="dxa"/>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Intra-agency receivables</w:t>
            </w:r>
          </w:p>
        </w:tc>
        <w:tc>
          <w:tcPr>
            <w:tcW w:w="1842" w:type="dxa"/>
          </w:tcPr>
          <w:p w:rsidR="00657346" w:rsidRPr="00C544C3" w:rsidRDefault="00657346" w:rsidP="00120EDE">
            <w:pPr>
              <w:jc w:val="right"/>
              <w:rPr>
                <w:rFonts w:ascii="Arial" w:hAnsi="Arial" w:cs="Arial"/>
                <w:snapToGrid w:val="0"/>
              </w:rPr>
            </w:pPr>
            <w:r w:rsidRPr="00C544C3">
              <w:rPr>
                <w:rFonts w:ascii="Arial" w:hAnsi="Arial" w:cs="Arial"/>
                <w:snapToGrid w:val="0"/>
              </w:rPr>
              <w:t>10,964,380</w:t>
            </w:r>
          </w:p>
        </w:tc>
        <w:tc>
          <w:tcPr>
            <w:tcW w:w="1843" w:type="dxa"/>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w:t>
            </w:r>
          </w:p>
        </w:tc>
      </w:tr>
      <w:tr w:rsidR="00657346" w:rsidRPr="007C3D73" w:rsidTr="00D706D0">
        <w:trPr>
          <w:cantSplit/>
          <w:trHeight w:val="256"/>
        </w:trPr>
        <w:tc>
          <w:tcPr>
            <w:tcW w:w="4962" w:type="dxa"/>
            <w:tcBorders>
              <w:bottom w:val="single" w:sz="4" w:space="0" w:color="auto"/>
            </w:tcBorders>
          </w:tcPr>
          <w:p w:rsidR="00657346" w:rsidRPr="007C3D73" w:rsidRDefault="00657346" w:rsidP="00120EDE">
            <w:pPr>
              <w:rPr>
                <w:rFonts w:ascii="Arial" w:hAnsi="Arial" w:cs="Arial"/>
                <w:snapToGrid w:val="0"/>
                <w:color w:val="000000"/>
              </w:rPr>
            </w:pPr>
            <w:r w:rsidRPr="007C3D73">
              <w:rPr>
                <w:rFonts w:ascii="Arial" w:hAnsi="Arial" w:cs="Arial"/>
                <w:snapToGrid w:val="0"/>
                <w:color w:val="000000"/>
              </w:rPr>
              <w:t>Other receivables</w:t>
            </w:r>
          </w:p>
        </w:tc>
        <w:tc>
          <w:tcPr>
            <w:tcW w:w="1842" w:type="dxa"/>
            <w:tcBorders>
              <w:bottom w:val="single" w:sz="4" w:space="0" w:color="auto"/>
            </w:tcBorders>
          </w:tcPr>
          <w:p w:rsidR="00657346" w:rsidRPr="00C544C3" w:rsidRDefault="00657346" w:rsidP="00120EDE">
            <w:pPr>
              <w:jc w:val="right"/>
              <w:rPr>
                <w:rFonts w:ascii="Arial" w:hAnsi="Arial" w:cs="Arial"/>
                <w:snapToGrid w:val="0"/>
              </w:rPr>
            </w:pPr>
            <w:r w:rsidRPr="00C544C3">
              <w:rPr>
                <w:rFonts w:ascii="Arial" w:hAnsi="Arial" w:cs="Arial"/>
                <w:snapToGrid w:val="0"/>
              </w:rPr>
              <w:t>52,303,574</w:t>
            </w:r>
          </w:p>
        </w:tc>
        <w:tc>
          <w:tcPr>
            <w:tcW w:w="1843" w:type="dxa"/>
            <w:tcBorders>
              <w:bottom w:val="single" w:sz="4" w:space="0" w:color="auto"/>
            </w:tcBorders>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50,088,333</w:t>
            </w:r>
          </w:p>
        </w:tc>
      </w:tr>
      <w:tr w:rsidR="00657346" w:rsidRPr="007C3D73" w:rsidTr="00D706D0">
        <w:trPr>
          <w:cantSplit/>
          <w:trHeight w:val="256"/>
        </w:trPr>
        <w:tc>
          <w:tcPr>
            <w:tcW w:w="4962" w:type="dxa"/>
            <w:tcBorders>
              <w:top w:val="single" w:sz="4" w:space="0" w:color="auto"/>
              <w:bottom w:val="single" w:sz="4" w:space="0" w:color="auto"/>
            </w:tcBorders>
          </w:tcPr>
          <w:p w:rsidR="00657346" w:rsidRPr="007C3D73" w:rsidRDefault="00657346" w:rsidP="00120EDE">
            <w:pPr>
              <w:rPr>
                <w:rFonts w:ascii="Arial" w:hAnsi="Arial" w:cs="Arial"/>
                <w:snapToGrid w:val="0"/>
                <w:color w:val="000000"/>
              </w:rPr>
            </w:pPr>
          </w:p>
        </w:tc>
        <w:tc>
          <w:tcPr>
            <w:tcW w:w="1842" w:type="dxa"/>
            <w:tcBorders>
              <w:top w:val="single" w:sz="4" w:space="0" w:color="auto"/>
              <w:bottom w:val="single" w:sz="4" w:space="0" w:color="auto"/>
            </w:tcBorders>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70,434,505</w:t>
            </w:r>
          </w:p>
        </w:tc>
        <w:tc>
          <w:tcPr>
            <w:tcW w:w="1843" w:type="dxa"/>
            <w:tcBorders>
              <w:top w:val="single" w:sz="4" w:space="0" w:color="auto"/>
              <w:bottom w:val="single" w:sz="4" w:space="0" w:color="auto"/>
            </w:tcBorders>
          </w:tcPr>
          <w:p w:rsidR="00657346" w:rsidRPr="007C3D73" w:rsidRDefault="00657346" w:rsidP="00120EDE">
            <w:pPr>
              <w:jc w:val="right"/>
              <w:rPr>
                <w:rFonts w:ascii="Arial" w:hAnsi="Arial" w:cs="Arial"/>
                <w:snapToGrid w:val="0"/>
                <w:color w:val="000000"/>
              </w:rPr>
            </w:pPr>
            <w:r>
              <w:rPr>
                <w:rFonts w:ascii="Arial" w:hAnsi="Arial" w:cs="Arial"/>
                <w:snapToGrid w:val="0"/>
                <w:color w:val="000000"/>
              </w:rPr>
              <w:t>57,879,437</w:t>
            </w:r>
          </w:p>
        </w:tc>
      </w:tr>
      <w:tr w:rsidR="00657346" w:rsidRPr="007C3D73" w:rsidTr="00D706D0">
        <w:trPr>
          <w:cantSplit/>
          <w:trHeight w:val="163"/>
        </w:trPr>
        <w:tc>
          <w:tcPr>
            <w:tcW w:w="4962" w:type="dxa"/>
            <w:tcBorders>
              <w:top w:val="single" w:sz="4" w:space="0" w:color="auto"/>
              <w:bottom w:val="double" w:sz="6" w:space="0" w:color="auto"/>
            </w:tcBorders>
          </w:tcPr>
          <w:p w:rsidR="00657346" w:rsidRPr="007C3D73" w:rsidRDefault="00657346" w:rsidP="00120EDE">
            <w:pPr>
              <w:jc w:val="right"/>
              <w:rPr>
                <w:rFonts w:ascii="Arial" w:hAnsi="Arial" w:cs="Arial"/>
                <w:b/>
                <w:snapToGrid w:val="0"/>
                <w:color w:val="000000"/>
              </w:rPr>
            </w:pPr>
          </w:p>
        </w:tc>
        <w:tc>
          <w:tcPr>
            <w:tcW w:w="1842" w:type="dxa"/>
            <w:tcBorders>
              <w:top w:val="single" w:sz="4" w:space="0" w:color="auto"/>
              <w:bottom w:val="double" w:sz="6" w:space="0" w:color="auto"/>
            </w:tcBorders>
          </w:tcPr>
          <w:p w:rsidR="00657346" w:rsidRPr="007C3D73" w:rsidRDefault="00657346" w:rsidP="00120EDE">
            <w:pPr>
              <w:jc w:val="right"/>
              <w:rPr>
                <w:rFonts w:ascii="Arial" w:hAnsi="Arial" w:cs="Arial"/>
                <w:b/>
                <w:snapToGrid w:val="0"/>
                <w:color w:val="000000"/>
              </w:rPr>
            </w:pPr>
            <w:r>
              <w:rPr>
                <w:rFonts w:ascii="Arial" w:hAnsi="Arial" w:cs="Arial"/>
                <w:b/>
                <w:snapToGrid w:val="0"/>
                <w:color w:val="000000"/>
              </w:rPr>
              <w:t>572,010,717</w:t>
            </w:r>
          </w:p>
        </w:tc>
        <w:tc>
          <w:tcPr>
            <w:tcW w:w="1843" w:type="dxa"/>
            <w:tcBorders>
              <w:top w:val="single" w:sz="4" w:space="0" w:color="auto"/>
              <w:bottom w:val="double" w:sz="6" w:space="0" w:color="auto"/>
            </w:tcBorders>
          </w:tcPr>
          <w:p w:rsidR="00657346" w:rsidRPr="007C3D73" w:rsidRDefault="00657346" w:rsidP="00120EDE">
            <w:pPr>
              <w:jc w:val="right"/>
              <w:rPr>
                <w:rFonts w:ascii="Arial" w:hAnsi="Arial" w:cs="Arial"/>
                <w:b/>
                <w:snapToGrid w:val="0"/>
                <w:color w:val="000000"/>
              </w:rPr>
            </w:pPr>
            <w:r>
              <w:rPr>
                <w:rFonts w:ascii="Arial" w:hAnsi="Arial" w:cs="Arial"/>
                <w:b/>
                <w:snapToGrid w:val="0"/>
                <w:color w:val="000000"/>
              </w:rPr>
              <w:t>550,869,260</w:t>
            </w:r>
          </w:p>
        </w:tc>
      </w:tr>
    </w:tbl>
    <w:p w:rsidR="00E81E0E" w:rsidRDefault="00E81E0E" w:rsidP="0014647D">
      <w:pPr>
        <w:pStyle w:val="BodyTextIndent"/>
        <w:ind w:firstLine="0"/>
        <w:rPr>
          <w:sz w:val="22"/>
        </w:rPr>
      </w:pPr>
    </w:p>
    <w:p w:rsidR="00DF6A78" w:rsidRPr="002F049C" w:rsidRDefault="00F172DB" w:rsidP="001774B2">
      <w:pPr>
        <w:pStyle w:val="Caption"/>
        <w:numPr>
          <w:ilvl w:val="0"/>
          <w:numId w:val="8"/>
        </w:numPr>
        <w:tabs>
          <w:tab w:val="clear" w:pos="6840"/>
          <w:tab w:val="left" w:pos="540"/>
        </w:tabs>
        <w:ind w:left="0" w:firstLine="0"/>
        <w:jc w:val="both"/>
        <w:rPr>
          <w:b w:val="0"/>
        </w:rPr>
      </w:pPr>
      <w:r>
        <w:rPr>
          <w:b w:val="0"/>
        </w:rPr>
        <w:t>The</w:t>
      </w:r>
      <w:r w:rsidR="00043459">
        <w:rPr>
          <w:b w:val="0"/>
        </w:rPr>
        <w:t xml:space="preserve"> Receivable</w:t>
      </w:r>
      <w:r w:rsidR="00866559">
        <w:rPr>
          <w:b w:val="0"/>
        </w:rPr>
        <w:t>s account</w:t>
      </w:r>
      <w:r w:rsidR="00043459">
        <w:rPr>
          <w:b w:val="0"/>
        </w:rPr>
        <w:t xml:space="preserve"> </w:t>
      </w:r>
      <w:r w:rsidR="00F965A8">
        <w:rPr>
          <w:b w:val="0"/>
        </w:rPr>
        <w:t>consist</w:t>
      </w:r>
      <w:r w:rsidR="00853851">
        <w:rPr>
          <w:b w:val="0"/>
        </w:rPr>
        <w:t>s</w:t>
      </w:r>
      <w:r w:rsidR="00F965A8">
        <w:rPr>
          <w:b w:val="0"/>
        </w:rPr>
        <w:t xml:space="preserve"> of </w:t>
      </w:r>
      <w:r w:rsidR="00810C2C">
        <w:rPr>
          <w:b w:val="0"/>
        </w:rPr>
        <w:t>r</w:t>
      </w:r>
      <w:r w:rsidR="00F965A8">
        <w:rPr>
          <w:b w:val="0"/>
        </w:rPr>
        <w:t xml:space="preserve">esearch and </w:t>
      </w:r>
      <w:r w:rsidR="00B300AB">
        <w:rPr>
          <w:b w:val="0"/>
        </w:rPr>
        <w:t>r</w:t>
      </w:r>
      <w:r w:rsidR="00F965A8">
        <w:rPr>
          <w:b w:val="0"/>
        </w:rPr>
        <w:t xml:space="preserve">egulation </w:t>
      </w:r>
      <w:r w:rsidR="00B300AB">
        <w:rPr>
          <w:b w:val="0"/>
        </w:rPr>
        <w:t>f</w:t>
      </w:r>
      <w:r w:rsidR="00F965A8">
        <w:rPr>
          <w:b w:val="0"/>
        </w:rPr>
        <w:t xml:space="preserve">ees collectible from </w:t>
      </w:r>
      <w:r w:rsidR="00DF6A78" w:rsidRPr="002F049C">
        <w:rPr>
          <w:b w:val="0"/>
        </w:rPr>
        <w:t>tobacco trading centers;</w:t>
      </w:r>
      <w:r w:rsidR="004E6E08">
        <w:rPr>
          <w:b w:val="0"/>
        </w:rPr>
        <w:t xml:space="preserve"> loan</w:t>
      </w:r>
      <w:r w:rsidR="00DF6A78" w:rsidRPr="002F049C">
        <w:rPr>
          <w:b w:val="0"/>
        </w:rPr>
        <w:t xml:space="preserve"> assistance </w:t>
      </w:r>
      <w:r w:rsidR="00F965A8">
        <w:rPr>
          <w:b w:val="0"/>
        </w:rPr>
        <w:t xml:space="preserve">granted to tobacco </w:t>
      </w:r>
      <w:r w:rsidR="00DF6A78" w:rsidRPr="002F049C">
        <w:rPr>
          <w:b w:val="0"/>
        </w:rPr>
        <w:t>farmers</w:t>
      </w:r>
      <w:r w:rsidR="006508DA">
        <w:rPr>
          <w:b w:val="0"/>
        </w:rPr>
        <w:t>,</w:t>
      </w:r>
      <w:r w:rsidR="00F965A8">
        <w:rPr>
          <w:b w:val="0"/>
        </w:rPr>
        <w:t xml:space="preserve"> </w:t>
      </w:r>
      <w:r w:rsidR="00DF6A78" w:rsidRPr="002F049C">
        <w:rPr>
          <w:b w:val="0"/>
        </w:rPr>
        <w:t>cooperative</w:t>
      </w:r>
      <w:r w:rsidR="006508DA">
        <w:rPr>
          <w:b w:val="0"/>
        </w:rPr>
        <w:t>s</w:t>
      </w:r>
      <w:r w:rsidR="00DF6A78" w:rsidRPr="002F049C">
        <w:rPr>
          <w:b w:val="0"/>
        </w:rPr>
        <w:t xml:space="preserve"> and </w:t>
      </w:r>
      <w:r w:rsidR="00F965A8">
        <w:rPr>
          <w:b w:val="0"/>
        </w:rPr>
        <w:t xml:space="preserve">tobacco </w:t>
      </w:r>
      <w:r w:rsidR="00DF6A78" w:rsidRPr="002F049C">
        <w:rPr>
          <w:b w:val="0"/>
        </w:rPr>
        <w:t xml:space="preserve">traders </w:t>
      </w:r>
      <w:r w:rsidR="006508DA">
        <w:rPr>
          <w:b w:val="0"/>
        </w:rPr>
        <w:t xml:space="preserve">which were either </w:t>
      </w:r>
      <w:r w:rsidR="00DF6A78" w:rsidRPr="002F049C">
        <w:rPr>
          <w:b w:val="0"/>
        </w:rPr>
        <w:t>in the form of cash</w:t>
      </w:r>
      <w:r w:rsidR="00F965A8">
        <w:rPr>
          <w:b w:val="0"/>
        </w:rPr>
        <w:t xml:space="preserve"> </w:t>
      </w:r>
      <w:r w:rsidR="006508DA">
        <w:rPr>
          <w:b w:val="0"/>
        </w:rPr>
        <w:t xml:space="preserve">or in kind; </w:t>
      </w:r>
      <w:r w:rsidR="00DF6A78" w:rsidRPr="002F049C">
        <w:rPr>
          <w:b w:val="0"/>
        </w:rPr>
        <w:t xml:space="preserve"> </w:t>
      </w:r>
      <w:r w:rsidR="00F965A8">
        <w:rPr>
          <w:b w:val="0"/>
        </w:rPr>
        <w:t xml:space="preserve">accrued interest on loans and </w:t>
      </w:r>
      <w:r w:rsidR="00F965A8" w:rsidRPr="002F049C">
        <w:rPr>
          <w:b w:val="0"/>
        </w:rPr>
        <w:t>due from officers and employees</w:t>
      </w:r>
      <w:r w:rsidR="00F965A8">
        <w:rPr>
          <w:b w:val="0"/>
        </w:rPr>
        <w:t>.</w:t>
      </w:r>
    </w:p>
    <w:p w:rsidR="00D37F63" w:rsidRPr="006815B5" w:rsidRDefault="00D37F63" w:rsidP="0014647D">
      <w:pPr>
        <w:tabs>
          <w:tab w:val="left" w:pos="540"/>
        </w:tabs>
        <w:ind w:left="360"/>
        <w:jc w:val="both"/>
        <w:rPr>
          <w:rFonts w:ascii="Arial" w:hAnsi="Arial"/>
          <w:snapToGrid w:val="0"/>
          <w:sz w:val="22"/>
        </w:rPr>
      </w:pPr>
    </w:p>
    <w:p w:rsidR="00DF6A78" w:rsidRPr="006815B5" w:rsidRDefault="001774B2" w:rsidP="001774B2">
      <w:pPr>
        <w:pStyle w:val="Caption"/>
        <w:tabs>
          <w:tab w:val="clear" w:pos="360"/>
          <w:tab w:val="left" w:pos="567"/>
        </w:tabs>
        <w:ind w:left="0" w:firstLine="0"/>
        <w:jc w:val="both"/>
        <w:rPr>
          <w:b w:val="0"/>
          <w:color w:val="auto"/>
        </w:rPr>
      </w:pPr>
      <w:r>
        <w:rPr>
          <w:b w:val="0"/>
          <w:color w:val="auto"/>
        </w:rPr>
        <w:t>4.2</w:t>
      </w:r>
      <w:r>
        <w:rPr>
          <w:b w:val="0"/>
          <w:color w:val="auto"/>
        </w:rPr>
        <w:tab/>
      </w:r>
      <w:r w:rsidR="00DF6A78" w:rsidRPr="006815B5">
        <w:rPr>
          <w:b w:val="0"/>
          <w:color w:val="auto"/>
        </w:rPr>
        <w:t xml:space="preserve">Moreover, a total of </w:t>
      </w:r>
      <w:r w:rsidR="00DF6A78" w:rsidRPr="005967BB">
        <w:rPr>
          <w:b w:val="0"/>
          <w:color w:val="auto"/>
        </w:rPr>
        <w:t>P3,363,000</w:t>
      </w:r>
      <w:r w:rsidR="00DF6A78" w:rsidRPr="006815B5">
        <w:rPr>
          <w:b w:val="0"/>
          <w:color w:val="auto"/>
        </w:rPr>
        <w:t xml:space="preserve"> </w:t>
      </w:r>
      <w:r w:rsidR="005C20B2" w:rsidRPr="006815B5">
        <w:rPr>
          <w:b w:val="0"/>
          <w:color w:val="auto"/>
        </w:rPr>
        <w:t xml:space="preserve">loan in the form of water pump and engine set </w:t>
      </w:r>
      <w:r w:rsidR="006508DA" w:rsidRPr="006815B5">
        <w:rPr>
          <w:b w:val="0"/>
          <w:color w:val="auto"/>
        </w:rPr>
        <w:t xml:space="preserve">which </w:t>
      </w:r>
      <w:r w:rsidR="005C20B2" w:rsidRPr="006815B5">
        <w:rPr>
          <w:b w:val="0"/>
          <w:color w:val="auto"/>
        </w:rPr>
        <w:t xml:space="preserve">was </w:t>
      </w:r>
      <w:r w:rsidR="00DF6A78" w:rsidRPr="006815B5">
        <w:rPr>
          <w:b w:val="0"/>
          <w:color w:val="auto"/>
        </w:rPr>
        <w:t>extended to the Philippine Association of Tobacco-based Cooperatives, Inc. (PATCO) on February 17, 2003</w:t>
      </w:r>
      <w:r w:rsidR="005C20B2" w:rsidRPr="006815B5">
        <w:rPr>
          <w:b w:val="0"/>
          <w:color w:val="auto"/>
        </w:rPr>
        <w:t xml:space="preserve"> was also included in the account. </w:t>
      </w:r>
      <w:r w:rsidR="00DF6A78" w:rsidRPr="006815B5">
        <w:rPr>
          <w:b w:val="0"/>
          <w:color w:val="auto"/>
        </w:rPr>
        <w:t xml:space="preserve">The loan was payable in two years at </w:t>
      </w:r>
      <w:r w:rsidR="005C20B2" w:rsidRPr="006815B5">
        <w:rPr>
          <w:b w:val="0"/>
          <w:color w:val="auto"/>
        </w:rPr>
        <w:t>interest rate of 10 per cent per annum,</w:t>
      </w:r>
      <w:r w:rsidR="00DF6A78" w:rsidRPr="006815B5">
        <w:rPr>
          <w:b w:val="0"/>
          <w:color w:val="auto"/>
        </w:rPr>
        <w:t xml:space="preserve"> </w:t>
      </w:r>
      <w:r w:rsidR="005C20B2" w:rsidRPr="006815B5">
        <w:rPr>
          <w:b w:val="0"/>
          <w:color w:val="auto"/>
        </w:rPr>
        <w:t>h</w:t>
      </w:r>
      <w:r w:rsidR="00DF6A78" w:rsidRPr="006815B5">
        <w:rPr>
          <w:b w:val="0"/>
          <w:color w:val="auto"/>
        </w:rPr>
        <w:t xml:space="preserve">owever, </w:t>
      </w:r>
      <w:r w:rsidR="006508DA" w:rsidRPr="006815B5">
        <w:rPr>
          <w:b w:val="0"/>
          <w:color w:val="auto"/>
        </w:rPr>
        <w:t xml:space="preserve">the due from </w:t>
      </w:r>
      <w:r w:rsidR="00DF6A78" w:rsidRPr="006815B5">
        <w:rPr>
          <w:b w:val="0"/>
          <w:color w:val="auto"/>
        </w:rPr>
        <w:t xml:space="preserve">PATCO </w:t>
      </w:r>
      <w:r w:rsidR="006508DA" w:rsidRPr="006815B5">
        <w:rPr>
          <w:b w:val="0"/>
          <w:color w:val="auto"/>
        </w:rPr>
        <w:t>remained unsettled to date.</w:t>
      </w:r>
    </w:p>
    <w:p w:rsidR="00DF6A78" w:rsidRPr="00797B21" w:rsidRDefault="00DF6A78" w:rsidP="0014647D">
      <w:pPr>
        <w:tabs>
          <w:tab w:val="left" w:pos="540"/>
        </w:tabs>
        <w:ind w:left="360"/>
        <w:jc w:val="both"/>
        <w:rPr>
          <w:rFonts w:ascii="Arial" w:hAnsi="Arial"/>
          <w:snapToGrid w:val="0"/>
          <w:sz w:val="22"/>
        </w:rPr>
      </w:pPr>
    </w:p>
    <w:p w:rsidR="00232504" w:rsidRPr="002B40A7" w:rsidRDefault="0077227F" w:rsidP="001774B2">
      <w:pPr>
        <w:pStyle w:val="Caption"/>
        <w:tabs>
          <w:tab w:val="clear" w:pos="360"/>
          <w:tab w:val="left" w:pos="540"/>
        </w:tabs>
        <w:ind w:left="0" w:firstLine="0"/>
        <w:jc w:val="both"/>
        <w:rPr>
          <w:b w:val="0"/>
          <w:color w:val="auto"/>
        </w:rPr>
      </w:pPr>
      <w:r w:rsidRPr="00797B21">
        <w:rPr>
          <w:b w:val="0"/>
          <w:color w:val="auto"/>
        </w:rPr>
        <w:t xml:space="preserve">4.3 </w:t>
      </w:r>
      <w:r w:rsidR="001774B2" w:rsidRPr="00797B21">
        <w:rPr>
          <w:b w:val="0"/>
          <w:color w:val="auto"/>
        </w:rPr>
        <w:tab/>
      </w:r>
      <w:r w:rsidR="00DF6A78" w:rsidRPr="00797B21">
        <w:rPr>
          <w:b w:val="0"/>
          <w:color w:val="auto"/>
        </w:rPr>
        <w:t xml:space="preserve">Accrued interest on loans </w:t>
      </w:r>
      <w:r w:rsidR="006508DA" w:rsidRPr="00797B21">
        <w:rPr>
          <w:b w:val="0"/>
          <w:color w:val="auto"/>
        </w:rPr>
        <w:t>totaling</w:t>
      </w:r>
      <w:r w:rsidR="00DF6A78" w:rsidRPr="00797B21">
        <w:rPr>
          <w:b w:val="0"/>
          <w:color w:val="auto"/>
        </w:rPr>
        <w:t xml:space="preserve"> P</w:t>
      </w:r>
      <w:r w:rsidR="006B37C5" w:rsidRPr="00797B21">
        <w:rPr>
          <w:b w:val="0"/>
          <w:color w:val="auto"/>
        </w:rPr>
        <w:t>25,890</w:t>
      </w:r>
      <w:r w:rsidR="009B5110" w:rsidRPr="00797B21">
        <w:rPr>
          <w:b w:val="0"/>
          <w:color w:val="auto"/>
        </w:rPr>
        <w:t>,596</w:t>
      </w:r>
      <w:r w:rsidR="005967BB" w:rsidRPr="00797B21">
        <w:rPr>
          <w:b w:val="0"/>
          <w:color w:val="auto"/>
        </w:rPr>
        <w:t xml:space="preserve"> </w:t>
      </w:r>
      <w:r w:rsidR="006508DA" w:rsidRPr="00797B21">
        <w:rPr>
          <w:b w:val="0"/>
          <w:color w:val="auto"/>
        </w:rPr>
        <w:t>or</w:t>
      </w:r>
      <w:r w:rsidR="00120EDE" w:rsidRPr="00797B21">
        <w:rPr>
          <w:b w:val="0"/>
          <w:color w:val="auto"/>
        </w:rPr>
        <w:t xml:space="preserve"> </w:t>
      </w:r>
      <w:r w:rsidR="005967BB" w:rsidRPr="00797B21">
        <w:rPr>
          <w:b w:val="0"/>
          <w:color w:val="auto"/>
        </w:rPr>
        <w:t>12</w:t>
      </w:r>
      <w:r w:rsidR="00120EDE" w:rsidRPr="00797B21">
        <w:rPr>
          <w:b w:val="0"/>
          <w:color w:val="auto"/>
        </w:rPr>
        <w:t>.25</w:t>
      </w:r>
      <w:r w:rsidR="00DF6A78" w:rsidRPr="00797B21">
        <w:rPr>
          <w:b w:val="0"/>
          <w:color w:val="auto"/>
        </w:rPr>
        <w:t xml:space="preserve"> per cent of </w:t>
      </w:r>
      <w:r w:rsidR="002F049C" w:rsidRPr="00797B21">
        <w:rPr>
          <w:b w:val="0"/>
          <w:color w:val="auto"/>
        </w:rPr>
        <w:t xml:space="preserve">the dormant accounts of </w:t>
      </w:r>
      <w:r w:rsidR="008D3EA2" w:rsidRPr="00797B21">
        <w:rPr>
          <w:b w:val="0"/>
          <w:color w:val="auto"/>
        </w:rPr>
        <w:t>P211,394,53</w:t>
      </w:r>
      <w:r w:rsidR="00D73FB2" w:rsidRPr="00797B21">
        <w:rPr>
          <w:b w:val="0"/>
          <w:color w:val="auto"/>
        </w:rPr>
        <w:t xml:space="preserve">4 </w:t>
      </w:r>
      <w:r w:rsidR="008D3EA2" w:rsidRPr="00797B21">
        <w:rPr>
          <w:b w:val="0"/>
          <w:color w:val="auto"/>
        </w:rPr>
        <w:t xml:space="preserve">of which </w:t>
      </w:r>
      <w:r w:rsidR="00797B21" w:rsidRPr="002B40A7">
        <w:rPr>
          <w:b w:val="0"/>
          <w:color w:val="auto"/>
        </w:rPr>
        <w:t xml:space="preserve">dormant receivables </w:t>
      </w:r>
      <w:r w:rsidR="005637DA" w:rsidRPr="002B40A7">
        <w:rPr>
          <w:b w:val="0"/>
          <w:color w:val="auto"/>
        </w:rPr>
        <w:t>for</w:t>
      </w:r>
      <w:r w:rsidR="00797B21" w:rsidRPr="002B40A7">
        <w:rPr>
          <w:b w:val="0"/>
          <w:color w:val="auto"/>
        </w:rPr>
        <w:t xml:space="preserve"> more than 10 years amounting to </w:t>
      </w:r>
      <w:r w:rsidR="008D3EA2" w:rsidRPr="002B40A7">
        <w:rPr>
          <w:b w:val="0"/>
          <w:color w:val="auto"/>
        </w:rPr>
        <w:t>P178,490,744 was reclassified to other assets.</w:t>
      </w:r>
      <w:r w:rsidR="006508DA" w:rsidRPr="002B40A7">
        <w:rPr>
          <w:b w:val="0"/>
          <w:color w:val="auto"/>
        </w:rPr>
        <w:t xml:space="preserve"> </w:t>
      </w:r>
    </w:p>
    <w:p w:rsidR="00643974" w:rsidRPr="002B40A7" w:rsidRDefault="00643974" w:rsidP="0014647D"/>
    <w:p w:rsidR="00DF6A78" w:rsidRPr="002F049C" w:rsidRDefault="0077227F" w:rsidP="0014647D">
      <w:pPr>
        <w:pStyle w:val="Caption"/>
        <w:tabs>
          <w:tab w:val="clear" w:pos="360"/>
          <w:tab w:val="left" w:pos="540"/>
        </w:tabs>
        <w:ind w:left="0" w:firstLine="0"/>
        <w:jc w:val="both"/>
        <w:rPr>
          <w:b w:val="0"/>
        </w:rPr>
      </w:pPr>
      <w:r>
        <w:rPr>
          <w:b w:val="0"/>
        </w:rPr>
        <w:t xml:space="preserve">4.4 </w:t>
      </w:r>
      <w:r w:rsidR="001774B2">
        <w:rPr>
          <w:b w:val="0"/>
        </w:rPr>
        <w:tab/>
      </w:r>
      <w:r w:rsidR="00D73FB2">
        <w:rPr>
          <w:b w:val="0"/>
        </w:rPr>
        <w:t>Other r</w:t>
      </w:r>
      <w:r w:rsidR="00DF6A78" w:rsidRPr="002F049C">
        <w:rPr>
          <w:b w:val="0"/>
        </w:rPr>
        <w:t xml:space="preserve">eceivables include </w:t>
      </w:r>
      <w:r w:rsidR="00B75A53">
        <w:rPr>
          <w:b w:val="0"/>
        </w:rPr>
        <w:t xml:space="preserve">audit </w:t>
      </w:r>
      <w:r w:rsidR="00DF6A78" w:rsidRPr="002F049C">
        <w:rPr>
          <w:b w:val="0"/>
        </w:rPr>
        <w:t>disallowance</w:t>
      </w:r>
      <w:r w:rsidR="00B75A53">
        <w:rPr>
          <w:b w:val="0"/>
        </w:rPr>
        <w:t>s</w:t>
      </w:r>
      <w:r w:rsidR="00DF6A78" w:rsidRPr="002F049C">
        <w:rPr>
          <w:b w:val="0"/>
        </w:rPr>
        <w:t xml:space="preserve"> and </w:t>
      </w:r>
      <w:r w:rsidR="002D5513">
        <w:rPr>
          <w:b w:val="0"/>
        </w:rPr>
        <w:t>miscellaneous receivables from former NTA employees/farmers.</w:t>
      </w:r>
    </w:p>
    <w:p w:rsidR="005F573E" w:rsidRDefault="005F573E" w:rsidP="000F2A3D">
      <w:pPr>
        <w:jc w:val="both"/>
        <w:rPr>
          <w:rFonts w:ascii="Arial" w:hAnsi="Arial"/>
          <w:snapToGrid w:val="0"/>
          <w:color w:val="000000"/>
          <w:sz w:val="22"/>
        </w:rPr>
      </w:pPr>
    </w:p>
    <w:p w:rsidR="00627A62" w:rsidRDefault="00627A62" w:rsidP="000F2A3D">
      <w:pPr>
        <w:jc w:val="both"/>
        <w:rPr>
          <w:rFonts w:ascii="Arial" w:hAnsi="Arial"/>
          <w:snapToGrid w:val="0"/>
          <w:color w:val="000000"/>
          <w:sz w:val="22"/>
        </w:rPr>
      </w:pPr>
    </w:p>
    <w:p w:rsidR="00627A62" w:rsidRDefault="00627A62" w:rsidP="000F2A3D">
      <w:pPr>
        <w:jc w:val="both"/>
        <w:rPr>
          <w:rFonts w:ascii="Arial" w:hAnsi="Arial"/>
          <w:snapToGrid w:val="0"/>
          <w:color w:val="000000"/>
          <w:sz w:val="22"/>
        </w:rPr>
      </w:pPr>
    </w:p>
    <w:p w:rsidR="008142ED" w:rsidRPr="008142ED" w:rsidRDefault="008142ED" w:rsidP="0099544F"/>
    <w:p w:rsidR="00DF6A78" w:rsidRPr="00B749F6" w:rsidRDefault="00DF6A78" w:rsidP="00591339">
      <w:pPr>
        <w:pStyle w:val="Caption"/>
        <w:numPr>
          <w:ilvl w:val="0"/>
          <w:numId w:val="1"/>
        </w:numPr>
        <w:tabs>
          <w:tab w:val="clear" w:pos="360"/>
          <w:tab w:val="left" w:pos="540"/>
          <w:tab w:val="num" w:pos="720"/>
        </w:tabs>
        <w:ind w:left="0" w:firstLine="0"/>
      </w:pPr>
      <w:r w:rsidRPr="00B749F6">
        <w:t>INVENTORIES</w:t>
      </w:r>
    </w:p>
    <w:p w:rsidR="002F049C" w:rsidRDefault="002F049C">
      <w:pPr>
        <w:pStyle w:val="BodyTextIndent"/>
        <w:ind w:firstLine="0"/>
        <w:rPr>
          <w:snapToGrid w:val="0"/>
          <w:color w:val="000000"/>
          <w:sz w:val="22"/>
        </w:rPr>
      </w:pPr>
    </w:p>
    <w:p w:rsidR="00DF6A78" w:rsidRDefault="00DF6A78">
      <w:pPr>
        <w:pStyle w:val="BodyTextIndent"/>
        <w:ind w:firstLine="0"/>
        <w:rPr>
          <w:sz w:val="22"/>
        </w:rPr>
      </w:pPr>
      <w:r>
        <w:rPr>
          <w:sz w:val="22"/>
        </w:rPr>
        <w:t>The breakdown of this account is as follows:</w:t>
      </w:r>
    </w:p>
    <w:p w:rsidR="00A0217A" w:rsidRDefault="00A0217A">
      <w:pPr>
        <w:pStyle w:val="BodyTextIndent"/>
        <w:ind w:firstLine="0"/>
        <w:rPr>
          <w:sz w:val="22"/>
        </w:rPr>
      </w:pPr>
    </w:p>
    <w:tbl>
      <w:tblPr>
        <w:tblW w:w="8647"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950"/>
        <w:gridCol w:w="1800"/>
        <w:gridCol w:w="1897"/>
      </w:tblGrid>
      <w:tr w:rsidR="00A0217A" w:rsidRPr="00A0217A" w:rsidTr="00D706D0">
        <w:trPr>
          <w:cantSplit/>
          <w:trHeight w:val="151"/>
        </w:trPr>
        <w:tc>
          <w:tcPr>
            <w:tcW w:w="4950" w:type="dxa"/>
            <w:tcBorders>
              <w:top w:val="single" w:sz="6" w:space="0" w:color="auto"/>
              <w:left w:val="nil"/>
              <w:bottom w:val="nil"/>
              <w:right w:val="nil"/>
            </w:tcBorders>
          </w:tcPr>
          <w:p w:rsidR="00A0217A" w:rsidRPr="001E00AA" w:rsidRDefault="00A0217A" w:rsidP="002D09BA">
            <w:pPr>
              <w:jc w:val="both"/>
              <w:rPr>
                <w:rFonts w:ascii="Arial" w:hAnsi="Arial"/>
                <w:snapToGrid w:val="0"/>
                <w:color w:val="000000"/>
              </w:rPr>
            </w:pPr>
          </w:p>
        </w:tc>
        <w:tc>
          <w:tcPr>
            <w:tcW w:w="1800" w:type="dxa"/>
            <w:tcBorders>
              <w:top w:val="single" w:sz="6" w:space="0" w:color="auto"/>
              <w:left w:val="nil"/>
              <w:bottom w:val="nil"/>
              <w:right w:val="nil"/>
            </w:tcBorders>
          </w:tcPr>
          <w:p w:rsidR="00A0217A" w:rsidRPr="00A0217A" w:rsidRDefault="00A0217A" w:rsidP="00D706D0">
            <w:pPr>
              <w:jc w:val="center"/>
              <w:rPr>
                <w:rFonts w:ascii="Arial" w:hAnsi="Arial"/>
                <w:b/>
                <w:snapToGrid w:val="0"/>
                <w:color w:val="000000"/>
              </w:rPr>
            </w:pPr>
          </w:p>
          <w:p w:rsidR="00A0217A" w:rsidRPr="00A0217A" w:rsidRDefault="00A0217A" w:rsidP="00AA07AD">
            <w:pPr>
              <w:jc w:val="right"/>
              <w:rPr>
                <w:rFonts w:ascii="Arial" w:hAnsi="Arial"/>
                <w:b/>
                <w:snapToGrid w:val="0"/>
                <w:color w:val="000000"/>
              </w:rPr>
            </w:pPr>
            <w:r w:rsidRPr="00A0217A">
              <w:rPr>
                <w:rFonts w:ascii="Arial" w:hAnsi="Arial"/>
                <w:b/>
                <w:snapToGrid w:val="0"/>
                <w:color w:val="000000"/>
              </w:rPr>
              <w:t>2016</w:t>
            </w:r>
          </w:p>
        </w:tc>
        <w:tc>
          <w:tcPr>
            <w:tcW w:w="1897" w:type="dxa"/>
            <w:tcBorders>
              <w:top w:val="single" w:sz="6" w:space="0" w:color="auto"/>
              <w:left w:val="nil"/>
              <w:bottom w:val="nil"/>
              <w:right w:val="nil"/>
            </w:tcBorders>
          </w:tcPr>
          <w:p w:rsidR="00A0217A" w:rsidRDefault="00A0217A" w:rsidP="00D706D0">
            <w:pPr>
              <w:ind w:right="-30"/>
              <w:jc w:val="right"/>
              <w:rPr>
                <w:rFonts w:ascii="Arial" w:hAnsi="Arial"/>
                <w:b/>
                <w:snapToGrid w:val="0"/>
                <w:color w:val="000000"/>
              </w:rPr>
            </w:pPr>
            <w:r w:rsidRPr="00A0217A">
              <w:rPr>
                <w:rFonts w:ascii="Arial" w:hAnsi="Arial"/>
                <w:b/>
                <w:snapToGrid w:val="0"/>
                <w:color w:val="000000"/>
              </w:rPr>
              <w:t>2015</w:t>
            </w:r>
          </w:p>
          <w:p w:rsidR="00D706D0" w:rsidRPr="00A0217A" w:rsidRDefault="00D706D0" w:rsidP="00D706D0">
            <w:pPr>
              <w:ind w:right="-30"/>
              <w:jc w:val="right"/>
              <w:rPr>
                <w:rFonts w:ascii="Arial" w:hAnsi="Arial"/>
                <w:b/>
                <w:snapToGrid w:val="0"/>
                <w:color w:val="000000"/>
              </w:rPr>
            </w:pPr>
            <w:r w:rsidRPr="00A0217A">
              <w:rPr>
                <w:rFonts w:ascii="Arial" w:hAnsi="Arial"/>
                <w:b/>
                <w:snapToGrid w:val="0"/>
                <w:color w:val="000000"/>
              </w:rPr>
              <w:t>As Restated</w:t>
            </w:r>
          </w:p>
        </w:tc>
      </w:tr>
      <w:tr w:rsidR="00A0217A" w:rsidRPr="0099544F" w:rsidTr="00D706D0">
        <w:trPr>
          <w:cantSplit/>
          <w:trHeight w:val="151"/>
        </w:trPr>
        <w:tc>
          <w:tcPr>
            <w:tcW w:w="4950" w:type="dxa"/>
            <w:tcBorders>
              <w:top w:val="single" w:sz="6" w:space="0" w:color="auto"/>
              <w:left w:val="nil"/>
              <w:bottom w:val="nil"/>
              <w:right w:val="nil"/>
            </w:tcBorders>
          </w:tcPr>
          <w:p w:rsidR="00A0217A" w:rsidRDefault="00A0217A" w:rsidP="002D09BA">
            <w:pPr>
              <w:jc w:val="both"/>
              <w:rPr>
                <w:rFonts w:ascii="Arial" w:hAnsi="Arial"/>
                <w:snapToGrid w:val="0"/>
                <w:color w:val="000000"/>
              </w:rPr>
            </w:pPr>
            <w:r w:rsidRPr="001E00AA">
              <w:rPr>
                <w:rFonts w:ascii="Arial" w:hAnsi="Arial"/>
                <w:snapToGrid w:val="0"/>
                <w:color w:val="000000"/>
              </w:rPr>
              <w:t>Raw materials inventory</w:t>
            </w:r>
          </w:p>
          <w:p w:rsidR="00A0217A" w:rsidRDefault="00A0217A" w:rsidP="002D09BA">
            <w:pPr>
              <w:jc w:val="both"/>
              <w:rPr>
                <w:rFonts w:ascii="Arial" w:hAnsi="Arial"/>
                <w:snapToGrid w:val="0"/>
                <w:color w:val="000000"/>
              </w:rPr>
            </w:pPr>
            <w:r w:rsidRPr="001E00AA">
              <w:rPr>
                <w:rFonts w:ascii="Arial" w:hAnsi="Arial"/>
                <w:snapToGrid w:val="0"/>
                <w:color w:val="000000"/>
              </w:rPr>
              <w:t>Finished goods inventory</w:t>
            </w:r>
          </w:p>
          <w:p w:rsidR="00A0217A" w:rsidRDefault="00A0217A" w:rsidP="002D09BA">
            <w:pPr>
              <w:jc w:val="both"/>
              <w:rPr>
                <w:rFonts w:ascii="Arial" w:hAnsi="Arial"/>
                <w:snapToGrid w:val="0"/>
                <w:color w:val="000000"/>
              </w:rPr>
            </w:pPr>
            <w:r w:rsidRPr="001E00AA">
              <w:rPr>
                <w:rFonts w:ascii="Arial" w:hAnsi="Arial"/>
                <w:snapToGrid w:val="0"/>
                <w:color w:val="000000"/>
              </w:rPr>
              <w:t>Agricultural supplies inventory</w:t>
            </w:r>
          </w:p>
          <w:p w:rsidR="00A0217A" w:rsidRPr="0099544F" w:rsidRDefault="00A0217A" w:rsidP="002D09BA">
            <w:pPr>
              <w:jc w:val="both"/>
              <w:rPr>
                <w:rFonts w:ascii="Arial" w:hAnsi="Arial"/>
              </w:rPr>
            </w:pPr>
            <w:r w:rsidRPr="0099544F">
              <w:rPr>
                <w:rFonts w:ascii="Arial" w:hAnsi="Arial"/>
                <w:snapToGrid w:val="0"/>
                <w:color w:val="000000"/>
              </w:rPr>
              <w:t>Office supplies inventory</w:t>
            </w:r>
          </w:p>
        </w:tc>
        <w:tc>
          <w:tcPr>
            <w:tcW w:w="1800" w:type="dxa"/>
            <w:tcBorders>
              <w:top w:val="single" w:sz="6" w:space="0" w:color="auto"/>
              <w:left w:val="nil"/>
              <w:bottom w:val="nil"/>
              <w:right w:val="nil"/>
            </w:tcBorders>
          </w:tcPr>
          <w:p w:rsidR="00A0217A" w:rsidRDefault="00A0217A" w:rsidP="002D09BA">
            <w:pPr>
              <w:jc w:val="right"/>
              <w:rPr>
                <w:rFonts w:ascii="Arial" w:hAnsi="Arial"/>
                <w:snapToGrid w:val="0"/>
                <w:color w:val="000000"/>
              </w:rPr>
            </w:pPr>
            <w:r>
              <w:rPr>
                <w:rFonts w:ascii="Arial" w:hAnsi="Arial"/>
                <w:snapToGrid w:val="0"/>
                <w:color w:val="000000"/>
              </w:rPr>
              <w:t>2,213,180</w:t>
            </w:r>
          </w:p>
          <w:p w:rsidR="00A0217A" w:rsidRDefault="00A0217A" w:rsidP="002D09BA">
            <w:pPr>
              <w:jc w:val="right"/>
              <w:rPr>
                <w:rFonts w:ascii="Arial" w:hAnsi="Arial"/>
                <w:snapToGrid w:val="0"/>
                <w:color w:val="000000"/>
              </w:rPr>
            </w:pPr>
            <w:r>
              <w:rPr>
                <w:rFonts w:ascii="Arial" w:hAnsi="Arial"/>
                <w:snapToGrid w:val="0"/>
                <w:color w:val="000000"/>
              </w:rPr>
              <w:t>9,491,382</w:t>
            </w:r>
          </w:p>
          <w:p w:rsidR="00A0217A" w:rsidRDefault="00A0217A" w:rsidP="002D09BA">
            <w:pPr>
              <w:jc w:val="right"/>
              <w:rPr>
                <w:rFonts w:ascii="Arial" w:hAnsi="Arial"/>
                <w:snapToGrid w:val="0"/>
                <w:color w:val="000000"/>
              </w:rPr>
            </w:pPr>
            <w:r>
              <w:rPr>
                <w:rFonts w:ascii="Arial" w:hAnsi="Arial"/>
                <w:snapToGrid w:val="0"/>
                <w:color w:val="000000"/>
              </w:rPr>
              <w:t>674,369</w:t>
            </w:r>
          </w:p>
          <w:p w:rsidR="00A0217A" w:rsidRPr="0099544F" w:rsidRDefault="00A0217A" w:rsidP="002D09BA">
            <w:pPr>
              <w:jc w:val="right"/>
              <w:rPr>
                <w:rFonts w:ascii="Arial" w:hAnsi="Arial"/>
                <w:snapToGrid w:val="0"/>
                <w:color w:val="000000"/>
              </w:rPr>
            </w:pPr>
            <w:r>
              <w:rPr>
                <w:rFonts w:ascii="Arial" w:hAnsi="Arial"/>
                <w:snapToGrid w:val="0"/>
                <w:color w:val="000000"/>
              </w:rPr>
              <w:t>478,808</w:t>
            </w:r>
          </w:p>
        </w:tc>
        <w:tc>
          <w:tcPr>
            <w:tcW w:w="1897" w:type="dxa"/>
            <w:tcBorders>
              <w:top w:val="single" w:sz="6" w:space="0" w:color="auto"/>
              <w:left w:val="nil"/>
              <w:bottom w:val="nil"/>
              <w:right w:val="nil"/>
            </w:tcBorders>
          </w:tcPr>
          <w:p w:rsidR="00A0217A" w:rsidRDefault="00A0217A" w:rsidP="002D09BA">
            <w:pPr>
              <w:ind w:right="-30"/>
              <w:jc w:val="right"/>
              <w:rPr>
                <w:rFonts w:ascii="Arial" w:hAnsi="Arial"/>
                <w:snapToGrid w:val="0"/>
                <w:color w:val="000000"/>
              </w:rPr>
            </w:pPr>
            <w:r>
              <w:rPr>
                <w:rFonts w:ascii="Arial" w:hAnsi="Arial"/>
                <w:snapToGrid w:val="0"/>
                <w:color w:val="000000"/>
              </w:rPr>
              <w:t>2,083,038</w:t>
            </w:r>
          </w:p>
          <w:p w:rsidR="00A0217A" w:rsidRDefault="00A0217A" w:rsidP="002D09BA">
            <w:pPr>
              <w:ind w:right="-30"/>
              <w:jc w:val="right"/>
              <w:rPr>
                <w:rFonts w:ascii="Arial" w:hAnsi="Arial"/>
                <w:snapToGrid w:val="0"/>
                <w:color w:val="000000"/>
              </w:rPr>
            </w:pPr>
            <w:r>
              <w:rPr>
                <w:rFonts w:ascii="Arial" w:hAnsi="Arial"/>
                <w:snapToGrid w:val="0"/>
                <w:color w:val="000000"/>
              </w:rPr>
              <w:t>7,595,988</w:t>
            </w:r>
          </w:p>
          <w:p w:rsidR="00A0217A" w:rsidRDefault="00A0217A" w:rsidP="002D09BA">
            <w:pPr>
              <w:ind w:right="-30"/>
              <w:jc w:val="right"/>
              <w:rPr>
                <w:rFonts w:ascii="Arial" w:hAnsi="Arial"/>
                <w:snapToGrid w:val="0"/>
                <w:color w:val="000000"/>
              </w:rPr>
            </w:pPr>
            <w:r>
              <w:rPr>
                <w:rFonts w:ascii="Arial" w:hAnsi="Arial"/>
                <w:snapToGrid w:val="0"/>
                <w:color w:val="000000"/>
              </w:rPr>
              <w:t>860,761</w:t>
            </w:r>
          </w:p>
          <w:p w:rsidR="00A0217A" w:rsidRPr="0099544F" w:rsidRDefault="00A0217A" w:rsidP="002D09BA">
            <w:pPr>
              <w:ind w:right="-30"/>
              <w:jc w:val="right"/>
              <w:rPr>
                <w:rFonts w:ascii="Arial" w:hAnsi="Arial"/>
                <w:bCs/>
              </w:rPr>
            </w:pPr>
            <w:r>
              <w:rPr>
                <w:rFonts w:ascii="Arial" w:hAnsi="Arial"/>
                <w:snapToGrid w:val="0"/>
                <w:color w:val="000000"/>
              </w:rPr>
              <w:t>559,957</w:t>
            </w:r>
          </w:p>
        </w:tc>
      </w:tr>
      <w:tr w:rsidR="00A0217A" w:rsidRPr="0099544F" w:rsidTr="00D706D0">
        <w:trPr>
          <w:cantSplit/>
          <w:trHeight w:val="189"/>
        </w:trPr>
        <w:tc>
          <w:tcPr>
            <w:tcW w:w="4950" w:type="dxa"/>
            <w:tcBorders>
              <w:top w:val="nil"/>
              <w:left w:val="nil"/>
              <w:bottom w:val="nil"/>
              <w:right w:val="nil"/>
            </w:tcBorders>
          </w:tcPr>
          <w:p w:rsidR="00A0217A" w:rsidRPr="0099544F" w:rsidRDefault="00A0217A" w:rsidP="002D09BA">
            <w:pPr>
              <w:jc w:val="both"/>
              <w:rPr>
                <w:rFonts w:ascii="Arial" w:hAnsi="Arial"/>
              </w:rPr>
            </w:pPr>
            <w:r w:rsidRPr="0099544F">
              <w:rPr>
                <w:rFonts w:ascii="Arial" w:hAnsi="Arial"/>
                <w:snapToGrid w:val="0"/>
                <w:color w:val="000000"/>
              </w:rPr>
              <w:t>Accountable forms inventory</w:t>
            </w:r>
          </w:p>
        </w:tc>
        <w:tc>
          <w:tcPr>
            <w:tcW w:w="1800" w:type="dxa"/>
            <w:tcBorders>
              <w:top w:val="nil"/>
              <w:left w:val="nil"/>
              <w:bottom w:val="nil"/>
              <w:right w:val="nil"/>
            </w:tcBorders>
          </w:tcPr>
          <w:p w:rsidR="00A0217A" w:rsidRDefault="00A0217A" w:rsidP="002D09BA">
            <w:pPr>
              <w:jc w:val="right"/>
              <w:rPr>
                <w:rFonts w:ascii="Arial" w:hAnsi="Arial"/>
                <w:snapToGrid w:val="0"/>
                <w:color w:val="000000"/>
              </w:rPr>
            </w:pPr>
            <w:r>
              <w:rPr>
                <w:rFonts w:ascii="Arial" w:hAnsi="Arial"/>
                <w:snapToGrid w:val="0"/>
                <w:color w:val="000000"/>
              </w:rPr>
              <w:t>835,427</w:t>
            </w:r>
          </w:p>
        </w:tc>
        <w:tc>
          <w:tcPr>
            <w:tcW w:w="1897" w:type="dxa"/>
            <w:tcBorders>
              <w:top w:val="nil"/>
              <w:left w:val="nil"/>
              <w:bottom w:val="nil"/>
              <w:right w:val="nil"/>
            </w:tcBorders>
          </w:tcPr>
          <w:p w:rsidR="00A0217A" w:rsidRPr="0099544F" w:rsidRDefault="00A0217A" w:rsidP="002D09BA">
            <w:pPr>
              <w:ind w:right="-30"/>
              <w:jc w:val="right"/>
              <w:rPr>
                <w:rFonts w:ascii="Arial" w:hAnsi="Arial"/>
                <w:bCs/>
              </w:rPr>
            </w:pPr>
            <w:r>
              <w:rPr>
                <w:rFonts w:ascii="Arial" w:hAnsi="Arial"/>
                <w:snapToGrid w:val="0"/>
                <w:color w:val="000000"/>
              </w:rPr>
              <w:t>564,496</w:t>
            </w:r>
          </w:p>
        </w:tc>
      </w:tr>
      <w:tr w:rsidR="00A0217A" w:rsidRPr="0099544F" w:rsidTr="00D706D0">
        <w:trPr>
          <w:cantSplit/>
          <w:trHeight w:val="144"/>
        </w:trPr>
        <w:tc>
          <w:tcPr>
            <w:tcW w:w="4950" w:type="dxa"/>
            <w:tcBorders>
              <w:top w:val="nil"/>
              <w:left w:val="nil"/>
              <w:bottom w:val="single" w:sz="4" w:space="0" w:color="auto"/>
              <w:right w:val="nil"/>
            </w:tcBorders>
          </w:tcPr>
          <w:p w:rsidR="00A0217A" w:rsidRPr="0099544F" w:rsidRDefault="00A0217A" w:rsidP="002D09BA">
            <w:pPr>
              <w:jc w:val="both"/>
              <w:rPr>
                <w:rFonts w:ascii="Arial" w:hAnsi="Arial"/>
              </w:rPr>
            </w:pPr>
            <w:r w:rsidRPr="0099544F">
              <w:rPr>
                <w:rFonts w:ascii="Arial" w:hAnsi="Arial"/>
                <w:snapToGrid w:val="0"/>
                <w:color w:val="000000"/>
              </w:rPr>
              <w:t>Other supplies inventory</w:t>
            </w:r>
          </w:p>
        </w:tc>
        <w:tc>
          <w:tcPr>
            <w:tcW w:w="1800" w:type="dxa"/>
            <w:tcBorders>
              <w:top w:val="nil"/>
              <w:left w:val="nil"/>
              <w:bottom w:val="single" w:sz="4" w:space="0" w:color="auto"/>
              <w:right w:val="nil"/>
            </w:tcBorders>
          </w:tcPr>
          <w:p w:rsidR="00A0217A" w:rsidRDefault="00A0217A" w:rsidP="002D09BA">
            <w:pPr>
              <w:jc w:val="right"/>
              <w:rPr>
                <w:rFonts w:ascii="Arial" w:hAnsi="Arial"/>
                <w:snapToGrid w:val="0"/>
                <w:color w:val="000000"/>
              </w:rPr>
            </w:pPr>
            <w:r>
              <w:rPr>
                <w:rFonts w:ascii="Arial" w:hAnsi="Arial"/>
                <w:snapToGrid w:val="0"/>
                <w:color w:val="000000"/>
              </w:rPr>
              <w:t>9,490,294</w:t>
            </w:r>
          </w:p>
        </w:tc>
        <w:tc>
          <w:tcPr>
            <w:tcW w:w="1897" w:type="dxa"/>
            <w:tcBorders>
              <w:top w:val="nil"/>
              <w:left w:val="nil"/>
              <w:bottom w:val="single" w:sz="4" w:space="0" w:color="auto"/>
              <w:right w:val="nil"/>
            </w:tcBorders>
          </w:tcPr>
          <w:p w:rsidR="00A0217A" w:rsidRPr="0099544F" w:rsidRDefault="00A0217A" w:rsidP="002D09BA">
            <w:pPr>
              <w:ind w:right="-30"/>
              <w:jc w:val="right"/>
              <w:rPr>
                <w:rFonts w:ascii="Arial" w:hAnsi="Arial"/>
                <w:snapToGrid w:val="0"/>
                <w:color w:val="000000"/>
              </w:rPr>
            </w:pPr>
            <w:r>
              <w:rPr>
                <w:rFonts w:ascii="Arial" w:hAnsi="Arial"/>
                <w:snapToGrid w:val="0"/>
                <w:color w:val="000000"/>
              </w:rPr>
              <w:t>8,786,006</w:t>
            </w:r>
          </w:p>
        </w:tc>
      </w:tr>
      <w:tr w:rsidR="00A0217A" w:rsidRPr="00A0217A" w:rsidTr="00D706D0">
        <w:trPr>
          <w:cantSplit/>
          <w:trHeight w:val="192"/>
        </w:trPr>
        <w:tc>
          <w:tcPr>
            <w:tcW w:w="4950" w:type="dxa"/>
            <w:tcBorders>
              <w:top w:val="single" w:sz="4" w:space="0" w:color="auto"/>
              <w:left w:val="nil"/>
              <w:bottom w:val="double" w:sz="4" w:space="0" w:color="auto"/>
              <w:right w:val="nil"/>
            </w:tcBorders>
          </w:tcPr>
          <w:p w:rsidR="00A0217A" w:rsidRPr="00A0217A" w:rsidRDefault="00A0217A" w:rsidP="002D09BA">
            <w:pPr>
              <w:jc w:val="both"/>
              <w:rPr>
                <w:rFonts w:ascii="Arial" w:hAnsi="Arial"/>
                <w:b/>
              </w:rPr>
            </w:pPr>
          </w:p>
        </w:tc>
        <w:tc>
          <w:tcPr>
            <w:tcW w:w="1800" w:type="dxa"/>
            <w:tcBorders>
              <w:top w:val="single" w:sz="4" w:space="0" w:color="auto"/>
              <w:left w:val="nil"/>
              <w:bottom w:val="double" w:sz="4" w:space="0" w:color="auto"/>
              <w:right w:val="nil"/>
            </w:tcBorders>
          </w:tcPr>
          <w:p w:rsidR="00A0217A" w:rsidRPr="00A0217A" w:rsidRDefault="00A0217A" w:rsidP="002D09BA">
            <w:pPr>
              <w:jc w:val="right"/>
              <w:rPr>
                <w:rFonts w:ascii="Arial" w:hAnsi="Arial"/>
                <w:b/>
                <w:bCs/>
              </w:rPr>
            </w:pPr>
            <w:r w:rsidRPr="00A0217A">
              <w:rPr>
                <w:rFonts w:ascii="Arial" w:hAnsi="Arial"/>
                <w:b/>
                <w:bCs/>
              </w:rPr>
              <w:t>23,183,460</w:t>
            </w:r>
          </w:p>
        </w:tc>
        <w:tc>
          <w:tcPr>
            <w:tcW w:w="1897" w:type="dxa"/>
            <w:tcBorders>
              <w:top w:val="single" w:sz="4" w:space="0" w:color="auto"/>
              <w:left w:val="nil"/>
              <w:bottom w:val="double" w:sz="4" w:space="0" w:color="auto"/>
              <w:right w:val="nil"/>
            </w:tcBorders>
          </w:tcPr>
          <w:p w:rsidR="00A0217A" w:rsidRPr="00A0217A" w:rsidRDefault="00A0217A" w:rsidP="002D09BA">
            <w:pPr>
              <w:ind w:right="-30"/>
              <w:jc w:val="right"/>
              <w:rPr>
                <w:rFonts w:ascii="Arial" w:hAnsi="Arial"/>
                <w:b/>
                <w:bCs/>
              </w:rPr>
            </w:pPr>
            <w:r w:rsidRPr="00A0217A">
              <w:rPr>
                <w:rFonts w:ascii="Arial" w:hAnsi="Arial"/>
                <w:b/>
                <w:bCs/>
              </w:rPr>
              <w:t>20,450,246</w:t>
            </w:r>
          </w:p>
        </w:tc>
      </w:tr>
    </w:tbl>
    <w:p w:rsidR="009F5417" w:rsidRDefault="009F5417">
      <w:pPr>
        <w:pStyle w:val="BodyTextIndent"/>
        <w:ind w:firstLine="0"/>
        <w:rPr>
          <w:sz w:val="22"/>
        </w:rPr>
      </w:pPr>
    </w:p>
    <w:p w:rsidR="009D5209" w:rsidRPr="00F113E1" w:rsidRDefault="00F172DB" w:rsidP="00F71711">
      <w:pPr>
        <w:pStyle w:val="Caption"/>
        <w:numPr>
          <w:ilvl w:val="0"/>
          <w:numId w:val="14"/>
        </w:numPr>
        <w:tabs>
          <w:tab w:val="clear" w:pos="720"/>
          <w:tab w:val="left" w:pos="540"/>
        </w:tabs>
        <w:ind w:left="0" w:firstLine="0"/>
        <w:jc w:val="both"/>
        <w:rPr>
          <w:b w:val="0"/>
          <w:color w:val="auto"/>
        </w:rPr>
      </w:pPr>
      <w:r>
        <w:rPr>
          <w:b w:val="0"/>
          <w:color w:val="auto"/>
        </w:rPr>
        <w:t xml:space="preserve">Raw materials inventory </w:t>
      </w:r>
      <w:r w:rsidR="00470B8E">
        <w:rPr>
          <w:b w:val="0"/>
          <w:color w:val="auto"/>
        </w:rPr>
        <w:t xml:space="preserve">account </w:t>
      </w:r>
      <w:r w:rsidR="005967BB">
        <w:rPr>
          <w:b w:val="0"/>
          <w:color w:val="auto"/>
        </w:rPr>
        <w:t>include</w:t>
      </w:r>
      <w:r w:rsidR="00470B8E">
        <w:rPr>
          <w:b w:val="0"/>
          <w:color w:val="auto"/>
        </w:rPr>
        <w:t>s</w:t>
      </w:r>
      <w:r w:rsidR="005967BB">
        <w:rPr>
          <w:b w:val="0"/>
          <w:color w:val="auto"/>
        </w:rPr>
        <w:t xml:space="preserve"> </w:t>
      </w:r>
      <w:r>
        <w:rPr>
          <w:b w:val="0"/>
          <w:color w:val="auto"/>
        </w:rPr>
        <w:t xml:space="preserve">hogs </w:t>
      </w:r>
      <w:r w:rsidR="009D0E3F">
        <w:rPr>
          <w:b w:val="0"/>
          <w:color w:val="auto"/>
        </w:rPr>
        <w:t>o</w:t>
      </w:r>
      <w:r>
        <w:rPr>
          <w:b w:val="0"/>
          <w:color w:val="auto"/>
        </w:rPr>
        <w:t>f</w:t>
      </w:r>
      <w:r w:rsidR="00DE6A38">
        <w:rPr>
          <w:b w:val="0"/>
          <w:color w:val="auto"/>
        </w:rPr>
        <w:t xml:space="preserve"> the Agri</w:t>
      </w:r>
      <w:r w:rsidR="00511D1F">
        <w:rPr>
          <w:b w:val="0"/>
          <w:color w:val="auto"/>
        </w:rPr>
        <w:t>P</w:t>
      </w:r>
      <w:r w:rsidR="009D5209">
        <w:rPr>
          <w:b w:val="0"/>
          <w:color w:val="auto"/>
        </w:rPr>
        <w:t xml:space="preserve">inoy Project amounting to </w:t>
      </w:r>
      <w:r w:rsidR="009D5209" w:rsidRPr="00F113E1">
        <w:rPr>
          <w:b w:val="0"/>
          <w:color w:val="auto"/>
        </w:rPr>
        <w:t>P1,</w:t>
      </w:r>
      <w:r w:rsidR="00F113E1" w:rsidRPr="00F113E1">
        <w:rPr>
          <w:b w:val="0"/>
          <w:color w:val="auto"/>
        </w:rPr>
        <w:t>898,614</w:t>
      </w:r>
      <w:r w:rsidR="005E203F" w:rsidRPr="00F113E1">
        <w:rPr>
          <w:b w:val="0"/>
          <w:color w:val="auto"/>
        </w:rPr>
        <w:t>,</w:t>
      </w:r>
      <w:r w:rsidR="009D0E3F" w:rsidRPr="00F113E1">
        <w:rPr>
          <w:b w:val="0"/>
          <w:color w:val="auto"/>
        </w:rPr>
        <w:t xml:space="preserve"> </w:t>
      </w:r>
      <w:r w:rsidR="002843F9" w:rsidRPr="00F113E1">
        <w:rPr>
          <w:b w:val="0"/>
          <w:color w:val="auto"/>
        </w:rPr>
        <w:t xml:space="preserve">inventories </w:t>
      </w:r>
      <w:r w:rsidR="002843F9" w:rsidRPr="002843F9">
        <w:rPr>
          <w:b w:val="0"/>
          <w:color w:val="auto"/>
        </w:rPr>
        <w:t>pertaining to ingredients for meat processing</w:t>
      </w:r>
      <w:r w:rsidR="002E54CB">
        <w:rPr>
          <w:b w:val="0"/>
          <w:color w:val="auto"/>
        </w:rPr>
        <w:t xml:space="preserve"> </w:t>
      </w:r>
      <w:r w:rsidR="002E54CB" w:rsidRPr="00F113E1">
        <w:rPr>
          <w:b w:val="0"/>
          <w:color w:val="auto"/>
        </w:rPr>
        <w:t>of P1</w:t>
      </w:r>
      <w:r w:rsidR="005E203F" w:rsidRPr="00F113E1">
        <w:rPr>
          <w:b w:val="0"/>
          <w:color w:val="auto"/>
        </w:rPr>
        <w:t xml:space="preserve">29,899 and </w:t>
      </w:r>
      <w:r w:rsidR="005E203F">
        <w:rPr>
          <w:b w:val="0"/>
          <w:color w:val="auto"/>
        </w:rPr>
        <w:t xml:space="preserve">inventories pertaining to Feed Mill amounting </w:t>
      </w:r>
      <w:r w:rsidR="005E203F" w:rsidRPr="00F113E1">
        <w:rPr>
          <w:b w:val="0"/>
          <w:color w:val="auto"/>
        </w:rPr>
        <w:t>to 184,667</w:t>
      </w:r>
      <w:r w:rsidR="00C649B9">
        <w:rPr>
          <w:b w:val="0"/>
          <w:color w:val="auto"/>
        </w:rPr>
        <w:t>.</w:t>
      </w:r>
    </w:p>
    <w:p w:rsidR="009D5209" w:rsidRDefault="009D5209" w:rsidP="00F71711">
      <w:pPr>
        <w:jc w:val="center"/>
      </w:pPr>
    </w:p>
    <w:p w:rsidR="00E520C4" w:rsidRPr="009D5209" w:rsidRDefault="009D5209" w:rsidP="00F71711">
      <w:pPr>
        <w:tabs>
          <w:tab w:val="left" w:pos="540"/>
        </w:tabs>
        <w:jc w:val="both"/>
        <w:rPr>
          <w:rFonts w:ascii="Arial" w:hAnsi="Arial" w:cs="Arial"/>
          <w:sz w:val="22"/>
          <w:szCs w:val="22"/>
        </w:rPr>
      </w:pPr>
      <w:r w:rsidRPr="009D5209">
        <w:rPr>
          <w:rFonts w:ascii="Arial" w:hAnsi="Arial" w:cs="Arial"/>
          <w:sz w:val="22"/>
          <w:szCs w:val="22"/>
        </w:rPr>
        <w:t>5.2</w:t>
      </w:r>
      <w:r w:rsidR="009B1207">
        <w:rPr>
          <w:rFonts w:ascii="Arial" w:hAnsi="Arial" w:cs="Arial"/>
          <w:sz w:val="22"/>
          <w:szCs w:val="22"/>
        </w:rPr>
        <w:tab/>
      </w:r>
      <w:r>
        <w:rPr>
          <w:rFonts w:ascii="Arial" w:hAnsi="Arial" w:cs="Arial"/>
          <w:sz w:val="22"/>
          <w:szCs w:val="22"/>
        </w:rPr>
        <w:t>T</w:t>
      </w:r>
      <w:r w:rsidR="008066D6">
        <w:rPr>
          <w:rFonts w:ascii="Arial" w:hAnsi="Arial" w:cs="Arial"/>
          <w:sz w:val="22"/>
          <w:szCs w:val="22"/>
        </w:rPr>
        <w:t>he F</w:t>
      </w:r>
      <w:r w:rsidR="00937A50" w:rsidRPr="009D5209">
        <w:rPr>
          <w:rFonts w:ascii="Arial" w:hAnsi="Arial" w:cs="Arial"/>
          <w:sz w:val="22"/>
          <w:szCs w:val="22"/>
        </w:rPr>
        <w:t>inis</w:t>
      </w:r>
      <w:r w:rsidR="00DF6A78" w:rsidRPr="009D5209">
        <w:rPr>
          <w:rFonts w:ascii="Arial" w:hAnsi="Arial" w:cs="Arial"/>
          <w:sz w:val="22"/>
          <w:szCs w:val="22"/>
        </w:rPr>
        <w:t xml:space="preserve">hed goods </w:t>
      </w:r>
      <w:r w:rsidR="00D37F63" w:rsidRPr="009D5209">
        <w:rPr>
          <w:rFonts w:ascii="Arial" w:hAnsi="Arial" w:cs="Arial"/>
          <w:sz w:val="22"/>
          <w:szCs w:val="22"/>
        </w:rPr>
        <w:t>inventory</w:t>
      </w:r>
      <w:r w:rsidR="002E54CB">
        <w:rPr>
          <w:rFonts w:ascii="Arial" w:hAnsi="Arial" w:cs="Arial"/>
          <w:sz w:val="22"/>
          <w:szCs w:val="22"/>
        </w:rPr>
        <w:t xml:space="preserve"> account</w:t>
      </w:r>
      <w:r w:rsidR="00D37F63" w:rsidRPr="009D5209">
        <w:rPr>
          <w:rFonts w:ascii="Arial" w:hAnsi="Arial" w:cs="Arial"/>
          <w:sz w:val="22"/>
          <w:szCs w:val="22"/>
        </w:rPr>
        <w:t xml:space="preserve"> </w:t>
      </w:r>
      <w:r w:rsidR="00651D4D" w:rsidRPr="009D5209">
        <w:rPr>
          <w:rFonts w:ascii="Arial" w:hAnsi="Arial" w:cs="Arial"/>
          <w:sz w:val="22"/>
          <w:szCs w:val="22"/>
        </w:rPr>
        <w:t>include</w:t>
      </w:r>
      <w:r w:rsidR="002E54CB">
        <w:rPr>
          <w:rFonts w:ascii="Arial" w:hAnsi="Arial" w:cs="Arial"/>
          <w:sz w:val="22"/>
          <w:szCs w:val="22"/>
        </w:rPr>
        <w:t>s</w:t>
      </w:r>
      <w:r w:rsidR="00D7125A" w:rsidRPr="009D5209">
        <w:rPr>
          <w:rFonts w:ascii="Arial" w:hAnsi="Arial" w:cs="Arial"/>
          <w:sz w:val="22"/>
          <w:szCs w:val="22"/>
        </w:rPr>
        <w:t xml:space="preserve"> </w:t>
      </w:r>
      <w:r w:rsidR="00DF6A78" w:rsidRPr="009D5209">
        <w:rPr>
          <w:rFonts w:ascii="Arial" w:hAnsi="Arial" w:cs="Arial"/>
          <w:sz w:val="22"/>
          <w:szCs w:val="22"/>
        </w:rPr>
        <w:t xml:space="preserve">processed food and poultry products of the </w:t>
      </w:r>
      <w:r w:rsidRPr="009D5209">
        <w:rPr>
          <w:rFonts w:ascii="Arial" w:hAnsi="Arial" w:cs="Arial"/>
          <w:sz w:val="22"/>
          <w:szCs w:val="22"/>
        </w:rPr>
        <w:t>Agri</w:t>
      </w:r>
      <w:r w:rsidR="00DF0D96">
        <w:rPr>
          <w:rFonts w:ascii="Arial" w:hAnsi="Arial" w:cs="Arial"/>
          <w:sz w:val="22"/>
          <w:szCs w:val="22"/>
        </w:rPr>
        <w:t>P</w:t>
      </w:r>
      <w:r w:rsidR="001E5E90">
        <w:rPr>
          <w:rFonts w:ascii="Arial" w:hAnsi="Arial" w:cs="Arial"/>
          <w:sz w:val="22"/>
          <w:szCs w:val="22"/>
        </w:rPr>
        <w:t>inoy Projec</w:t>
      </w:r>
      <w:r w:rsidR="00F71711">
        <w:rPr>
          <w:rFonts w:ascii="Arial" w:hAnsi="Arial" w:cs="Arial"/>
          <w:sz w:val="22"/>
          <w:szCs w:val="22"/>
        </w:rPr>
        <w:t>t</w:t>
      </w:r>
      <w:r w:rsidR="001E5E90">
        <w:rPr>
          <w:rFonts w:ascii="Arial" w:hAnsi="Arial" w:cs="Arial"/>
          <w:sz w:val="22"/>
          <w:szCs w:val="22"/>
        </w:rPr>
        <w:t xml:space="preserve"> and feeds of the </w:t>
      </w:r>
      <w:r w:rsidR="005E203F">
        <w:rPr>
          <w:rFonts w:ascii="Arial" w:hAnsi="Arial" w:cs="Arial"/>
          <w:sz w:val="22"/>
          <w:szCs w:val="22"/>
        </w:rPr>
        <w:t xml:space="preserve">FeedMill Project </w:t>
      </w:r>
      <w:r w:rsidRPr="009D5209">
        <w:rPr>
          <w:rFonts w:ascii="Arial" w:hAnsi="Arial" w:cs="Arial"/>
          <w:sz w:val="22"/>
          <w:szCs w:val="22"/>
        </w:rPr>
        <w:t xml:space="preserve">totaling </w:t>
      </w:r>
      <w:r w:rsidRPr="009D0E3F">
        <w:rPr>
          <w:rFonts w:ascii="Arial" w:hAnsi="Arial" w:cs="Arial"/>
          <w:sz w:val="22"/>
          <w:szCs w:val="22"/>
        </w:rPr>
        <w:t>P</w:t>
      </w:r>
      <w:r w:rsidR="005E203F">
        <w:rPr>
          <w:rFonts w:ascii="Arial" w:hAnsi="Arial" w:cs="Arial"/>
          <w:sz w:val="22"/>
          <w:szCs w:val="22"/>
        </w:rPr>
        <w:t>8,925,938</w:t>
      </w:r>
      <w:r w:rsidR="001E5E90">
        <w:rPr>
          <w:rFonts w:ascii="Arial" w:hAnsi="Arial" w:cs="Arial"/>
          <w:sz w:val="22"/>
          <w:szCs w:val="22"/>
        </w:rPr>
        <w:t xml:space="preserve"> and</w:t>
      </w:r>
      <w:r w:rsidR="00D84182">
        <w:rPr>
          <w:rFonts w:ascii="Arial" w:hAnsi="Arial" w:cs="Arial"/>
          <w:sz w:val="22"/>
          <w:szCs w:val="22"/>
        </w:rPr>
        <w:t xml:space="preserve"> 268</w:t>
      </w:r>
      <w:r w:rsidR="007931AF">
        <w:rPr>
          <w:rFonts w:ascii="Arial" w:hAnsi="Arial" w:cs="Arial"/>
          <w:sz w:val="22"/>
          <w:szCs w:val="22"/>
        </w:rPr>
        <w:t>,</w:t>
      </w:r>
      <w:r w:rsidR="00D84182">
        <w:rPr>
          <w:rFonts w:ascii="Arial" w:hAnsi="Arial" w:cs="Arial"/>
          <w:sz w:val="22"/>
          <w:szCs w:val="22"/>
        </w:rPr>
        <w:t>258</w:t>
      </w:r>
      <w:r w:rsidR="007C75CD" w:rsidRPr="009D0E3F">
        <w:rPr>
          <w:rFonts w:ascii="Arial" w:hAnsi="Arial" w:cs="Arial"/>
          <w:sz w:val="22"/>
          <w:szCs w:val="22"/>
        </w:rPr>
        <w:t xml:space="preserve"> respectively,</w:t>
      </w:r>
      <w:r w:rsidRPr="009D0E3F">
        <w:rPr>
          <w:rFonts w:ascii="Arial" w:hAnsi="Arial" w:cs="Arial"/>
          <w:sz w:val="22"/>
          <w:szCs w:val="22"/>
        </w:rPr>
        <w:t xml:space="preserve"> and tobacco dust amounting to P</w:t>
      </w:r>
      <w:r w:rsidR="00D84182">
        <w:rPr>
          <w:rFonts w:ascii="Arial" w:hAnsi="Arial" w:cs="Arial"/>
          <w:sz w:val="22"/>
          <w:szCs w:val="22"/>
        </w:rPr>
        <w:t>297,186</w:t>
      </w:r>
      <w:r w:rsidRPr="009D5209">
        <w:rPr>
          <w:rFonts w:ascii="Arial" w:hAnsi="Arial" w:cs="Arial"/>
          <w:sz w:val="22"/>
          <w:szCs w:val="22"/>
        </w:rPr>
        <w:t xml:space="preserve"> as at year</w:t>
      </w:r>
      <w:r w:rsidR="002E54CB">
        <w:rPr>
          <w:rFonts w:ascii="Arial" w:hAnsi="Arial" w:cs="Arial"/>
          <w:sz w:val="22"/>
          <w:szCs w:val="22"/>
        </w:rPr>
        <w:t>-</w:t>
      </w:r>
      <w:r w:rsidRPr="009D5209">
        <w:rPr>
          <w:rFonts w:ascii="Arial" w:hAnsi="Arial" w:cs="Arial"/>
          <w:sz w:val="22"/>
          <w:szCs w:val="22"/>
        </w:rPr>
        <w:t xml:space="preserve">end. </w:t>
      </w:r>
    </w:p>
    <w:p w:rsidR="00E520C4" w:rsidRPr="002F6D98" w:rsidRDefault="00E520C4" w:rsidP="00F71711"/>
    <w:p w:rsidR="009D5209" w:rsidRPr="000F2A3D" w:rsidRDefault="009D5209" w:rsidP="00F71711">
      <w:pPr>
        <w:tabs>
          <w:tab w:val="left" w:pos="540"/>
        </w:tabs>
        <w:jc w:val="both"/>
        <w:rPr>
          <w:rFonts w:ascii="Arial" w:hAnsi="Arial" w:cs="Arial"/>
          <w:sz w:val="22"/>
          <w:szCs w:val="22"/>
        </w:rPr>
      </w:pPr>
      <w:r>
        <w:rPr>
          <w:rFonts w:ascii="Arial" w:hAnsi="Arial" w:cs="Arial"/>
          <w:sz w:val="22"/>
          <w:szCs w:val="22"/>
        </w:rPr>
        <w:t>5.3</w:t>
      </w:r>
      <w:r w:rsidR="009B1207">
        <w:rPr>
          <w:rFonts w:ascii="Arial" w:hAnsi="Arial" w:cs="Arial"/>
          <w:sz w:val="22"/>
          <w:szCs w:val="22"/>
        </w:rPr>
        <w:tab/>
      </w:r>
      <w:r w:rsidR="00081EE4" w:rsidRPr="0099544F">
        <w:rPr>
          <w:rFonts w:ascii="Arial" w:hAnsi="Arial" w:cs="Arial"/>
          <w:sz w:val="22"/>
          <w:szCs w:val="22"/>
        </w:rPr>
        <w:t xml:space="preserve">The Agricultural </w:t>
      </w:r>
      <w:r w:rsidR="00B34B41" w:rsidRPr="0099544F">
        <w:rPr>
          <w:rFonts w:ascii="Arial" w:hAnsi="Arial" w:cs="Arial"/>
          <w:sz w:val="22"/>
          <w:szCs w:val="22"/>
        </w:rPr>
        <w:t>s</w:t>
      </w:r>
      <w:r w:rsidR="00081EE4" w:rsidRPr="0099544F">
        <w:rPr>
          <w:rFonts w:ascii="Arial" w:hAnsi="Arial" w:cs="Arial"/>
          <w:sz w:val="22"/>
          <w:szCs w:val="22"/>
        </w:rPr>
        <w:t xml:space="preserve">upplies </w:t>
      </w:r>
      <w:r w:rsidR="00B34B41" w:rsidRPr="0099544F">
        <w:rPr>
          <w:rFonts w:ascii="Arial" w:hAnsi="Arial" w:cs="Arial"/>
          <w:sz w:val="22"/>
          <w:szCs w:val="22"/>
        </w:rPr>
        <w:t>i</w:t>
      </w:r>
      <w:r w:rsidR="00081EE4" w:rsidRPr="0099544F">
        <w:rPr>
          <w:rFonts w:ascii="Arial" w:hAnsi="Arial" w:cs="Arial"/>
          <w:sz w:val="22"/>
          <w:szCs w:val="22"/>
        </w:rPr>
        <w:t>nventory</w:t>
      </w:r>
      <w:r w:rsidR="00B1691E" w:rsidRPr="0099544F">
        <w:rPr>
          <w:rFonts w:ascii="Arial" w:hAnsi="Arial" w:cs="Arial"/>
          <w:sz w:val="22"/>
          <w:szCs w:val="22"/>
        </w:rPr>
        <w:t xml:space="preserve"> </w:t>
      </w:r>
      <w:r w:rsidR="00081EE4" w:rsidRPr="0099544F">
        <w:rPr>
          <w:rFonts w:ascii="Arial" w:hAnsi="Arial" w:cs="Arial"/>
          <w:sz w:val="22"/>
          <w:szCs w:val="22"/>
        </w:rPr>
        <w:t>consists</w:t>
      </w:r>
      <w:r w:rsidR="001E00AA">
        <w:rPr>
          <w:rFonts w:ascii="Arial" w:hAnsi="Arial" w:cs="Arial"/>
          <w:sz w:val="22"/>
          <w:szCs w:val="22"/>
        </w:rPr>
        <w:t xml:space="preserve"> of</w:t>
      </w:r>
      <w:r w:rsidR="00B1691E" w:rsidRPr="0099544F">
        <w:rPr>
          <w:rFonts w:ascii="Arial" w:hAnsi="Arial" w:cs="Arial"/>
          <w:sz w:val="22"/>
          <w:szCs w:val="22"/>
        </w:rPr>
        <w:t>, among others</w:t>
      </w:r>
      <w:r w:rsidR="002F6D98">
        <w:rPr>
          <w:rFonts w:ascii="Arial" w:hAnsi="Arial" w:cs="Arial"/>
          <w:sz w:val="22"/>
          <w:szCs w:val="22"/>
        </w:rPr>
        <w:t xml:space="preserve">, </w:t>
      </w:r>
      <w:r w:rsidR="00651D4D" w:rsidRPr="0099544F">
        <w:rPr>
          <w:rFonts w:ascii="Arial" w:hAnsi="Arial" w:cs="Arial"/>
          <w:sz w:val="22"/>
          <w:szCs w:val="22"/>
        </w:rPr>
        <w:t>bags of</w:t>
      </w:r>
      <w:r w:rsidR="00E520C4">
        <w:rPr>
          <w:rFonts w:ascii="Arial" w:hAnsi="Arial" w:cs="Arial"/>
          <w:sz w:val="22"/>
          <w:szCs w:val="22"/>
        </w:rPr>
        <w:t xml:space="preserve"> </w:t>
      </w:r>
      <w:r w:rsidR="00B1691E" w:rsidRPr="0099544F">
        <w:rPr>
          <w:rFonts w:ascii="Arial" w:hAnsi="Arial" w:cs="Arial"/>
          <w:sz w:val="22"/>
          <w:szCs w:val="22"/>
        </w:rPr>
        <w:t xml:space="preserve">tobacco dust raw materials to be used in the production of tobacco dust for sale. </w:t>
      </w:r>
    </w:p>
    <w:p w:rsidR="00594E2C" w:rsidRDefault="00594E2C" w:rsidP="0049130A">
      <w:pPr>
        <w:jc w:val="both"/>
        <w:rPr>
          <w:rFonts w:ascii="Arial" w:hAnsi="Arial"/>
          <w:snapToGrid w:val="0"/>
          <w:color w:val="000000"/>
          <w:sz w:val="22"/>
        </w:rPr>
      </w:pPr>
    </w:p>
    <w:p w:rsidR="00627A62" w:rsidRDefault="00627A62" w:rsidP="0049130A">
      <w:pPr>
        <w:jc w:val="both"/>
        <w:rPr>
          <w:rFonts w:ascii="Arial" w:hAnsi="Arial"/>
          <w:snapToGrid w:val="0"/>
          <w:color w:val="000000"/>
          <w:sz w:val="22"/>
        </w:rPr>
      </w:pPr>
    </w:p>
    <w:p w:rsidR="00DF6A78" w:rsidRPr="00B749F6" w:rsidRDefault="00DF6A78" w:rsidP="002E54CB">
      <w:pPr>
        <w:pStyle w:val="Caption"/>
        <w:numPr>
          <w:ilvl w:val="0"/>
          <w:numId w:val="1"/>
        </w:numPr>
        <w:tabs>
          <w:tab w:val="clear" w:pos="360"/>
          <w:tab w:val="left" w:pos="540"/>
        </w:tabs>
        <w:ind w:left="0" w:firstLine="0"/>
      </w:pPr>
      <w:r w:rsidRPr="00B749F6">
        <w:t>PREPAYMENTS</w:t>
      </w:r>
    </w:p>
    <w:p w:rsidR="00920550" w:rsidRDefault="00920550">
      <w:pPr>
        <w:jc w:val="both"/>
        <w:rPr>
          <w:rFonts w:ascii="Arial" w:hAnsi="Arial"/>
          <w:snapToGrid w:val="0"/>
          <w:color w:val="000000"/>
          <w:sz w:val="22"/>
        </w:rPr>
      </w:pPr>
    </w:p>
    <w:p w:rsidR="00DF6A78" w:rsidRDefault="00DF6A78">
      <w:pPr>
        <w:jc w:val="both"/>
        <w:rPr>
          <w:rFonts w:ascii="Arial" w:hAnsi="Arial"/>
          <w:snapToGrid w:val="0"/>
          <w:color w:val="000000"/>
          <w:sz w:val="22"/>
        </w:rPr>
      </w:pPr>
      <w:r>
        <w:rPr>
          <w:rFonts w:ascii="Arial" w:hAnsi="Arial"/>
          <w:snapToGrid w:val="0"/>
          <w:color w:val="000000"/>
          <w:sz w:val="22"/>
        </w:rPr>
        <w:t>This account is composed of the following:</w:t>
      </w:r>
    </w:p>
    <w:p w:rsidR="000F2A3D" w:rsidRDefault="000F2A3D">
      <w:pPr>
        <w:jc w:val="both"/>
        <w:rPr>
          <w:rFonts w:ascii="Arial" w:hAnsi="Arial"/>
          <w:snapToGrid w:val="0"/>
          <w:color w:val="000000"/>
          <w:sz w:val="22"/>
        </w:rPr>
      </w:pPr>
    </w:p>
    <w:tbl>
      <w:tblPr>
        <w:tblW w:w="8647"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950"/>
        <w:gridCol w:w="1800"/>
        <w:gridCol w:w="1897"/>
      </w:tblGrid>
      <w:tr w:rsidR="00F6777A" w:rsidTr="00D706D0">
        <w:trPr>
          <w:cantSplit/>
          <w:trHeight w:val="196"/>
        </w:trPr>
        <w:tc>
          <w:tcPr>
            <w:tcW w:w="4950" w:type="dxa"/>
            <w:tcBorders>
              <w:top w:val="single" w:sz="4" w:space="0" w:color="auto"/>
              <w:left w:val="nil"/>
              <w:bottom w:val="single" w:sz="6" w:space="0" w:color="auto"/>
              <w:right w:val="nil"/>
            </w:tcBorders>
          </w:tcPr>
          <w:p w:rsidR="00F6777A" w:rsidRPr="0099544F" w:rsidRDefault="00F6777A" w:rsidP="00A40E37">
            <w:pPr>
              <w:rPr>
                <w:rFonts w:ascii="Arial" w:hAnsi="Arial"/>
                <w:b/>
                <w:snapToGrid w:val="0"/>
                <w:color w:val="000000"/>
              </w:rPr>
            </w:pPr>
            <w:r w:rsidRPr="0099544F">
              <w:rPr>
                <w:rFonts w:ascii="Arial" w:hAnsi="Arial"/>
                <w:b/>
                <w:snapToGrid w:val="0"/>
                <w:color w:val="000000"/>
              </w:rPr>
              <w:t xml:space="preserve">      </w:t>
            </w:r>
          </w:p>
        </w:tc>
        <w:tc>
          <w:tcPr>
            <w:tcW w:w="1800" w:type="dxa"/>
            <w:tcBorders>
              <w:top w:val="single" w:sz="4" w:space="0" w:color="auto"/>
              <w:left w:val="nil"/>
              <w:bottom w:val="single" w:sz="6" w:space="0" w:color="auto"/>
              <w:right w:val="nil"/>
            </w:tcBorders>
          </w:tcPr>
          <w:p w:rsidR="00F6777A" w:rsidRPr="0099544F" w:rsidRDefault="00F6777A" w:rsidP="00397356">
            <w:pPr>
              <w:jc w:val="right"/>
              <w:rPr>
                <w:rFonts w:ascii="Arial" w:hAnsi="Arial"/>
                <w:b/>
                <w:snapToGrid w:val="0"/>
                <w:color w:val="000000"/>
              </w:rPr>
            </w:pPr>
            <w:r w:rsidRPr="0099544F">
              <w:rPr>
                <w:rFonts w:ascii="Arial" w:hAnsi="Arial"/>
                <w:b/>
                <w:snapToGrid w:val="0"/>
                <w:color w:val="000000"/>
              </w:rPr>
              <w:t xml:space="preserve">            201</w:t>
            </w:r>
            <w:r w:rsidR="00397356">
              <w:rPr>
                <w:rFonts w:ascii="Arial" w:hAnsi="Arial"/>
                <w:b/>
                <w:snapToGrid w:val="0"/>
                <w:color w:val="000000"/>
              </w:rPr>
              <w:t>6</w:t>
            </w:r>
          </w:p>
        </w:tc>
        <w:tc>
          <w:tcPr>
            <w:tcW w:w="1897" w:type="dxa"/>
            <w:tcBorders>
              <w:top w:val="single" w:sz="4" w:space="0" w:color="auto"/>
              <w:left w:val="nil"/>
              <w:bottom w:val="single" w:sz="6" w:space="0" w:color="auto"/>
              <w:right w:val="nil"/>
            </w:tcBorders>
          </w:tcPr>
          <w:p w:rsidR="00F6777A" w:rsidRPr="0099544F" w:rsidRDefault="003260D3" w:rsidP="00397356">
            <w:pPr>
              <w:ind w:right="-30"/>
              <w:jc w:val="right"/>
              <w:rPr>
                <w:rFonts w:ascii="Arial" w:hAnsi="Arial"/>
                <w:b/>
                <w:snapToGrid w:val="0"/>
                <w:color w:val="000000"/>
              </w:rPr>
            </w:pPr>
            <w:r w:rsidRPr="0099544F">
              <w:rPr>
                <w:rFonts w:ascii="Arial" w:hAnsi="Arial"/>
                <w:b/>
                <w:snapToGrid w:val="0"/>
                <w:color w:val="000000"/>
              </w:rPr>
              <w:t xml:space="preserve">            201</w:t>
            </w:r>
            <w:r w:rsidR="00397356">
              <w:rPr>
                <w:rFonts w:ascii="Arial" w:hAnsi="Arial"/>
                <w:b/>
                <w:snapToGrid w:val="0"/>
                <w:color w:val="000000"/>
              </w:rPr>
              <w:t>5</w:t>
            </w:r>
          </w:p>
        </w:tc>
      </w:tr>
      <w:tr w:rsidR="000F2A3D" w:rsidTr="00D706D0">
        <w:trPr>
          <w:cantSplit/>
          <w:trHeight w:val="215"/>
        </w:trPr>
        <w:tc>
          <w:tcPr>
            <w:tcW w:w="4950" w:type="dxa"/>
            <w:tcBorders>
              <w:top w:val="single" w:sz="4" w:space="0" w:color="auto"/>
              <w:left w:val="nil"/>
              <w:bottom w:val="nil"/>
              <w:right w:val="nil"/>
            </w:tcBorders>
          </w:tcPr>
          <w:p w:rsidR="000F2A3D" w:rsidRPr="0099544F" w:rsidRDefault="000F2A3D" w:rsidP="00A40E37">
            <w:pPr>
              <w:jc w:val="both"/>
              <w:rPr>
                <w:rFonts w:ascii="Arial" w:hAnsi="Arial"/>
              </w:rPr>
            </w:pPr>
            <w:r w:rsidRPr="0099544F">
              <w:rPr>
                <w:rFonts w:ascii="Arial" w:hAnsi="Arial"/>
              </w:rPr>
              <w:t>Prepaid rent</w:t>
            </w:r>
          </w:p>
        </w:tc>
        <w:tc>
          <w:tcPr>
            <w:tcW w:w="1800" w:type="dxa"/>
            <w:tcBorders>
              <w:top w:val="single" w:sz="4" w:space="0" w:color="auto"/>
              <w:left w:val="nil"/>
              <w:bottom w:val="nil"/>
              <w:right w:val="nil"/>
            </w:tcBorders>
          </w:tcPr>
          <w:p w:rsidR="000F2A3D" w:rsidRPr="0099544F" w:rsidRDefault="009D0E3F" w:rsidP="00A40E37">
            <w:pPr>
              <w:jc w:val="right"/>
              <w:rPr>
                <w:rFonts w:ascii="Arial" w:hAnsi="Arial"/>
                <w:bCs/>
              </w:rPr>
            </w:pPr>
            <w:r>
              <w:rPr>
                <w:rFonts w:ascii="Arial" w:hAnsi="Arial"/>
                <w:bCs/>
              </w:rPr>
              <w:t>37,350</w:t>
            </w:r>
          </w:p>
        </w:tc>
        <w:tc>
          <w:tcPr>
            <w:tcW w:w="1897" w:type="dxa"/>
            <w:tcBorders>
              <w:top w:val="single" w:sz="4" w:space="0" w:color="auto"/>
              <w:left w:val="nil"/>
              <w:bottom w:val="nil"/>
              <w:right w:val="nil"/>
            </w:tcBorders>
          </w:tcPr>
          <w:p w:rsidR="000F2A3D" w:rsidRPr="0099544F" w:rsidRDefault="003260D3" w:rsidP="00000CD3">
            <w:pPr>
              <w:ind w:right="-30"/>
              <w:jc w:val="right"/>
              <w:rPr>
                <w:rFonts w:ascii="Arial" w:hAnsi="Arial"/>
                <w:bCs/>
              </w:rPr>
            </w:pPr>
            <w:r>
              <w:rPr>
                <w:rFonts w:ascii="Arial" w:hAnsi="Arial"/>
                <w:bCs/>
              </w:rPr>
              <w:t>3</w:t>
            </w:r>
            <w:r w:rsidR="00000CD3">
              <w:rPr>
                <w:rFonts w:ascii="Arial" w:hAnsi="Arial"/>
                <w:bCs/>
              </w:rPr>
              <w:t>7</w:t>
            </w:r>
            <w:r w:rsidR="00A74200">
              <w:rPr>
                <w:rFonts w:ascii="Arial" w:hAnsi="Arial"/>
                <w:bCs/>
              </w:rPr>
              <w:t>,3</w:t>
            </w:r>
            <w:r>
              <w:rPr>
                <w:rFonts w:ascii="Arial" w:hAnsi="Arial"/>
                <w:bCs/>
              </w:rPr>
              <w:t>50</w:t>
            </w:r>
          </w:p>
        </w:tc>
      </w:tr>
      <w:tr w:rsidR="000F2A3D" w:rsidTr="00D706D0">
        <w:trPr>
          <w:cantSplit/>
          <w:trHeight w:val="234"/>
        </w:trPr>
        <w:tc>
          <w:tcPr>
            <w:tcW w:w="4950" w:type="dxa"/>
            <w:tcBorders>
              <w:top w:val="nil"/>
              <w:left w:val="nil"/>
              <w:bottom w:val="nil"/>
              <w:right w:val="nil"/>
            </w:tcBorders>
          </w:tcPr>
          <w:p w:rsidR="000F2A3D" w:rsidRPr="0099544F" w:rsidRDefault="000F2A3D" w:rsidP="00A40E37">
            <w:pPr>
              <w:jc w:val="both"/>
              <w:rPr>
                <w:rFonts w:ascii="Arial" w:hAnsi="Arial"/>
              </w:rPr>
            </w:pPr>
            <w:r w:rsidRPr="0099544F">
              <w:rPr>
                <w:rFonts w:ascii="Arial" w:hAnsi="Arial"/>
              </w:rPr>
              <w:t>Prepaid insurance</w:t>
            </w:r>
          </w:p>
        </w:tc>
        <w:tc>
          <w:tcPr>
            <w:tcW w:w="1800" w:type="dxa"/>
            <w:tcBorders>
              <w:top w:val="nil"/>
              <w:left w:val="nil"/>
              <w:bottom w:val="nil"/>
              <w:right w:val="nil"/>
            </w:tcBorders>
          </w:tcPr>
          <w:p w:rsidR="000F2A3D" w:rsidRPr="0099544F" w:rsidRDefault="00754857" w:rsidP="00A40E37">
            <w:pPr>
              <w:jc w:val="right"/>
              <w:rPr>
                <w:rFonts w:ascii="Arial" w:hAnsi="Arial"/>
                <w:bCs/>
              </w:rPr>
            </w:pPr>
            <w:r>
              <w:rPr>
                <w:rFonts w:ascii="Arial" w:hAnsi="Arial"/>
                <w:bCs/>
              </w:rPr>
              <w:t>891,598</w:t>
            </w:r>
          </w:p>
        </w:tc>
        <w:tc>
          <w:tcPr>
            <w:tcW w:w="1897" w:type="dxa"/>
            <w:tcBorders>
              <w:top w:val="nil"/>
              <w:left w:val="nil"/>
              <w:bottom w:val="nil"/>
              <w:right w:val="nil"/>
            </w:tcBorders>
          </w:tcPr>
          <w:p w:rsidR="000F2A3D" w:rsidRPr="0099544F" w:rsidRDefault="00000CD3" w:rsidP="00350EE7">
            <w:pPr>
              <w:ind w:right="-30"/>
              <w:jc w:val="right"/>
              <w:rPr>
                <w:rFonts w:ascii="Arial" w:hAnsi="Arial"/>
                <w:bCs/>
              </w:rPr>
            </w:pPr>
            <w:r>
              <w:rPr>
                <w:rFonts w:ascii="Arial" w:hAnsi="Arial"/>
                <w:bCs/>
              </w:rPr>
              <w:t>897,823</w:t>
            </w:r>
          </w:p>
        </w:tc>
      </w:tr>
      <w:tr w:rsidR="000F2A3D" w:rsidTr="00D706D0">
        <w:trPr>
          <w:cantSplit/>
          <w:trHeight w:val="198"/>
        </w:trPr>
        <w:tc>
          <w:tcPr>
            <w:tcW w:w="4950" w:type="dxa"/>
            <w:tcBorders>
              <w:top w:val="nil"/>
              <w:left w:val="nil"/>
              <w:bottom w:val="nil"/>
              <w:right w:val="nil"/>
            </w:tcBorders>
          </w:tcPr>
          <w:p w:rsidR="000F2A3D" w:rsidRPr="0099544F" w:rsidRDefault="000F2A3D" w:rsidP="00A40E37">
            <w:pPr>
              <w:jc w:val="both"/>
              <w:rPr>
                <w:rFonts w:ascii="Arial" w:hAnsi="Arial"/>
              </w:rPr>
            </w:pPr>
            <w:r w:rsidRPr="0099544F">
              <w:rPr>
                <w:rFonts w:ascii="Arial" w:hAnsi="Arial"/>
              </w:rPr>
              <w:t>Deferred charges</w:t>
            </w:r>
          </w:p>
        </w:tc>
        <w:tc>
          <w:tcPr>
            <w:tcW w:w="1800" w:type="dxa"/>
            <w:tcBorders>
              <w:top w:val="nil"/>
              <w:left w:val="nil"/>
              <w:bottom w:val="nil"/>
              <w:right w:val="nil"/>
            </w:tcBorders>
          </w:tcPr>
          <w:p w:rsidR="000F2A3D" w:rsidRPr="0099544F" w:rsidRDefault="00F71711" w:rsidP="00A40E37">
            <w:pPr>
              <w:jc w:val="right"/>
              <w:rPr>
                <w:rFonts w:ascii="Arial" w:hAnsi="Arial"/>
                <w:bCs/>
                <w:snapToGrid w:val="0"/>
                <w:color w:val="000000"/>
              </w:rPr>
            </w:pPr>
            <w:r>
              <w:rPr>
                <w:rFonts w:ascii="Arial" w:hAnsi="Arial"/>
                <w:bCs/>
                <w:snapToGrid w:val="0"/>
                <w:color w:val="000000"/>
              </w:rPr>
              <w:t>-</w:t>
            </w:r>
          </w:p>
        </w:tc>
        <w:tc>
          <w:tcPr>
            <w:tcW w:w="1897" w:type="dxa"/>
            <w:tcBorders>
              <w:top w:val="nil"/>
              <w:left w:val="nil"/>
              <w:bottom w:val="nil"/>
              <w:right w:val="nil"/>
            </w:tcBorders>
          </w:tcPr>
          <w:p w:rsidR="000F2A3D" w:rsidRPr="0099544F" w:rsidRDefault="003260D3" w:rsidP="00350EE7">
            <w:pPr>
              <w:ind w:right="-30"/>
              <w:jc w:val="right"/>
              <w:rPr>
                <w:rFonts w:ascii="Arial" w:hAnsi="Arial"/>
                <w:bCs/>
                <w:snapToGrid w:val="0"/>
                <w:color w:val="000000"/>
              </w:rPr>
            </w:pPr>
            <w:r>
              <w:rPr>
                <w:rFonts w:ascii="Arial" w:hAnsi="Arial"/>
                <w:bCs/>
                <w:snapToGrid w:val="0"/>
                <w:color w:val="000000"/>
              </w:rPr>
              <w:t>579,365</w:t>
            </w:r>
          </w:p>
        </w:tc>
      </w:tr>
      <w:tr w:rsidR="000F2A3D" w:rsidTr="00D706D0">
        <w:trPr>
          <w:cantSplit/>
          <w:trHeight w:val="249"/>
        </w:trPr>
        <w:tc>
          <w:tcPr>
            <w:tcW w:w="4950" w:type="dxa"/>
            <w:tcBorders>
              <w:top w:val="nil"/>
              <w:left w:val="nil"/>
              <w:bottom w:val="single" w:sz="4" w:space="0" w:color="auto"/>
              <w:right w:val="nil"/>
            </w:tcBorders>
          </w:tcPr>
          <w:p w:rsidR="000F2A3D" w:rsidRPr="0099544F" w:rsidRDefault="000F2A3D" w:rsidP="00A40E37">
            <w:pPr>
              <w:jc w:val="both"/>
              <w:rPr>
                <w:rFonts w:ascii="Arial" w:hAnsi="Arial"/>
              </w:rPr>
            </w:pPr>
            <w:r w:rsidRPr="0099544F">
              <w:rPr>
                <w:rFonts w:ascii="Arial" w:hAnsi="Arial"/>
              </w:rPr>
              <w:t xml:space="preserve">Other prepaid expenses                                                         </w:t>
            </w:r>
          </w:p>
        </w:tc>
        <w:tc>
          <w:tcPr>
            <w:tcW w:w="1800" w:type="dxa"/>
            <w:tcBorders>
              <w:top w:val="nil"/>
              <w:left w:val="nil"/>
              <w:bottom w:val="single" w:sz="4" w:space="0" w:color="auto"/>
              <w:right w:val="nil"/>
            </w:tcBorders>
          </w:tcPr>
          <w:p w:rsidR="000F2A3D" w:rsidRPr="0099544F" w:rsidRDefault="00754857" w:rsidP="00A40E37">
            <w:pPr>
              <w:jc w:val="right"/>
              <w:rPr>
                <w:rFonts w:ascii="Arial" w:hAnsi="Arial"/>
                <w:bCs/>
              </w:rPr>
            </w:pPr>
            <w:r>
              <w:rPr>
                <w:rFonts w:ascii="Arial" w:hAnsi="Arial"/>
                <w:bCs/>
              </w:rPr>
              <w:t>7,263,010</w:t>
            </w:r>
          </w:p>
        </w:tc>
        <w:tc>
          <w:tcPr>
            <w:tcW w:w="1897" w:type="dxa"/>
            <w:tcBorders>
              <w:top w:val="nil"/>
              <w:left w:val="nil"/>
              <w:bottom w:val="single" w:sz="4" w:space="0" w:color="auto"/>
              <w:right w:val="nil"/>
            </w:tcBorders>
          </w:tcPr>
          <w:p w:rsidR="000F2A3D" w:rsidRPr="0099544F" w:rsidRDefault="00000CD3" w:rsidP="00350EE7">
            <w:pPr>
              <w:ind w:right="-30"/>
              <w:jc w:val="right"/>
              <w:rPr>
                <w:rFonts w:ascii="Arial" w:hAnsi="Arial"/>
                <w:bCs/>
              </w:rPr>
            </w:pPr>
            <w:r>
              <w:rPr>
                <w:rFonts w:ascii="Arial" w:hAnsi="Arial"/>
                <w:bCs/>
              </w:rPr>
              <w:t>5,045,890</w:t>
            </w:r>
          </w:p>
        </w:tc>
      </w:tr>
      <w:tr w:rsidR="000F2A3D" w:rsidTr="00D706D0">
        <w:trPr>
          <w:cantSplit/>
          <w:trHeight w:val="197"/>
        </w:trPr>
        <w:tc>
          <w:tcPr>
            <w:tcW w:w="4950" w:type="dxa"/>
            <w:tcBorders>
              <w:top w:val="single" w:sz="4" w:space="0" w:color="auto"/>
              <w:left w:val="nil"/>
              <w:bottom w:val="double" w:sz="4" w:space="0" w:color="auto"/>
              <w:right w:val="nil"/>
            </w:tcBorders>
          </w:tcPr>
          <w:p w:rsidR="000F2A3D" w:rsidRPr="0099544F" w:rsidRDefault="000F2A3D" w:rsidP="00B34B41">
            <w:pPr>
              <w:rPr>
                <w:rFonts w:ascii="Arial" w:hAnsi="Arial"/>
                <w:b/>
                <w:snapToGrid w:val="0"/>
                <w:color w:val="000000"/>
              </w:rPr>
            </w:pPr>
          </w:p>
        </w:tc>
        <w:tc>
          <w:tcPr>
            <w:tcW w:w="1800" w:type="dxa"/>
            <w:tcBorders>
              <w:top w:val="single" w:sz="4" w:space="0" w:color="auto"/>
              <w:left w:val="nil"/>
              <w:bottom w:val="double" w:sz="4" w:space="0" w:color="auto"/>
              <w:right w:val="nil"/>
            </w:tcBorders>
          </w:tcPr>
          <w:p w:rsidR="000F2A3D" w:rsidRPr="0099544F" w:rsidRDefault="007A2338" w:rsidP="00A40E37">
            <w:pPr>
              <w:jc w:val="right"/>
              <w:rPr>
                <w:rFonts w:ascii="Arial" w:hAnsi="Arial"/>
                <w:b/>
              </w:rPr>
            </w:pPr>
            <w:r>
              <w:rPr>
                <w:rFonts w:ascii="Arial" w:hAnsi="Arial"/>
                <w:b/>
              </w:rPr>
              <w:t>8,191,958</w:t>
            </w:r>
          </w:p>
        </w:tc>
        <w:tc>
          <w:tcPr>
            <w:tcW w:w="1897" w:type="dxa"/>
            <w:tcBorders>
              <w:top w:val="single" w:sz="4" w:space="0" w:color="auto"/>
              <w:left w:val="nil"/>
              <w:bottom w:val="double" w:sz="4" w:space="0" w:color="auto"/>
              <w:right w:val="nil"/>
            </w:tcBorders>
          </w:tcPr>
          <w:p w:rsidR="000F2A3D" w:rsidRPr="0099544F" w:rsidRDefault="007A2338" w:rsidP="00350EE7">
            <w:pPr>
              <w:ind w:right="-30"/>
              <w:jc w:val="right"/>
              <w:rPr>
                <w:rFonts w:ascii="Arial" w:hAnsi="Arial"/>
                <w:b/>
              </w:rPr>
            </w:pPr>
            <w:r>
              <w:rPr>
                <w:rFonts w:ascii="Arial" w:hAnsi="Arial"/>
                <w:b/>
              </w:rPr>
              <w:t>6,560,428</w:t>
            </w:r>
          </w:p>
        </w:tc>
      </w:tr>
    </w:tbl>
    <w:p w:rsidR="00870DB5" w:rsidRDefault="00870DB5" w:rsidP="00F71711"/>
    <w:p w:rsidR="007F4371" w:rsidRDefault="00F71711" w:rsidP="00F71711">
      <w:pPr>
        <w:pStyle w:val="Caption"/>
        <w:tabs>
          <w:tab w:val="clear" w:pos="360"/>
          <w:tab w:val="left" w:pos="540"/>
        </w:tabs>
        <w:ind w:left="0" w:firstLine="0"/>
        <w:jc w:val="both"/>
        <w:rPr>
          <w:b w:val="0"/>
        </w:rPr>
      </w:pPr>
      <w:r>
        <w:rPr>
          <w:b w:val="0"/>
        </w:rPr>
        <w:t>6.1</w:t>
      </w:r>
      <w:r w:rsidR="00B34B41">
        <w:rPr>
          <w:b w:val="0"/>
        </w:rPr>
        <w:tab/>
      </w:r>
      <w:r w:rsidR="00DF6A78" w:rsidRPr="00AE0D6E">
        <w:rPr>
          <w:b w:val="0"/>
        </w:rPr>
        <w:t>Th</w:t>
      </w:r>
      <w:r w:rsidR="008142ED">
        <w:rPr>
          <w:b w:val="0"/>
        </w:rPr>
        <w:t>e Prepayment</w:t>
      </w:r>
      <w:r w:rsidR="00934D62">
        <w:rPr>
          <w:b w:val="0"/>
        </w:rPr>
        <w:t>s</w:t>
      </w:r>
      <w:r w:rsidR="00DF6A78" w:rsidRPr="00AE0D6E">
        <w:rPr>
          <w:b w:val="0"/>
        </w:rPr>
        <w:t xml:space="preserve"> account includes rental deposits of branch offices and model farm; insurance of vehicles, buildings, and fidelity bonds of accountable officers; deferred charges and other prepaid expenses. It also</w:t>
      </w:r>
      <w:r w:rsidR="008142ED">
        <w:rPr>
          <w:b w:val="0"/>
        </w:rPr>
        <w:t xml:space="preserve"> </w:t>
      </w:r>
      <w:r w:rsidR="00DF6A78" w:rsidRPr="00AE0D6E">
        <w:rPr>
          <w:b w:val="0"/>
        </w:rPr>
        <w:t>includes</w:t>
      </w:r>
      <w:r w:rsidR="002D24BE">
        <w:rPr>
          <w:b w:val="0"/>
        </w:rPr>
        <w:t xml:space="preserve"> </w:t>
      </w:r>
      <w:r w:rsidR="00DF6A78" w:rsidRPr="00AE0D6E">
        <w:rPr>
          <w:b w:val="0"/>
        </w:rPr>
        <w:t xml:space="preserve">15 per cent mobilization fee and cost of materials amounting to </w:t>
      </w:r>
      <w:r w:rsidR="00DF6A78" w:rsidRPr="007B2998">
        <w:rPr>
          <w:b w:val="0"/>
        </w:rPr>
        <w:t>P583,238</w:t>
      </w:r>
      <w:r w:rsidR="00DF6A78" w:rsidRPr="00AE0D6E">
        <w:rPr>
          <w:b w:val="0"/>
        </w:rPr>
        <w:t xml:space="preserve"> paid to Renaissance Builders Company, Inc. in the 1980s for the construction of the defunct Philippine Tobacco Research and Training Center, now Main Research Center in Batac, Ilocos Norte, and Letters of Credit with PNB </w:t>
      </w:r>
      <w:r w:rsidR="004E6E08" w:rsidRPr="00AE0D6E">
        <w:rPr>
          <w:b w:val="0"/>
        </w:rPr>
        <w:t xml:space="preserve">for various suppliers’ account </w:t>
      </w:r>
      <w:r w:rsidR="00DF6A78" w:rsidRPr="00AE0D6E">
        <w:rPr>
          <w:b w:val="0"/>
        </w:rPr>
        <w:t xml:space="preserve">in the amount of </w:t>
      </w:r>
      <w:r w:rsidR="00DF6A78" w:rsidRPr="007B2998">
        <w:rPr>
          <w:b w:val="0"/>
        </w:rPr>
        <w:t>P3,487,715</w:t>
      </w:r>
      <w:r w:rsidR="004E6E08" w:rsidRPr="007B2998">
        <w:rPr>
          <w:b w:val="0"/>
        </w:rPr>
        <w:t>.</w:t>
      </w:r>
      <w:r w:rsidR="00DF6A78" w:rsidRPr="00AE0D6E">
        <w:rPr>
          <w:b w:val="0"/>
        </w:rPr>
        <w:t xml:space="preserve"> The</w:t>
      </w:r>
      <w:r w:rsidR="00C2162A" w:rsidRPr="00AE0D6E">
        <w:rPr>
          <w:b w:val="0"/>
        </w:rPr>
        <w:t xml:space="preserve">se components were requested for write-off from the Commission on Audit, but </w:t>
      </w:r>
      <w:r w:rsidR="00934D62">
        <w:rPr>
          <w:b w:val="0"/>
        </w:rPr>
        <w:t>the request was</w:t>
      </w:r>
      <w:r w:rsidR="00C2162A" w:rsidRPr="00AE0D6E">
        <w:rPr>
          <w:b w:val="0"/>
        </w:rPr>
        <w:t xml:space="preserve"> returned for lack of supporting documents, hence</w:t>
      </w:r>
      <w:r w:rsidR="002B7C48">
        <w:rPr>
          <w:b w:val="0"/>
        </w:rPr>
        <w:t>,</w:t>
      </w:r>
      <w:r w:rsidR="00C2162A" w:rsidRPr="00AE0D6E">
        <w:rPr>
          <w:b w:val="0"/>
        </w:rPr>
        <w:t xml:space="preserve"> adjustment could not be effected in the books of accounts</w:t>
      </w:r>
      <w:r w:rsidR="00DF6A78" w:rsidRPr="00AE0D6E">
        <w:rPr>
          <w:b w:val="0"/>
        </w:rPr>
        <w:t>.</w:t>
      </w:r>
    </w:p>
    <w:p w:rsidR="00711D5F" w:rsidRDefault="00711D5F" w:rsidP="00F71711"/>
    <w:p w:rsidR="00D706D0" w:rsidRDefault="00D706D0" w:rsidP="00F71711"/>
    <w:p w:rsidR="002D24BE" w:rsidRDefault="002D24BE" w:rsidP="00F71711"/>
    <w:p w:rsidR="00DF6A78" w:rsidRPr="00B749F6" w:rsidRDefault="00DA1305" w:rsidP="00F71711">
      <w:pPr>
        <w:pStyle w:val="Caption"/>
        <w:numPr>
          <w:ilvl w:val="0"/>
          <w:numId w:val="1"/>
        </w:numPr>
        <w:tabs>
          <w:tab w:val="clear" w:pos="360"/>
          <w:tab w:val="num" w:pos="540"/>
        </w:tabs>
        <w:ind w:left="0" w:firstLine="0"/>
      </w:pPr>
      <w:r w:rsidRPr="00B749F6">
        <w:lastRenderedPageBreak/>
        <w:t>O</w:t>
      </w:r>
      <w:r w:rsidR="00DF6A78" w:rsidRPr="00B749F6">
        <w:t>THER CURRENT ASSETS</w:t>
      </w:r>
    </w:p>
    <w:p w:rsidR="00DF6A78" w:rsidRDefault="00DF6A78" w:rsidP="00F71711">
      <w:pPr>
        <w:jc w:val="both"/>
        <w:rPr>
          <w:rFonts w:ascii="Arial" w:hAnsi="Arial"/>
          <w:b/>
          <w:sz w:val="22"/>
        </w:rPr>
      </w:pPr>
    </w:p>
    <w:p w:rsidR="00DF6A78" w:rsidRDefault="00DF6A78" w:rsidP="00F71711">
      <w:pPr>
        <w:jc w:val="both"/>
        <w:rPr>
          <w:rFonts w:ascii="Arial" w:hAnsi="Arial"/>
          <w:sz w:val="22"/>
        </w:rPr>
      </w:pPr>
      <w:r>
        <w:rPr>
          <w:rFonts w:ascii="Arial" w:hAnsi="Arial"/>
          <w:sz w:val="22"/>
        </w:rPr>
        <w:t>The account consists of the following:</w:t>
      </w:r>
    </w:p>
    <w:p w:rsidR="00DF6A78" w:rsidRDefault="00DF6A78" w:rsidP="00F71711">
      <w:pPr>
        <w:ind w:left="360"/>
        <w:jc w:val="both"/>
        <w:rPr>
          <w:rFonts w:ascii="Arial" w:hAnsi="Arial"/>
          <w:sz w:val="22"/>
        </w:rPr>
      </w:pPr>
    </w:p>
    <w:tbl>
      <w:tblPr>
        <w:tblW w:w="4987" w:type="pct"/>
        <w:tblBorders>
          <w:top w:val="single" w:sz="8" w:space="0" w:color="auto"/>
          <w:left w:val="single" w:sz="4" w:space="0" w:color="auto"/>
          <w:bottom w:val="double" w:sz="6"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993"/>
        <w:gridCol w:w="1841"/>
        <w:gridCol w:w="1843"/>
      </w:tblGrid>
      <w:tr w:rsidR="00010C2D" w:rsidTr="00FA4726">
        <w:trPr>
          <w:cantSplit/>
          <w:trHeight w:val="233"/>
        </w:trPr>
        <w:tc>
          <w:tcPr>
            <w:tcW w:w="2877" w:type="pct"/>
            <w:tcBorders>
              <w:top w:val="single" w:sz="4" w:space="0" w:color="auto"/>
              <w:left w:val="nil"/>
              <w:bottom w:val="single" w:sz="4" w:space="0" w:color="auto"/>
              <w:right w:val="nil"/>
            </w:tcBorders>
          </w:tcPr>
          <w:p w:rsidR="00010C2D" w:rsidRPr="0099544F" w:rsidRDefault="00010C2D" w:rsidP="00F71711">
            <w:pPr>
              <w:rPr>
                <w:rFonts w:ascii="Arial" w:hAnsi="Arial"/>
                <w:b/>
                <w:snapToGrid w:val="0"/>
                <w:color w:val="000000"/>
              </w:rPr>
            </w:pPr>
            <w:r w:rsidRPr="0099544F">
              <w:rPr>
                <w:rFonts w:ascii="Arial" w:hAnsi="Arial"/>
                <w:b/>
                <w:snapToGrid w:val="0"/>
                <w:color w:val="000000"/>
              </w:rPr>
              <w:t xml:space="preserve">        </w:t>
            </w:r>
          </w:p>
        </w:tc>
        <w:tc>
          <w:tcPr>
            <w:tcW w:w="1061" w:type="pct"/>
            <w:tcBorders>
              <w:top w:val="single" w:sz="4" w:space="0" w:color="auto"/>
              <w:left w:val="nil"/>
              <w:bottom w:val="single" w:sz="4" w:space="0" w:color="auto"/>
              <w:right w:val="nil"/>
            </w:tcBorders>
          </w:tcPr>
          <w:p w:rsidR="00010C2D" w:rsidRPr="0099544F" w:rsidRDefault="00010C2D" w:rsidP="00F71711">
            <w:pPr>
              <w:ind w:left="649"/>
              <w:jc w:val="right"/>
              <w:rPr>
                <w:rFonts w:ascii="Arial" w:hAnsi="Arial"/>
                <w:b/>
                <w:snapToGrid w:val="0"/>
                <w:color w:val="000000"/>
              </w:rPr>
            </w:pPr>
            <w:r w:rsidRPr="0099544F">
              <w:rPr>
                <w:rFonts w:ascii="Arial" w:hAnsi="Arial"/>
                <w:b/>
                <w:snapToGrid w:val="0"/>
                <w:color w:val="000000"/>
              </w:rPr>
              <w:t xml:space="preserve">            201</w:t>
            </w:r>
            <w:r w:rsidR="001A62BB">
              <w:rPr>
                <w:rFonts w:ascii="Arial" w:hAnsi="Arial"/>
                <w:b/>
                <w:snapToGrid w:val="0"/>
                <w:color w:val="000000"/>
              </w:rPr>
              <w:t>6</w:t>
            </w:r>
          </w:p>
        </w:tc>
        <w:tc>
          <w:tcPr>
            <w:tcW w:w="1062" w:type="pct"/>
            <w:tcBorders>
              <w:top w:val="single" w:sz="4" w:space="0" w:color="auto"/>
              <w:left w:val="nil"/>
              <w:bottom w:val="single" w:sz="4" w:space="0" w:color="auto"/>
              <w:right w:val="nil"/>
            </w:tcBorders>
          </w:tcPr>
          <w:p w:rsidR="00010C2D" w:rsidRPr="0099544F" w:rsidRDefault="00010C2D" w:rsidP="00744E5F">
            <w:pPr>
              <w:ind w:right="-30"/>
              <w:jc w:val="right"/>
              <w:rPr>
                <w:rFonts w:ascii="Arial" w:hAnsi="Arial"/>
                <w:b/>
                <w:snapToGrid w:val="0"/>
                <w:color w:val="000000"/>
              </w:rPr>
            </w:pPr>
            <w:r w:rsidRPr="0099544F">
              <w:rPr>
                <w:rFonts w:ascii="Arial" w:hAnsi="Arial"/>
                <w:b/>
                <w:snapToGrid w:val="0"/>
                <w:color w:val="000000"/>
              </w:rPr>
              <w:t xml:space="preserve">            201</w:t>
            </w:r>
            <w:r w:rsidR="001A62BB">
              <w:rPr>
                <w:rFonts w:ascii="Arial" w:hAnsi="Arial"/>
                <w:b/>
                <w:snapToGrid w:val="0"/>
                <w:color w:val="000000"/>
              </w:rPr>
              <w:t>5</w:t>
            </w:r>
          </w:p>
        </w:tc>
      </w:tr>
      <w:tr w:rsidR="00010C2D" w:rsidRPr="00202EFE" w:rsidTr="00FA4726">
        <w:trPr>
          <w:cantSplit/>
          <w:trHeight w:val="223"/>
        </w:trPr>
        <w:tc>
          <w:tcPr>
            <w:tcW w:w="2877" w:type="pct"/>
            <w:tcBorders>
              <w:top w:val="single" w:sz="4" w:space="0" w:color="auto"/>
              <w:left w:val="nil"/>
              <w:bottom w:val="nil"/>
              <w:right w:val="nil"/>
            </w:tcBorders>
          </w:tcPr>
          <w:p w:rsidR="00010C2D" w:rsidRPr="0099544F" w:rsidRDefault="00010C2D" w:rsidP="00F71711">
            <w:pPr>
              <w:jc w:val="both"/>
              <w:rPr>
                <w:rFonts w:ascii="Arial" w:hAnsi="Arial"/>
              </w:rPr>
            </w:pPr>
            <w:r w:rsidRPr="0099544F">
              <w:rPr>
                <w:rFonts w:ascii="Arial" w:hAnsi="Arial"/>
              </w:rPr>
              <w:t>Guaranty deposits</w:t>
            </w:r>
          </w:p>
        </w:tc>
        <w:tc>
          <w:tcPr>
            <w:tcW w:w="1061" w:type="pct"/>
            <w:tcBorders>
              <w:top w:val="single" w:sz="4" w:space="0" w:color="auto"/>
              <w:left w:val="nil"/>
              <w:bottom w:val="nil"/>
              <w:right w:val="nil"/>
            </w:tcBorders>
          </w:tcPr>
          <w:p w:rsidR="00010C2D" w:rsidRPr="0099544F" w:rsidRDefault="001A62BB" w:rsidP="00F71711">
            <w:pPr>
              <w:pStyle w:val="Heading8"/>
              <w:jc w:val="right"/>
              <w:rPr>
                <w:b w:val="0"/>
                <w:sz w:val="20"/>
              </w:rPr>
            </w:pPr>
            <w:r>
              <w:rPr>
                <w:b w:val="0"/>
                <w:sz w:val="20"/>
              </w:rPr>
              <w:t>361,219</w:t>
            </w:r>
          </w:p>
        </w:tc>
        <w:tc>
          <w:tcPr>
            <w:tcW w:w="1062" w:type="pct"/>
            <w:tcBorders>
              <w:top w:val="single" w:sz="4" w:space="0" w:color="auto"/>
              <w:left w:val="nil"/>
              <w:bottom w:val="nil"/>
              <w:right w:val="nil"/>
            </w:tcBorders>
          </w:tcPr>
          <w:p w:rsidR="00010C2D" w:rsidRPr="00202EFE" w:rsidRDefault="003260D3" w:rsidP="00744E5F">
            <w:pPr>
              <w:ind w:right="-30"/>
              <w:jc w:val="right"/>
              <w:rPr>
                <w:rFonts w:ascii="Arial" w:hAnsi="Arial"/>
                <w:snapToGrid w:val="0"/>
                <w:color w:val="000000"/>
              </w:rPr>
            </w:pPr>
            <w:r w:rsidRPr="00202EFE">
              <w:rPr>
                <w:rFonts w:ascii="Arial" w:hAnsi="Arial"/>
                <w:snapToGrid w:val="0"/>
                <w:color w:val="000000"/>
              </w:rPr>
              <w:t>361,619</w:t>
            </w:r>
          </w:p>
        </w:tc>
      </w:tr>
      <w:tr w:rsidR="00010C2D" w:rsidRPr="00202EFE" w:rsidTr="00FA4726">
        <w:trPr>
          <w:cantSplit/>
          <w:trHeight w:val="171"/>
        </w:trPr>
        <w:tc>
          <w:tcPr>
            <w:tcW w:w="2877" w:type="pct"/>
            <w:tcBorders>
              <w:top w:val="nil"/>
              <w:left w:val="nil"/>
              <w:bottom w:val="single" w:sz="4" w:space="0" w:color="auto"/>
              <w:right w:val="nil"/>
            </w:tcBorders>
          </w:tcPr>
          <w:p w:rsidR="00010C2D" w:rsidRPr="0099544F" w:rsidRDefault="00010C2D" w:rsidP="00F71711">
            <w:pPr>
              <w:jc w:val="both"/>
              <w:rPr>
                <w:rFonts w:ascii="Arial" w:hAnsi="Arial"/>
              </w:rPr>
            </w:pPr>
            <w:r w:rsidRPr="0099544F">
              <w:rPr>
                <w:rFonts w:ascii="Arial" w:hAnsi="Arial"/>
              </w:rPr>
              <w:t>Other current assets</w:t>
            </w:r>
          </w:p>
        </w:tc>
        <w:tc>
          <w:tcPr>
            <w:tcW w:w="1061" w:type="pct"/>
            <w:tcBorders>
              <w:top w:val="nil"/>
              <w:left w:val="nil"/>
              <w:bottom w:val="single" w:sz="4" w:space="0" w:color="auto"/>
              <w:right w:val="nil"/>
            </w:tcBorders>
          </w:tcPr>
          <w:p w:rsidR="00010C2D" w:rsidRPr="0099544F" w:rsidRDefault="001A62BB" w:rsidP="00F71711">
            <w:pPr>
              <w:jc w:val="right"/>
              <w:rPr>
                <w:rFonts w:ascii="Arial" w:hAnsi="Arial"/>
              </w:rPr>
            </w:pPr>
            <w:r>
              <w:rPr>
                <w:rFonts w:ascii="Arial" w:hAnsi="Arial"/>
              </w:rPr>
              <w:t>55,620</w:t>
            </w:r>
          </w:p>
        </w:tc>
        <w:tc>
          <w:tcPr>
            <w:tcW w:w="1062" w:type="pct"/>
            <w:tcBorders>
              <w:top w:val="nil"/>
              <w:left w:val="nil"/>
              <w:bottom w:val="single" w:sz="4" w:space="0" w:color="auto"/>
              <w:right w:val="nil"/>
            </w:tcBorders>
          </w:tcPr>
          <w:p w:rsidR="00010C2D" w:rsidRPr="00202EFE" w:rsidRDefault="003260D3" w:rsidP="00744E5F">
            <w:pPr>
              <w:ind w:right="-30"/>
              <w:jc w:val="right"/>
              <w:rPr>
                <w:rFonts w:ascii="Arial" w:hAnsi="Arial"/>
                <w:snapToGrid w:val="0"/>
                <w:color w:val="000000"/>
              </w:rPr>
            </w:pPr>
            <w:r w:rsidRPr="00202EFE">
              <w:rPr>
                <w:rFonts w:ascii="Arial" w:hAnsi="Arial"/>
                <w:snapToGrid w:val="0"/>
                <w:color w:val="000000"/>
              </w:rPr>
              <w:t>671,727</w:t>
            </w:r>
          </w:p>
        </w:tc>
      </w:tr>
      <w:tr w:rsidR="00010C2D" w:rsidTr="00FA4726">
        <w:trPr>
          <w:cantSplit/>
          <w:trHeight w:val="236"/>
        </w:trPr>
        <w:tc>
          <w:tcPr>
            <w:tcW w:w="2877" w:type="pct"/>
            <w:tcBorders>
              <w:top w:val="single" w:sz="4" w:space="0" w:color="auto"/>
              <w:left w:val="nil"/>
              <w:bottom w:val="double" w:sz="6" w:space="0" w:color="auto"/>
              <w:right w:val="nil"/>
            </w:tcBorders>
          </w:tcPr>
          <w:p w:rsidR="00010C2D" w:rsidRPr="0099544F" w:rsidRDefault="00010C2D" w:rsidP="00F71711">
            <w:pPr>
              <w:rPr>
                <w:rFonts w:ascii="Arial" w:hAnsi="Arial"/>
                <w:b/>
                <w:snapToGrid w:val="0"/>
                <w:color w:val="000000"/>
              </w:rPr>
            </w:pPr>
          </w:p>
        </w:tc>
        <w:tc>
          <w:tcPr>
            <w:tcW w:w="1061" w:type="pct"/>
            <w:tcBorders>
              <w:top w:val="single" w:sz="4" w:space="0" w:color="auto"/>
              <w:left w:val="nil"/>
              <w:bottom w:val="double" w:sz="6" w:space="0" w:color="auto"/>
              <w:right w:val="nil"/>
            </w:tcBorders>
            <w:vAlign w:val="bottom"/>
          </w:tcPr>
          <w:p w:rsidR="00010C2D" w:rsidRPr="0099544F" w:rsidRDefault="001A62BB" w:rsidP="00F71711">
            <w:pPr>
              <w:jc w:val="right"/>
              <w:rPr>
                <w:rFonts w:ascii="Arial" w:hAnsi="Arial"/>
                <w:b/>
              </w:rPr>
            </w:pPr>
            <w:r>
              <w:rPr>
                <w:rFonts w:ascii="Arial" w:hAnsi="Arial"/>
                <w:b/>
              </w:rPr>
              <w:t>416,839</w:t>
            </w:r>
          </w:p>
        </w:tc>
        <w:tc>
          <w:tcPr>
            <w:tcW w:w="1062" w:type="pct"/>
            <w:tcBorders>
              <w:top w:val="single" w:sz="4" w:space="0" w:color="auto"/>
              <w:left w:val="nil"/>
              <w:bottom w:val="double" w:sz="6" w:space="0" w:color="auto"/>
              <w:right w:val="nil"/>
            </w:tcBorders>
            <w:vAlign w:val="bottom"/>
          </w:tcPr>
          <w:p w:rsidR="00010C2D" w:rsidRPr="00744E5F" w:rsidRDefault="003260D3" w:rsidP="00744E5F">
            <w:pPr>
              <w:ind w:right="-30"/>
              <w:jc w:val="right"/>
              <w:rPr>
                <w:rFonts w:ascii="Arial" w:hAnsi="Arial"/>
                <w:b/>
                <w:snapToGrid w:val="0"/>
                <w:color w:val="000000"/>
              </w:rPr>
            </w:pPr>
            <w:r w:rsidRPr="00744E5F">
              <w:rPr>
                <w:rFonts w:ascii="Arial" w:hAnsi="Arial"/>
                <w:b/>
                <w:snapToGrid w:val="0"/>
                <w:color w:val="000000"/>
              </w:rPr>
              <w:t>1,033,346</w:t>
            </w:r>
          </w:p>
        </w:tc>
      </w:tr>
    </w:tbl>
    <w:p w:rsidR="00A877AB" w:rsidRDefault="00A877AB">
      <w:pPr>
        <w:ind w:left="360"/>
        <w:jc w:val="both"/>
        <w:rPr>
          <w:rFonts w:ascii="Arial" w:hAnsi="Arial"/>
          <w:sz w:val="22"/>
        </w:rPr>
      </w:pPr>
    </w:p>
    <w:p w:rsidR="001E5E90" w:rsidRDefault="001E5E90">
      <w:pPr>
        <w:tabs>
          <w:tab w:val="left" w:pos="360"/>
        </w:tabs>
        <w:jc w:val="both"/>
        <w:rPr>
          <w:rFonts w:ascii="Arial" w:hAnsi="Arial"/>
          <w:b/>
          <w:snapToGrid w:val="0"/>
          <w:color w:val="000000"/>
          <w:sz w:val="22"/>
        </w:rPr>
      </w:pPr>
    </w:p>
    <w:p w:rsidR="00DF6A78" w:rsidRPr="00DA1305" w:rsidRDefault="00DF6A78" w:rsidP="00A01E34">
      <w:pPr>
        <w:pStyle w:val="Caption"/>
        <w:numPr>
          <w:ilvl w:val="0"/>
          <w:numId w:val="1"/>
        </w:numPr>
        <w:tabs>
          <w:tab w:val="clear" w:pos="360"/>
          <w:tab w:val="num" w:pos="540"/>
        </w:tabs>
        <w:ind w:left="0" w:firstLine="0"/>
      </w:pPr>
      <w:r w:rsidRPr="00DA1305">
        <w:t>INVESTMENTS</w:t>
      </w:r>
    </w:p>
    <w:p w:rsidR="00DF6A78" w:rsidRDefault="00DF6A78">
      <w:pPr>
        <w:jc w:val="both"/>
        <w:rPr>
          <w:rFonts w:ascii="Arial" w:hAnsi="Arial"/>
          <w:snapToGrid w:val="0"/>
          <w:color w:val="000000"/>
          <w:sz w:val="22"/>
        </w:rPr>
      </w:pPr>
    </w:p>
    <w:p w:rsidR="00DF6A78" w:rsidRDefault="00DF6A78">
      <w:pPr>
        <w:pStyle w:val="BodyTextIndent"/>
        <w:ind w:firstLine="0"/>
        <w:rPr>
          <w:sz w:val="22"/>
        </w:rPr>
      </w:pPr>
      <w:r>
        <w:rPr>
          <w:sz w:val="22"/>
        </w:rPr>
        <w:t>The balances of the account are as follows:</w:t>
      </w:r>
    </w:p>
    <w:p w:rsidR="00DF6A78" w:rsidRDefault="00DF6A78">
      <w:pPr>
        <w:pStyle w:val="BodyTextIndent"/>
        <w:ind w:left="360" w:firstLine="0"/>
        <w:rPr>
          <w:sz w:val="22"/>
        </w:rPr>
      </w:pPr>
    </w:p>
    <w:tbl>
      <w:tblPr>
        <w:tblW w:w="4987" w:type="pct"/>
        <w:tblBorders>
          <w:top w:val="single" w:sz="4" w:space="0" w:color="auto"/>
          <w:left w:val="single" w:sz="4" w:space="0" w:color="auto"/>
          <w:bottom w:val="double" w:sz="6"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993"/>
        <w:gridCol w:w="1841"/>
        <w:gridCol w:w="1843"/>
      </w:tblGrid>
      <w:tr w:rsidR="00010C2D" w:rsidTr="00FA4726">
        <w:trPr>
          <w:cantSplit/>
          <w:trHeight w:val="217"/>
        </w:trPr>
        <w:tc>
          <w:tcPr>
            <w:tcW w:w="2877" w:type="pct"/>
            <w:tcBorders>
              <w:left w:val="nil"/>
              <w:bottom w:val="single" w:sz="4" w:space="0" w:color="auto"/>
              <w:right w:val="nil"/>
            </w:tcBorders>
          </w:tcPr>
          <w:p w:rsidR="00010C2D" w:rsidRPr="0099544F" w:rsidRDefault="00010C2D" w:rsidP="00A40E37">
            <w:pPr>
              <w:rPr>
                <w:rFonts w:ascii="Arial" w:hAnsi="Arial"/>
                <w:b/>
                <w:snapToGrid w:val="0"/>
                <w:color w:val="000000"/>
              </w:rPr>
            </w:pPr>
            <w:r w:rsidRPr="0099544F">
              <w:rPr>
                <w:rFonts w:ascii="Arial" w:hAnsi="Arial"/>
                <w:b/>
                <w:snapToGrid w:val="0"/>
                <w:color w:val="000000"/>
              </w:rPr>
              <w:t xml:space="preserve">        </w:t>
            </w:r>
          </w:p>
        </w:tc>
        <w:tc>
          <w:tcPr>
            <w:tcW w:w="1061" w:type="pct"/>
            <w:tcBorders>
              <w:left w:val="nil"/>
              <w:bottom w:val="single" w:sz="4" w:space="0" w:color="auto"/>
              <w:right w:val="nil"/>
            </w:tcBorders>
          </w:tcPr>
          <w:p w:rsidR="00010C2D" w:rsidRPr="0099544F" w:rsidRDefault="00010C2D" w:rsidP="003260D3">
            <w:pPr>
              <w:tabs>
                <w:tab w:val="left" w:pos="3377"/>
              </w:tabs>
              <w:jc w:val="right"/>
              <w:rPr>
                <w:rFonts w:ascii="Arial" w:hAnsi="Arial"/>
                <w:b/>
                <w:snapToGrid w:val="0"/>
                <w:color w:val="000000"/>
              </w:rPr>
            </w:pPr>
            <w:r w:rsidRPr="0099544F">
              <w:rPr>
                <w:rFonts w:ascii="Arial" w:hAnsi="Arial"/>
                <w:b/>
                <w:snapToGrid w:val="0"/>
                <w:color w:val="000000"/>
              </w:rPr>
              <w:t xml:space="preserve">            201</w:t>
            </w:r>
            <w:r w:rsidR="00CF3D80">
              <w:rPr>
                <w:rFonts w:ascii="Arial" w:hAnsi="Arial"/>
                <w:b/>
                <w:snapToGrid w:val="0"/>
                <w:color w:val="000000"/>
              </w:rPr>
              <w:t>6</w:t>
            </w:r>
          </w:p>
        </w:tc>
        <w:tc>
          <w:tcPr>
            <w:tcW w:w="1062" w:type="pct"/>
            <w:tcBorders>
              <w:left w:val="nil"/>
              <w:bottom w:val="single" w:sz="4" w:space="0" w:color="auto"/>
              <w:right w:val="nil"/>
            </w:tcBorders>
          </w:tcPr>
          <w:p w:rsidR="00010C2D" w:rsidRPr="0099544F" w:rsidRDefault="00010C2D" w:rsidP="00CF3D80">
            <w:pPr>
              <w:tabs>
                <w:tab w:val="left" w:pos="3377"/>
              </w:tabs>
              <w:ind w:right="-30"/>
              <w:jc w:val="right"/>
              <w:rPr>
                <w:rFonts w:ascii="Arial" w:hAnsi="Arial"/>
                <w:b/>
                <w:snapToGrid w:val="0"/>
                <w:color w:val="000000"/>
              </w:rPr>
            </w:pPr>
            <w:r w:rsidRPr="0099544F">
              <w:rPr>
                <w:rFonts w:ascii="Arial" w:hAnsi="Arial"/>
                <w:b/>
                <w:snapToGrid w:val="0"/>
                <w:color w:val="000000"/>
              </w:rPr>
              <w:t xml:space="preserve">            201</w:t>
            </w:r>
            <w:r w:rsidR="00CF3D80">
              <w:rPr>
                <w:rFonts w:ascii="Arial" w:hAnsi="Arial"/>
                <w:b/>
                <w:snapToGrid w:val="0"/>
                <w:color w:val="000000"/>
              </w:rPr>
              <w:t>5</w:t>
            </w:r>
          </w:p>
        </w:tc>
      </w:tr>
      <w:tr w:rsidR="00010C2D" w:rsidTr="00FA4726">
        <w:trPr>
          <w:cantSplit/>
          <w:trHeight w:val="205"/>
        </w:trPr>
        <w:tc>
          <w:tcPr>
            <w:tcW w:w="2877" w:type="pct"/>
            <w:tcBorders>
              <w:top w:val="single" w:sz="4" w:space="0" w:color="auto"/>
              <w:left w:val="nil"/>
              <w:bottom w:val="nil"/>
              <w:right w:val="nil"/>
            </w:tcBorders>
          </w:tcPr>
          <w:p w:rsidR="00010C2D" w:rsidRPr="0099544F" w:rsidRDefault="00010C2D" w:rsidP="00A40E37">
            <w:pPr>
              <w:rPr>
                <w:rFonts w:ascii="Arial" w:hAnsi="Arial"/>
                <w:snapToGrid w:val="0"/>
                <w:color w:val="000000"/>
              </w:rPr>
            </w:pPr>
            <w:r w:rsidRPr="0099544F">
              <w:rPr>
                <w:rFonts w:ascii="Arial" w:hAnsi="Arial"/>
                <w:snapToGrid w:val="0"/>
                <w:color w:val="000000"/>
              </w:rPr>
              <w:t>Investment in bonds</w:t>
            </w:r>
          </w:p>
        </w:tc>
        <w:tc>
          <w:tcPr>
            <w:tcW w:w="1061" w:type="pct"/>
            <w:tcBorders>
              <w:top w:val="single" w:sz="4" w:space="0" w:color="auto"/>
              <w:left w:val="nil"/>
              <w:bottom w:val="nil"/>
              <w:right w:val="nil"/>
            </w:tcBorders>
          </w:tcPr>
          <w:p w:rsidR="00010C2D" w:rsidRPr="0099544F" w:rsidRDefault="007B2998" w:rsidP="007F4371">
            <w:pPr>
              <w:jc w:val="right"/>
              <w:rPr>
                <w:rFonts w:ascii="Arial" w:hAnsi="Arial"/>
                <w:snapToGrid w:val="0"/>
                <w:color w:val="000000"/>
              </w:rPr>
            </w:pPr>
            <w:r>
              <w:rPr>
                <w:rFonts w:ascii="Arial" w:hAnsi="Arial"/>
                <w:snapToGrid w:val="0"/>
                <w:color w:val="000000"/>
              </w:rPr>
              <w:t>500</w:t>
            </w:r>
          </w:p>
        </w:tc>
        <w:tc>
          <w:tcPr>
            <w:tcW w:w="1062" w:type="pct"/>
            <w:tcBorders>
              <w:top w:val="single" w:sz="4" w:space="0" w:color="auto"/>
              <w:left w:val="nil"/>
              <w:bottom w:val="nil"/>
              <w:right w:val="nil"/>
            </w:tcBorders>
          </w:tcPr>
          <w:p w:rsidR="00010C2D" w:rsidRPr="0099544F" w:rsidRDefault="00010C2D" w:rsidP="00350EE7">
            <w:pPr>
              <w:ind w:right="-30"/>
              <w:jc w:val="right"/>
              <w:rPr>
                <w:rFonts w:ascii="Arial" w:hAnsi="Arial"/>
                <w:snapToGrid w:val="0"/>
                <w:color w:val="000000"/>
              </w:rPr>
            </w:pPr>
            <w:r w:rsidRPr="0099544F">
              <w:rPr>
                <w:rFonts w:ascii="Arial" w:hAnsi="Arial"/>
                <w:snapToGrid w:val="0"/>
                <w:color w:val="000000"/>
              </w:rPr>
              <w:t>500</w:t>
            </w:r>
          </w:p>
        </w:tc>
      </w:tr>
      <w:tr w:rsidR="00010C2D" w:rsidTr="00FA4726">
        <w:trPr>
          <w:cantSplit/>
          <w:trHeight w:val="275"/>
        </w:trPr>
        <w:tc>
          <w:tcPr>
            <w:tcW w:w="2877" w:type="pct"/>
            <w:tcBorders>
              <w:top w:val="nil"/>
              <w:left w:val="nil"/>
              <w:bottom w:val="single" w:sz="4" w:space="0" w:color="auto"/>
              <w:right w:val="nil"/>
            </w:tcBorders>
          </w:tcPr>
          <w:p w:rsidR="00010C2D" w:rsidRPr="0099544F" w:rsidRDefault="00010C2D" w:rsidP="00B34FE1">
            <w:pPr>
              <w:rPr>
                <w:rFonts w:ascii="Arial" w:hAnsi="Arial"/>
                <w:snapToGrid w:val="0"/>
                <w:color w:val="000000"/>
              </w:rPr>
            </w:pPr>
            <w:r w:rsidRPr="0099544F">
              <w:rPr>
                <w:rFonts w:ascii="Arial" w:hAnsi="Arial"/>
                <w:snapToGrid w:val="0"/>
                <w:color w:val="000000"/>
              </w:rPr>
              <w:t>Other investments</w:t>
            </w:r>
          </w:p>
        </w:tc>
        <w:tc>
          <w:tcPr>
            <w:tcW w:w="1061" w:type="pct"/>
            <w:tcBorders>
              <w:top w:val="nil"/>
              <w:left w:val="nil"/>
              <w:bottom w:val="single" w:sz="4" w:space="0" w:color="auto"/>
              <w:right w:val="nil"/>
            </w:tcBorders>
          </w:tcPr>
          <w:p w:rsidR="00010C2D" w:rsidRPr="0099544F" w:rsidRDefault="007B2998" w:rsidP="00A40E37">
            <w:pPr>
              <w:jc w:val="right"/>
              <w:rPr>
                <w:rFonts w:ascii="Arial" w:hAnsi="Arial"/>
                <w:snapToGrid w:val="0"/>
                <w:color w:val="000000"/>
              </w:rPr>
            </w:pPr>
            <w:r>
              <w:rPr>
                <w:rFonts w:ascii="Arial" w:hAnsi="Arial"/>
                <w:snapToGrid w:val="0"/>
                <w:color w:val="000000"/>
              </w:rPr>
              <w:t>13,000,000</w:t>
            </w:r>
          </w:p>
        </w:tc>
        <w:tc>
          <w:tcPr>
            <w:tcW w:w="1062" w:type="pct"/>
            <w:tcBorders>
              <w:top w:val="nil"/>
              <w:left w:val="nil"/>
              <w:bottom w:val="single" w:sz="4" w:space="0" w:color="auto"/>
              <w:right w:val="nil"/>
            </w:tcBorders>
          </w:tcPr>
          <w:p w:rsidR="00010C2D" w:rsidRPr="0099544F" w:rsidRDefault="003260D3" w:rsidP="00350EE7">
            <w:pPr>
              <w:ind w:right="-30"/>
              <w:jc w:val="right"/>
              <w:rPr>
                <w:rFonts w:ascii="Arial" w:hAnsi="Arial"/>
                <w:snapToGrid w:val="0"/>
                <w:color w:val="000000"/>
              </w:rPr>
            </w:pPr>
            <w:r>
              <w:rPr>
                <w:rFonts w:ascii="Arial" w:hAnsi="Arial"/>
                <w:snapToGrid w:val="0"/>
                <w:color w:val="000000"/>
              </w:rPr>
              <w:t>13,000,000</w:t>
            </w:r>
          </w:p>
        </w:tc>
      </w:tr>
      <w:tr w:rsidR="00010C2D" w:rsidTr="00FA4726">
        <w:trPr>
          <w:cantSplit/>
          <w:trHeight w:val="195"/>
        </w:trPr>
        <w:tc>
          <w:tcPr>
            <w:tcW w:w="2877" w:type="pct"/>
            <w:tcBorders>
              <w:left w:val="nil"/>
              <w:bottom w:val="double" w:sz="6" w:space="0" w:color="auto"/>
              <w:right w:val="nil"/>
            </w:tcBorders>
          </w:tcPr>
          <w:p w:rsidR="00010C2D" w:rsidRPr="0099544F" w:rsidRDefault="00010C2D" w:rsidP="00B34FE1">
            <w:pPr>
              <w:rPr>
                <w:rFonts w:ascii="Arial" w:hAnsi="Arial"/>
                <w:b/>
                <w:snapToGrid w:val="0"/>
                <w:color w:val="000000"/>
              </w:rPr>
            </w:pPr>
          </w:p>
        </w:tc>
        <w:tc>
          <w:tcPr>
            <w:tcW w:w="1061" w:type="pct"/>
            <w:tcBorders>
              <w:left w:val="nil"/>
              <w:bottom w:val="double" w:sz="6" w:space="0" w:color="auto"/>
              <w:right w:val="nil"/>
            </w:tcBorders>
          </w:tcPr>
          <w:p w:rsidR="00010C2D" w:rsidRPr="0099544F" w:rsidRDefault="007B2998" w:rsidP="00A40E37">
            <w:pPr>
              <w:jc w:val="right"/>
              <w:rPr>
                <w:rFonts w:ascii="Arial" w:hAnsi="Arial"/>
                <w:b/>
                <w:snapToGrid w:val="0"/>
                <w:color w:val="000000"/>
              </w:rPr>
            </w:pPr>
            <w:r>
              <w:rPr>
                <w:rFonts w:ascii="Arial" w:hAnsi="Arial"/>
                <w:b/>
                <w:snapToGrid w:val="0"/>
                <w:color w:val="000000"/>
              </w:rPr>
              <w:t>13,000,500</w:t>
            </w:r>
          </w:p>
        </w:tc>
        <w:tc>
          <w:tcPr>
            <w:tcW w:w="1062" w:type="pct"/>
            <w:tcBorders>
              <w:left w:val="nil"/>
              <w:bottom w:val="double" w:sz="6" w:space="0" w:color="auto"/>
              <w:right w:val="nil"/>
            </w:tcBorders>
          </w:tcPr>
          <w:p w:rsidR="00010C2D" w:rsidRPr="0099544F" w:rsidRDefault="003260D3" w:rsidP="003260D3">
            <w:pPr>
              <w:ind w:right="-30"/>
              <w:jc w:val="right"/>
              <w:rPr>
                <w:rFonts w:ascii="Arial" w:hAnsi="Arial"/>
                <w:b/>
                <w:snapToGrid w:val="0"/>
                <w:color w:val="000000"/>
              </w:rPr>
            </w:pPr>
            <w:r>
              <w:rPr>
                <w:rFonts w:ascii="Arial" w:hAnsi="Arial"/>
                <w:b/>
                <w:snapToGrid w:val="0"/>
                <w:color w:val="000000"/>
              </w:rPr>
              <w:t>13,000</w:t>
            </w:r>
            <w:r w:rsidR="00010C2D" w:rsidRPr="0099544F">
              <w:rPr>
                <w:rFonts w:ascii="Arial" w:hAnsi="Arial"/>
                <w:b/>
                <w:snapToGrid w:val="0"/>
                <w:color w:val="000000"/>
              </w:rPr>
              <w:t>,500</w:t>
            </w:r>
          </w:p>
        </w:tc>
      </w:tr>
    </w:tbl>
    <w:p w:rsidR="00162E79" w:rsidRDefault="00162E79">
      <w:pPr>
        <w:pStyle w:val="BodyTextIndent"/>
        <w:ind w:left="360" w:firstLine="0"/>
        <w:rPr>
          <w:sz w:val="22"/>
        </w:rPr>
      </w:pPr>
    </w:p>
    <w:p w:rsidR="00A60803" w:rsidRDefault="00A60803" w:rsidP="006E2CF2">
      <w:pPr>
        <w:pStyle w:val="Caption"/>
        <w:numPr>
          <w:ilvl w:val="0"/>
          <w:numId w:val="17"/>
        </w:numPr>
        <w:tabs>
          <w:tab w:val="clear" w:pos="360"/>
          <w:tab w:val="left" w:pos="540"/>
          <w:tab w:val="left" w:pos="720"/>
        </w:tabs>
        <w:ind w:left="0" w:firstLine="0"/>
        <w:jc w:val="both"/>
        <w:rPr>
          <w:b w:val="0"/>
        </w:rPr>
      </w:pPr>
      <w:r w:rsidRPr="00DA1305">
        <w:rPr>
          <w:b w:val="0"/>
        </w:rPr>
        <w:t xml:space="preserve">Other </w:t>
      </w:r>
      <w:r w:rsidR="00B34FE1">
        <w:rPr>
          <w:b w:val="0"/>
        </w:rPr>
        <w:t>i</w:t>
      </w:r>
      <w:r w:rsidRPr="00DA1305">
        <w:rPr>
          <w:b w:val="0"/>
        </w:rPr>
        <w:t>nvestments</w:t>
      </w:r>
      <w:r>
        <w:rPr>
          <w:b w:val="0"/>
        </w:rPr>
        <w:t xml:space="preserve"> account</w:t>
      </w:r>
      <w:r w:rsidR="00161827">
        <w:rPr>
          <w:b w:val="0"/>
        </w:rPr>
        <w:t xml:space="preserve"> of </w:t>
      </w:r>
      <w:r w:rsidR="00161827" w:rsidRPr="007B2998">
        <w:rPr>
          <w:b w:val="0"/>
        </w:rPr>
        <w:t>P13,000,000</w:t>
      </w:r>
      <w:r w:rsidRPr="00DA1305">
        <w:rPr>
          <w:b w:val="0"/>
        </w:rPr>
        <w:t xml:space="preserve"> represents investment in NTA employees housing project at Montalban, Rizal. </w:t>
      </w:r>
    </w:p>
    <w:p w:rsidR="00CA1C2A" w:rsidRDefault="00CA1C2A" w:rsidP="0099544F">
      <w:pPr>
        <w:rPr>
          <w:rFonts w:ascii="Arial" w:hAnsi="Arial"/>
          <w:sz w:val="24"/>
        </w:rPr>
      </w:pPr>
    </w:p>
    <w:p w:rsidR="00627A62" w:rsidRDefault="00627A62" w:rsidP="0099544F">
      <w:pPr>
        <w:rPr>
          <w:rFonts w:ascii="Arial" w:hAnsi="Arial"/>
          <w:sz w:val="24"/>
        </w:rPr>
      </w:pPr>
    </w:p>
    <w:p w:rsidR="00DA1305" w:rsidRPr="00B749F6" w:rsidRDefault="002B7C48" w:rsidP="00B97B14">
      <w:pPr>
        <w:pStyle w:val="Caption"/>
        <w:numPr>
          <w:ilvl w:val="0"/>
          <w:numId w:val="1"/>
        </w:numPr>
        <w:tabs>
          <w:tab w:val="clear" w:pos="360"/>
          <w:tab w:val="left" w:pos="540"/>
        </w:tabs>
        <w:ind w:left="0" w:firstLine="0"/>
      </w:pPr>
      <w:r>
        <w:t xml:space="preserve">PROPERTY, PLANT AND EQUIPMENT </w:t>
      </w:r>
      <w:r w:rsidR="00E53C98">
        <w:t>(PPE)</w:t>
      </w:r>
    </w:p>
    <w:p w:rsidR="002B7C48" w:rsidRDefault="002B7C48">
      <w:pPr>
        <w:pStyle w:val="BodyTextIndent"/>
        <w:ind w:left="360" w:firstLine="0"/>
        <w:rPr>
          <w:sz w:val="22"/>
        </w:rPr>
      </w:pPr>
    </w:p>
    <w:p w:rsidR="00DA1305" w:rsidRDefault="00DA1305" w:rsidP="00DA1305">
      <w:pPr>
        <w:pStyle w:val="BodyTextIndent"/>
        <w:ind w:firstLine="0"/>
        <w:rPr>
          <w:sz w:val="22"/>
        </w:rPr>
      </w:pPr>
      <w:r>
        <w:rPr>
          <w:sz w:val="22"/>
        </w:rPr>
        <w:t>This account consists of the following:</w:t>
      </w:r>
    </w:p>
    <w:p w:rsidR="002760B3" w:rsidRDefault="002760B3" w:rsidP="00DA1305">
      <w:pPr>
        <w:pStyle w:val="BodyTextIndent"/>
        <w:ind w:firstLine="0"/>
        <w:rPr>
          <w:sz w:val="22"/>
        </w:rPr>
      </w:pPr>
    </w:p>
    <w:tbl>
      <w:tblPr>
        <w:tblW w:w="8647" w:type="dxa"/>
        <w:tblInd w:w="30" w:type="dxa"/>
        <w:tblBorders>
          <w:top w:val="nil"/>
          <w:left w:val="nil"/>
          <w:bottom w:val="nil"/>
          <w:right w:val="nil"/>
          <w:insideH w:val="nil"/>
          <w:insideV w:val="nil"/>
        </w:tblBorders>
        <w:tblLayout w:type="fixed"/>
        <w:tblCellMar>
          <w:left w:w="30" w:type="dxa"/>
          <w:right w:w="30" w:type="dxa"/>
        </w:tblCellMar>
        <w:tblLook w:val="00A0" w:firstRow="1" w:lastRow="0" w:firstColumn="1" w:lastColumn="0" w:noHBand="0" w:noVBand="0"/>
      </w:tblPr>
      <w:tblGrid>
        <w:gridCol w:w="2250"/>
        <w:gridCol w:w="1350"/>
        <w:gridCol w:w="1170"/>
        <w:gridCol w:w="1350"/>
        <w:gridCol w:w="1251"/>
        <w:gridCol w:w="9"/>
        <w:gridCol w:w="1267"/>
      </w:tblGrid>
      <w:tr w:rsidR="002760B3" w:rsidTr="00D706D0">
        <w:trPr>
          <w:cantSplit/>
          <w:trHeight w:val="144"/>
          <w:tblHeader/>
        </w:trPr>
        <w:tc>
          <w:tcPr>
            <w:tcW w:w="2250" w:type="dxa"/>
            <w:tcBorders>
              <w:top w:val="single" w:sz="4" w:space="0" w:color="auto"/>
              <w:bottom w:val="single" w:sz="4" w:space="0" w:color="auto"/>
            </w:tcBorders>
            <w:vAlign w:val="center"/>
          </w:tcPr>
          <w:p w:rsidR="002760B3" w:rsidRPr="00F32F0F" w:rsidRDefault="002760B3" w:rsidP="00351D25">
            <w:pPr>
              <w:tabs>
                <w:tab w:val="left" w:pos="-3090"/>
              </w:tabs>
              <w:jc w:val="center"/>
              <w:rPr>
                <w:rFonts w:ascii="Arial" w:hAnsi="Arial" w:cs="Arial"/>
                <w:b/>
                <w:snapToGrid w:val="0"/>
                <w:sz w:val="18"/>
                <w:szCs w:val="18"/>
              </w:rPr>
            </w:pPr>
          </w:p>
          <w:p w:rsidR="002760B3" w:rsidRPr="00F32F0F" w:rsidRDefault="002760B3" w:rsidP="00351D25">
            <w:pPr>
              <w:pStyle w:val="Heading4"/>
              <w:rPr>
                <w:rFonts w:ascii="Arial" w:hAnsi="Arial" w:cs="Arial"/>
                <w:bCs w:val="0"/>
                <w:color w:val="auto"/>
                <w:sz w:val="18"/>
                <w:szCs w:val="18"/>
              </w:rPr>
            </w:pPr>
          </w:p>
        </w:tc>
        <w:tc>
          <w:tcPr>
            <w:tcW w:w="1350" w:type="dxa"/>
            <w:tcBorders>
              <w:top w:val="single" w:sz="4" w:space="0" w:color="auto"/>
              <w:bottom w:val="single" w:sz="4" w:space="0" w:color="auto"/>
            </w:tcBorders>
            <w:vAlign w:val="bottom"/>
          </w:tcPr>
          <w:p w:rsidR="002760B3" w:rsidRPr="00F32F0F" w:rsidRDefault="002760B3" w:rsidP="008973F7">
            <w:pPr>
              <w:rPr>
                <w:rFonts w:ascii="Arial" w:hAnsi="Arial" w:cs="Arial"/>
                <w:b/>
                <w:snapToGrid w:val="0"/>
                <w:sz w:val="18"/>
                <w:szCs w:val="18"/>
              </w:rPr>
            </w:pPr>
            <w:r w:rsidRPr="00F32F0F">
              <w:rPr>
                <w:rFonts w:ascii="Arial" w:hAnsi="Arial" w:cs="Arial"/>
                <w:b/>
                <w:snapToGrid w:val="0"/>
                <w:sz w:val="18"/>
                <w:szCs w:val="18"/>
              </w:rPr>
              <w:t xml:space="preserve">Land, </w:t>
            </w:r>
            <w:r>
              <w:rPr>
                <w:rFonts w:ascii="Arial" w:hAnsi="Arial" w:cs="Arial"/>
                <w:b/>
                <w:snapToGrid w:val="0"/>
                <w:sz w:val="18"/>
                <w:szCs w:val="18"/>
              </w:rPr>
              <w:t>l</w:t>
            </w:r>
            <w:r w:rsidRPr="00F32F0F">
              <w:rPr>
                <w:rFonts w:ascii="Arial" w:hAnsi="Arial" w:cs="Arial"/>
                <w:b/>
                <w:snapToGrid w:val="0"/>
                <w:sz w:val="18"/>
                <w:szCs w:val="18"/>
              </w:rPr>
              <w:t xml:space="preserve">and </w:t>
            </w:r>
            <w:r>
              <w:rPr>
                <w:rFonts w:ascii="Arial" w:hAnsi="Arial" w:cs="Arial"/>
                <w:b/>
                <w:snapToGrid w:val="0"/>
                <w:sz w:val="18"/>
                <w:szCs w:val="18"/>
              </w:rPr>
              <w:t>i</w:t>
            </w:r>
            <w:r w:rsidRPr="00F32F0F">
              <w:rPr>
                <w:rFonts w:ascii="Arial" w:hAnsi="Arial" w:cs="Arial"/>
                <w:b/>
                <w:snapToGrid w:val="0"/>
                <w:sz w:val="18"/>
                <w:szCs w:val="18"/>
              </w:rPr>
              <w:t xml:space="preserve">mprovements, </w:t>
            </w:r>
            <w:r>
              <w:rPr>
                <w:rFonts w:ascii="Arial" w:hAnsi="Arial" w:cs="Arial"/>
                <w:b/>
                <w:snapToGrid w:val="0"/>
                <w:sz w:val="18"/>
                <w:szCs w:val="18"/>
              </w:rPr>
              <w:t>o</w:t>
            </w:r>
            <w:r w:rsidRPr="00F32F0F">
              <w:rPr>
                <w:rFonts w:ascii="Arial" w:hAnsi="Arial" w:cs="Arial"/>
                <w:b/>
                <w:snapToGrid w:val="0"/>
                <w:sz w:val="18"/>
                <w:szCs w:val="18"/>
              </w:rPr>
              <w:t xml:space="preserve">ffice </w:t>
            </w:r>
            <w:r>
              <w:rPr>
                <w:rFonts w:ascii="Arial" w:hAnsi="Arial" w:cs="Arial"/>
                <w:b/>
                <w:snapToGrid w:val="0"/>
                <w:sz w:val="18"/>
                <w:szCs w:val="18"/>
              </w:rPr>
              <w:t>b</w:t>
            </w:r>
            <w:r w:rsidR="002436B2">
              <w:rPr>
                <w:rFonts w:ascii="Arial" w:hAnsi="Arial" w:cs="Arial"/>
                <w:b/>
                <w:snapToGrid w:val="0"/>
                <w:sz w:val="18"/>
                <w:szCs w:val="18"/>
              </w:rPr>
              <w:t xml:space="preserve">uilding </w:t>
            </w:r>
            <w:r w:rsidR="00B97B14">
              <w:rPr>
                <w:rFonts w:ascii="Arial" w:hAnsi="Arial" w:cs="Arial"/>
                <w:b/>
                <w:snapToGrid w:val="0"/>
                <w:sz w:val="18"/>
                <w:szCs w:val="18"/>
              </w:rPr>
              <w:t xml:space="preserve">and </w:t>
            </w:r>
            <w:r w:rsidR="00E53C98">
              <w:rPr>
                <w:rFonts w:ascii="Arial" w:hAnsi="Arial" w:cs="Arial"/>
                <w:b/>
                <w:snapToGrid w:val="0"/>
                <w:sz w:val="18"/>
                <w:szCs w:val="18"/>
              </w:rPr>
              <w:t xml:space="preserve"> </w:t>
            </w:r>
            <w:r>
              <w:rPr>
                <w:rFonts w:ascii="Arial" w:hAnsi="Arial" w:cs="Arial"/>
                <w:b/>
                <w:snapToGrid w:val="0"/>
                <w:sz w:val="18"/>
                <w:szCs w:val="18"/>
              </w:rPr>
              <w:t>o</w:t>
            </w:r>
            <w:r w:rsidRPr="00F32F0F">
              <w:rPr>
                <w:rFonts w:ascii="Arial" w:hAnsi="Arial" w:cs="Arial"/>
                <w:b/>
                <w:snapToGrid w:val="0"/>
                <w:sz w:val="18"/>
                <w:szCs w:val="18"/>
              </w:rPr>
              <w:t xml:space="preserve">ther </w:t>
            </w:r>
            <w:r>
              <w:rPr>
                <w:rFonts w:ascii="Arial" w:hAnsi="Arial" w:cs="Arial"/>
                <w:b/>
                <w:snapToGrid w:val="0"/>
                <w:sz w:val="18"/>
                <w:szCs w:val="18"/>
              </w:rPr>
              <w:t>s</w:t>
            </w:r>
            <w:r w:rsidRPr="00F32F0F">
              <w:rPr>
                <w:rFonts w:ascii="Arial" w:hAnsi="Arial" w:cs="Arial"/>
                <w:b/>
                <w:snapToGrid w:val="0"/>
                <w:sz w:val="18"/>
                <w:szCs w:val="18"/>
              </w:rPr>
              <w:t>tructures</w:t>
            </w:r>
          </w:p>
        </w:tc>
        <w:tc>
          <w:tcPr>
            <w:tcW w:w="1170" w:type="dxa"/>
            <w:tcBorders>
              <w:top w:val="single" w:sz="4" w:space="0" w:color="auto"/>
              <w:bottom w:val="single" w:sz="4" w:space="0" w:color="auto"/>
            </w:tcBorders>
            <w:vAlign w:val="bottom"/>
          </w:tcPr>
          <w:p w:rsidR="002760B3" w:rsidRPr="00F32F0F" w:rsidRDefault="002760B3" w:rsidP="008973F7">
            <w:pPr>
              <w:ind w:firstLine="150"/>
              <w:rPr>
                <w:rFonts w:ascii="Arial" w:hAnsi="Arial" w:cs="Arial"/>
                <w:b/>
                <w:snapToGrid w:val="0"/>
                <w:sz w:val="18"/>
                <w:szCs w:val="18"/>
              </w:rPr>
            </w:pPr>
            <w:r w:rsidRPr="00F32F0F">
              <w:rPr>
                <w:rFonts w:ascii="Arial" w:hAnsi="Arial" w:cs="Arial"/>
                <w:b/>
                <w:snapToGrid w:val="0"/>
                <w:sz w:val="18"/>
                <w:szCs w:val="18"/>
              </w:rPr>
              <w:t>Various</w:t>
            </w:r>
          </w:p>
          <w:p w:rsidR="002760B3" w:rsidRPr="00F32F0F" w:rsidRDefault="003231ED" w:rsidP="008973F7">
            <w:pPr>
              <w:ind w:firstLine="150"/>
              <w:rPr>
                <w:rFonts w:ascii="Arial" w:hAnsi="Arial" w:cs="Arial"/>
                <w:b/>
                <w:snapToGrid w:val="0"/>
                <w:sz w:val="18"/>
                <w:szCs w:val="18"/>
              </w:rPr>
            </w:pPr>
            <w:r>
              <w:rPr>
                <w:rFonts w:ascii="Arial" w:hAnsi="Arial" w:cs="Arial"/>
                <w:b/>
                <w:snapToGrid w:val="0"/>
                <w:sz w:val="18"/>
                <w:szCs w:val="18"/>
              </w:rPr>
              <w:t>E</w:t>
            </w:r>
            <w:r w:rsidR="002760B3" w:rsidRPr="00F32F0F">
              <w:rPr>
                <w:rFonts w:ascii="Arial" w:hAnsi="Arial" w:cs="Arial"/>
                <w:b/>
                <w:snapToGrid w:val="0"/>
                <w:sz w:val="18"/>
                <w:szCs w:val="18"/>
              </w:rPr>
              <w:t>quipment</w:t>
            </w:r>
          </w:p>
        </w:tc>
        <w:tc>
          <w:tcPr>
            <w:tcW w:w="1350" w:type="dxa"/>
            <w:tcBorders>
              <w:top w:val="single" w:sz="4" w:space="0" w:color="auto"/>
              <w:bottom w:val="single" w:sz="4" w:space="0" w:color="auto"/>
            </w:tcBorders>
            <w:vAlign w:val="bottom"/>
          </w:tcPr>
          <w:p w:rsidR="002760B3" w:rsidRPr="00F32F0F" w:rsidRDefault="002760B3" w:rsidP="008973F7">
            <w:pPr>
              <w:pStyle w:val="BodyText2"/>
              <w:ind w:left="60"/>
              <w:jc w:val="left"/>
              <w:rPr>
                <w:rFonts w:ascii="Arial" w:hAnsi="Arial"/>
                <w:b/>
                <w:sz w:val="18"/>
                <w:szCs w:val="18"/>
              </w:rPr>
            </w:pPr>
            <w:r w:rsidRPr="00F32F0F">
              <w:rPr>
                <w:rFonts w:ascii="Arial" w:hAnsi="Arial"/>
                <w:b/>
                <w:sz w:val="18"/>
                <w:szCs w:val="18"/>
              </w:rPr>
              <w:t xml:space="preserve">Furniture </w:t>
            </w:r>
            <w:r w:rsidR="00B97B14">
              <w:rPr>
                <w:rFonts w:ascii="Arial" w:hAnsi="Arial"/>
                <w:b/>
                <w:sz w:val="18"/>
                <w:szCs w:val="18"/>
              </w:rPr>
              <w:t>and</w:t>
            </w:r>
            <w:r w:rsidRPr="00F32F0F">
              <w:rPr>
                <w:rFonts w:ascii="Arial" w:hAnsi="Arial"/>
                <w:b/>
                <w:sz w:val="18"/>
                <w:szCs w:val="18"/>
              </w:rPr>
              <w:t xml:space="preserve"> </w:t>
            </w:r>
            <w:r>
              <w:rPr>
                <w:rFonts w:ascii="Arial" w:hAnsi="Arial"/>
                <w:b/>
                <w:sz w:val="18"/>
                <w:szCs w:val="18"/>
              </w:rPr>
              <w:t>f</w:t>
            </w:r>
            <w:r w:rsidRPr="00F32F0F">
              <w:rPr>
                <w:rFonts w:ascii="Arial" w:hAnsi="Arial"/>
                <w:b/>
                <w:sz w:val="18"/>
                <w:szCs w:val="18"/>
              </w:rPr>
              <w:t xml:space="preserve">ixtures, </w:t>
            </w:r>
            <w:r>
              <w:rPr>
                <w:rFonts w:ascii="Arial" w:hAnsi="Arial"/>
                <w:b/>
                <w:sz w:val="18"/>
                <w:szCs w:val="18"/>
              </w:rPr>
              <w:t>l</w:t>
            </w:r>
            <w:r w:rsidRPr="00F32F0F">
              <w:rPr>
                <w:rFonts w:ascii="Arial" w:hAnsi="Arial"/>
                <w:b/>
                <w:sz w:val="18"/>
                <w:szCs w:val="18"/>
              </w:rPr>
              <w:t xml:space="preserve">ibrary </w:t>
            </w:r>
            <w:r>
              <w:rPr>
                <w:rFonts w:ascii="Arial" w:hAnsi="Arial"/>
                <w:b/>
                <w:sz w:val="18"/>
                <w:szCs w:val="18"/>
              </w:rPr>
              <w:t>b</w:t>
            </w:r>
            <w:r w:rsidRPr="00F32F0F">
              <w:rPr>
                <w:rFonts w:ascii="Arial" w:hAnsi="Arial"/>
                <w:b/>
                <w:sz w:val="18"/>
                <w:szCs w:val="18"/>
              </w:rPr>
              <w:t>ooks</w:t>
            </w:r>
            <w:r w:rsidR="00E53C98">
              <w:rPr>
                <w:rFonts w:ascii="Arial" w:hAnsi="Arial"/>
                <w:b/>
                <w:sz w:val="18"/>
                <w:szCs w:val="18"/>
              </w:rPr>
              <w:t>,</w:t>
            </w:r>
          </w:p>
          <w:p w:rsidR="002760B3" w:rsidRPr="00F32F0F" w:rsidRDefault="002760B3" w:rsidP="008973F7">
            <w:pPr>
              <w:pStyle w:val="BodyText2"/>
              <w:ind w:left="60"/>
              <w:jc w:val="left"/>
              <w:rPr>
                <w:rFonts w:ascii="Arial" w:hAnsi="Arial"/>
                <w:b/>
                <w:sz w:val="18"/>
                <w:szCs w:val="18"/>
              </w:rPr>
            </w:pPr>
            <w:r>
              <w:rPr>
                <w:rFonts w:ascii="Arial" w:hAnsi="Arial"/>
                <w:b/>
                <w:sz w:val="18"/>
                <w:szCs w:val="18"/>
              </w:rPr>
              <w:t>m</w:t>
            </w:r>
            <w:r w:rsidRPr="00F32F0F">
              <w:rPr>
                <w:rFonts w:ascii="Arial" w:hAnsi="Arial"/>
                <w:b/>
                <w:sz w:val="18"/>
                <w:szCs w:val="18"/>
              </w:rPr>
              <w:t xml:space="preserve">otor </w:t>
            </w:r>
            <w:r>
              <w:rPr>
                <w:rFonts w:ascii="Arial" w:hAnsi="Arial"/>
                <w:b/>
                <w:sz w:val="18"/>
                <w:szCs w:val="18"/>
              </w:rPr>
              <w:t>v</w:t>
            </w:r>
            <w:r w:rsidRPr="00F32F0F">
              <w:rPr>
                <w:rFonts w:ascii="Arial" w:hAnsi="Arial"/>
                <w:b/>
                <w:sz w:val="18"/>
                <w:szCs w:val="18"/>
              </w:rPr>
              <w:t xml:space="preserve">ehicles </w:t>
            </w:r>
            <w:r w:rsidR="00B97B14">
              <w:rPr>
                <w:rFonts w:ascii="Arial" w:hAnsi="Arial"/>
                <w:b/>
                <w:sz w:val="18"/>
                <w:szCs w:val="18"/>
              </w:rPr>
              <w:t>and</w:t>
            </w:r>
          </w:p>
          <w:p w:rsidR="002760B3" w:rsidRPr="00F32F0F" w:rsidRDefault="002760B3" w:rsidP="008973F7">
            <w:pPr>
              <w:ind w:left="60"/>
              <w:rPr>
                <w:rFonts w:ascii="Arial" w:hAnsi="Arial" w:cs="Arial"/>
                <w:b/>
                <w:snapToGrid w:val="0"/>
                <w:sz w:val="18"/>
                <w:szCs w:val="18"/>
              </w:rPr>
            </w:pPr>
            <w:r>
              <w:rPr>
                <w:rFonts w:ascii="Arial" w:hAnsi="Arial"/>
                <w:b/>
                <w:sz w:val="18"/>
                <w:szCs w:val="18"/>
              </w:rPr>
              <w:t>o</w:t>
            </w:r>
            <w:r w:rsidRPr="00F32F0F">
              <w:rPr>
                <w:rFonts w:ascii="Arial" w:hAnsi="Arial"/>
                <w:b/>
                <w:sz w:val="18"/>
                <w:szCs w:val="18"/>
              </w:rPr>
              <w:t xml:space="preserve">ther </w:t>
            </w:r>
            <w:r w:rsidR="00672DEA">
              <w:rPr>
                <w:rFonts w:ascii="Arial" w:hAnsi="Arial"/>
                <w:b/>
                <w:sz w:val="18"/>
                <w:szCs w:val="18"/>
              </w:rPr>
              <w:t>PPE</w:t>
            </w:r>
          </w:p>
        </w:tc>
        <w:tc>
          <w:tcPr>
            <w:tcW w:w="1251" w:type="dxa"/>
            <w:tcBorders>
              <w:top w:val="single" w:sz="4" w:space="0" w:color="auto"/>
              <w:bottom w:val="single" w:sz="4" w:space="0" w:color="auto"/>
            </w:tcBorders>
            <w:vAlign w:val="bottom"/>
          </w:tcPr>
          <w:p w:rsidR="002760B3" w:rsidRPr="00F32F0F" w:rsidRDefault="002760B3" w:rsidP="00FA4726">
            <w:pPr>
              <w:rPr>
                <w:rFonts w:ascii="Arial" w:hAnsi="Arial" w:cs="Arial"/>
                <w:b/>
                <w:snapToGrid w:val="0"/>
                <w:sz w:val="18"/>
                <w:szCs w:val="18"/>
              </w:rPr>
            </w:pPr>
            <w:r w:rsidRPr="00F32F0F">
              <w:rPr>
                <w:rFonts w:ascii="Arial" w:hAnsi="Arial" w:cs="Arial"/>
                <w:b/>
                <w:snapToGrid w:val="0"/>
                <w:sz w:val="18"/>
                <w:szCs w:val="18"/>
              </w:rPr>
              <w:t>Constructio</w:t>
            </w:r>
            <w:r w:rsidR="008973F7">
              <w:rPr>
                <w:rFonts w:ascii="Arial" w:hAnsi="Arial" w:cs="Arial"/>
                <w:b/>
                <w:snapToGrid w:val="0"/>
                <w:sz w:val="18"/>
                <w:szCs w:val="18"/>
              </w:rPr>
              <w:t>n</w:t>
            </w:r>
            <w:r w:rsidR="00C636C0">
              <w:rPr>
                <w:rFonts w:ascii="Arial" w:hAnsi="Arial" w:cs="Arial"/>
                <w:b/>
                <w:snapToGrid w:val="0"/>
                <w:sz w:val="18"/>
                <w:szCs w:val="18"/>
              </w:rPr>
              <w:t>-</w:t>
            </w:r>
            <w:r w:rsidRPr="00F32F0F">
              <w:rPr>
                <w:rFonts w:ascii="Arial" w:hAnsi="Arial" w:cs="Arial"/>
                <w:b/>
                <w:snapToGrid w:val="0"/>
                <w:sz w:val="18"/>
                <w:szCs w:val="18"/>
              </w:rPr>
              <w:t xml:space="preserve"> in</w:t>
            </w:r>
            <w:r w:rsidR="00C636C0">
              <w:rPr>
                <w:rFonts w:ascii="Arial" w:hAnsi="Arial" w:cs="Arial"/>
                <w:b/>
                <w:snapToGrid w:val="0"/>
                <w:sz w:val="18"/>
                <w:szCs w:val="18"/>
              </w:rPr>
              <w:t>-</w:t>
            </w:r>
            <w:r w:rsidR="008973F7">
              <w:rPr>
                <w:rFonts w:ascii="Arial" w:hAnsi="Arial" w:cs="Arial"/>
                <w:b/>
                <w:snapToGrid w:val="0"/>
                <w:sz w:val="18"/>
                <w:szCs w:val="18"/>
              </w:rPr>
              <w:t xml:space="preserve"> </w:t>
            </w:r>
            <w:r>
              <w:rPr>
                <w:rFonts w:ascii="Arial" w:hAnsi="Arial" w:cs="Arial"/>
                <w:b/>
                <w:snapToGrid w:val="0"/>
                <w:sz w:val="18"/>
                <w:szCs w:val="18"/>
              </w:rPr>
              <w:t>p</w:t>
            </w:r>
            <w:r w:rsidRPr="00F32F0F">
              <w:rPr>
                <w:rFonts w:ascii="Arial" w:hAnsi="Arial" w:cs="Arial"/>
                <w:b/>
                <w:snapToGrid w:val="0"/>
                <w:sz w:val="18"/>
                <w:szCs w:val="18"/>
              </w:rPr>
              <w:t>rogress</w:t>
            </w:r>
          </w:p>
        </w:tc>
        <w:tc>
          <w:tcPr>
            <w:tcW w:w="1276" w:type="dxa"/>
            <w:gridSpan w:val="2"/>
            <w:tcBorders>
              <w:top w:val="single" w:sz="4" w:space="0" w:color="auto"/>
              <w:bottom w:val="single" w:sz="4" w:space="0" w:color="auto"/>
            </w:tcBorders>
            <w:vAlign w:val="bottom"/>
          </w:tcPr>
          <w:p w:rsidR="002760B3" w:rsidRPr="00F32F0F" w:rsidRDefault="002760B3" w:rsidP="008973F7">
            <w:pPr>
              <w:jc w:val="right"/>
              <w:rPr>
                <w:rFonts w:ascii="Arial" w:hAnsi="Arial" w:cs="Arial"/>
                <w:b/>
                <w:snapToGrid w:val="0"/>
                <w:sz w:val="18"/>
                <w:szCs w:val="18"/>
              </w:rPr>
            </w:pPr>
            <w:r>
              <w:rPr>
                <w:rFonts w:ascii="Arial" w:hAnsi="Arial" w:cs="Arial"/>
                <w:b/>
                <w:snapToGrid w:val="0"/>
                <w:sz w:val="18"/>
                <w:szCs w:val="18"/>
              </w:rPr>
              <w:t xml:space="preserve">       </w:t>
            </w:r>
            <w:r w:rsidRPr="00F32F0F">
              <w:rPr>
                <w:rFonts w:ascii="Arial" w:hAnsi="Arial" w:cs="Arial"/>
                <w:b/>
                <w:snapToGrid w:val="0"/>
                <w:sz w:val="18"/>
                <w:szCs w:val="18"/>
              </w:rPr>
              <w:t>T</w:t>
            </w:r>
            <w:r>
              <w:rPr>
                <w:rFonts w:ascii="Arial" w:hAnsi="Arial" w:cs="Arial"/>
                <w:b/>
                <w:snapToGrid w:val="0"/>
                <w:sz w:val="18"/>
                <w:szCs w:val="18"/>
              </w:rPr>
              <w:t>otal</w:t>
            </w:r>
          </w:p>
        </w:tc>
      </w:tr>
      <w:tr w:rsidR="002760B3" w:rsidTr="00D706D0">
        <w:trPr>
          <w:cantSplit/>
          <w:trHeight w:val="252"/>
        </w:trPr>
        <w:tc>
          <w:tcPr>
            <w:tcW w:w="2250" w:type="dxa"/>
            <w:tcBorders>
              <w:top w:val="single" w:sz="4" w:space="0" w:color="auto"/>
              <w:left w:val="nil"/>
              <w:bottom w:val="nil"/>
              <w:right w:val="nil"/>
            </w:tcBorders>
          </w:tcPr>
          <w:p w:rsidR="002760B3" w:rsidRPr="0099544F" w:rsidRDefault="00B97B14" w:rsidP="00351D25">
            <w:pPr>
              <w:ind w:right="-30"/>
              <w:rPr>
                <w:rFonts w:ascii="Arial" w:hAnsi="Arial" w:cs="Arial"/>
                <w:b/>
                <w:snapToGrid w:val="0"/>
                <w:sz w:val="18"/>
                <w:szCs w:val="18"/>
              </w:rPr>
            </w:pPr>
            <w:r>
              <w:rPr>
                <w:rFonts w:ascii="Arial" w:hAnsi="Arial" w:cs="Arial"/>
                <w:b/>
                <w:snapToGrid w:val="0"/>
                <w:sz w:val="18"/>
                <w:szCs w:val="18"/>
              </w:rPr>
              <w:t>Cost</w:t>
            </w:r>
          </w:p>
        </w:tc>
        <w:tc>
          <w:tcPr>
            <w:tcW w:w="1350" w:type="dxa"/>
            <w:tcBorders>
              <w:top w:val="single" w:sz="4" w:space="0" w:color="auto"/>
              <w:left w:val="nil"/>
              <w:bottom w:val="nil"/>
              <w:right w:val="nil"/>
            </w:tcBorders>
          </w:tcPr>
          <w:p w:rsidR="00281C85" w:rsidRPr="00DF4A6F" w:rsidRDefault="00281C85" w:rsidP="008973F7">
            <w:pPr>
              <w:jc w:val="right"/>
              <w:rPr>
                <w:rFonts w:ascii="Arial" w:hAnsi="Arial" w:cs="Arial"/>
                <w:snapToGrid w:val="0"/>
                <w:sz w:val="18"/>
                <w:szCs w:val="18"/>
              </w:rPr>
            </w:pPr>
          </w:p>
        </w:tc>
        <w:tc>
          <w:tcPr>
            <w:tcW w:w="1170" w:type="dxa"/>
            <w:tcBorders>
              <w:top w:val="single" w:sz="4" w:space="0" w:color="auto"/>
              <w:left w:val="nil"/>
              <w:bottom w:val="nil"/>
              <w:right w:val="nil"/>
            </w:tcBorders>
          </w:tcPr>
          <w:p w:rsidR="002760B3" w:rsidRPr="00DF4A6F" w:rsidRDefault="002760B3" w:rsidP="008973F7">
            <w:pPr>
              <w:jc w:val="right"/>
              <w:rPr>
                <w:rFonts w:ascii="Arial" w:hAnsi="Arial" w:cs="Arial"/>
                <w:snapToGrid w:val="0"/>
                <w:sz w:val="18"/>
                <w:szCs w:val="18"/>
              </w:rPr>
            </w:pPr>
          </w:p>
        </w:tc>
        <w:tc>
          <w:tcPr>
            <w:tcW w:w="1350" w:type="dxa"/>
            <w:tcBorders>
              <w:top w:val="single" w:sz="4" w:space="0" w:color="auto"/>
              <w:left w:val="nil"/>
              <w:bottom w:val="nil"/>
              <w:right w:val="nil"/>
            </w:tcBorders>
          </w:tcPr>
          <w:p w:rsidR="002760B3" w:rsidRPr="00DF4A6F" w:rsidRDefault="002760B3" w:rsidP="00351D25">
            <w:pPr>
              <w:jc w:val="right"/>
              <w:rPr>
                <w:rFonts w:ascii="Arial" w:hAnsi="Arial" w:cs="Arial"/>
                <w:snapToGrid w:val="0"/>
                <w:sz w:val="18"/>
                <w:szCs w:val="18"/>
              </w:rPr>
            </w:pPr>
          </w:p>
        </w:tc>
        <w:tc>
          <w:tcPr>
            <w:tcW w:w="1260" w:type="dxa"/>
            <w:gridSpan w:val="2"/>
            <w:tcBorders>
              <w:top w:val="single" w:sz="4" w:space="0" w:color="auto"/>
              <w:left w:val="nil"/>
              <w:bottom w:val="nil"/>
              <w:right w:val="nil"/>
            </w:tcBorders>
          </w:tcPr>
          <w:p w:rsidR="002760B3" w:rsidRPr="00DF4A6F" w:rsidRDefault="002760B3" w:rsidP="00351D25">
            <w:pPr>
              <w:jc w:val="right"/>
              <w:rPr>
                <w:rFonts w:ascii="Arial" w:hAnsi="Arial" w:cs="Arial"/>
                <w:snapToGrid w:val="0"/>
                <w:sz w:val="18"/>
                <w:szCs w:val="18"/>
              </w:rPr>
            </w:pPr>
          </w:p>
        </w:tc>
        <w:tc>
          <w:tcPr>
            <w:tcW w:w="1267" w:type="dxa"/>
            <w:tcBorders>
              <w:top w:val="single" w:sz="4" w:space="0" w:color="auto"/>
              <w:left w:val="nil"/>
              <w:bottom w:val="nil"/>
              <w:right w:val="nil"/>
            </w:tcBorders>
          </w:tcPr>
          <w:p w:rsidR="002760B3" w:rsidRPr="00DF4A6F" w:rsidRDefault="002760B3" w:rsidP="008973F7">
            <w:pPr>
              <w:jc w:val="right"/>
              <w:rPr>
                <w:rFonts w:ascii="Arial" w:hAnsi="Arial" w:cs="Arial"/>
                <w:snapToGrid w:val="0"/>
                <w:sz w:val="18"/>
                <w:szCs w:val="18"/>
              </w:rPr>
            </w:pPr>
          </w:p>
        </w:tc>
      </w:tr>
      <w:tr w:rsidR="007B2998" w:rsidTr="00D706D0">
        <w:trPr>
          <w:cantSplit/>
          <w:trHeight w:val="171"/>
        </w:trPr>
        <w:tc>
          <w:tcPr>
            <w:tcW w:w="2250" w:type="dxa"/>
            <w:tcBorders>
              <w:top w:val="nil"/>
              <w:left w:val="nil"/>
              <w:bottom w:val="single" w:sz="4" w:space="0" w:color="auto"/>
              <w:right w:val="nil"/>
            </w:tcBorders>
          </w:tcPr>
          <w:p w:rsidR="007B2998" w:rsidRPr="00DF4A6F" w:rsidRDefault="007B2998" w:rsidP="008973F7">
            <w:pPr>
              <w:ind w:right="-30"/>
              <w:rPr>
                <w:rFonts w:ascii="Arial" w:hAnsi="Arial" w:cs="Arial"/>
                <w:snapToGrid w:val="0"/>
                <w:sz w:val="18"/>
                <w:szCs w:val="18"/>
              </w:rPr>
            </w:pPr>
            <w:r>
              <w:rPr>
                <w:rFonts w:ascii="Arial" w:hAnsi="Arial" w:cs="Arial"/>
                <w:snapToGrid w:val="0"/>
                <w:sz w:val="18"/>
                <w:szCs w:val="18"/>
              </w:rPr>
              <w:t>January 1, 201</w:t>
            </w:r>
            <w:r w:rsidR="00CF3D80">
              <w:rPr>
                <w:rFonts w:ascii="Arial" w:hAnsi="Arial" w:cs="Arial"/>
                <w:snapToGrid w:val="0"/>
                <w:sz w:val="18"/>
                <w:szCs w:val="18"/>
              </w:rPr>
              <w:t>6</w:t>
            </w:r>
          </w:p>
        </w:tc>
        <w:tc>
          <w:tcPr>
            <w:tcW w:w="1350" w:type="dxa"/>
            <w:tcBorders>
              <w:top w:val="nil"/>
              <w:left w:val="nil"/>
              <w:bottom w:val="single" w:sz="4" w:space="0" w:color="auto"/>
              <w:right w:val="nil"/>
            </w:tcBorders>
          </w:tcPr>
          <w:p w:rsidR="007B2998" w:rsidRPr="006815B5" w:rsidRDefault="00281C85" w:rsidP="008973F7">
            <w:pPr>
              <w:jc w:val="right"/>
              <w:rPr>
                <w:rFonts w:ascii="Arial" w:hAnsi="Arial" w:cs="Arial"/>
                <w:sz w:val="18"/>
                <w:szCs w:val="18"/>
              </w:rPr>
            </w:pPr>
            <w:r>
              <w:rPr>
                <w:rFonts w:ascii="Arial" w:hAnsi="Arial" w:cs="Arial"/>
                <w:sz w:val="18"/>
                <w:szCs w:val="18"/>
              </w:rPr>
              <w:t>475,705,489</w:t>
            </w:r>
          </w:p>
        </w:tc>
        <w:tc>
          <w:tcPr>
            <w:tcW w:w="1170" w:type="dxa"/>
            <w:tcBorders>
              <w:top w:val="nil"/>
              <w:left w:val="nil"/>
              <w:bottom w:val="single" w:sz="4" w:space="0" w:color="auto"/>
              <w:right w:val="nil"/>
            </w:tcBorders>
          </w:tcPr>
          <w:p w:rsidR="007B2998" w:rsidRPr="006D7091" w:rsidRDefault="00281C85" w:rsidP="008973F7">
            <w:pPr>
              <w:jc w:val="right"/>
              <w:rPr>
                <w:rFonts w:ascii="Arial" w:hAnsi="Arial" w:cs="Arial"/>
                <w:sz w:val="18"/>
                <w:szCs w:val="18"/>
              </w:rPr>
            </w:pPr>
            <w:r>
              <w:rPr>
                <w:rFonts w:ascii="Arial" w:hAnsi="Arial" w:cs="Arial"/>
                <w:sz w:val="18"/>
                <w:szCs w:val="18"/>
              </w:rPr>
              <w:t>164,040,44</w:t>
            </w:r>
            <w:r w:rsidR="001774B2">
              <w:rPr>
                <w:rFonts w:ascii="Arial" w:hAnsi="Arial" w:cs="Arial"/>
                <w:sz w:val="18"/>
                <w:szCs w:val="18"/>
              </w:rPr>
              <w:t>3</w:t>
            </w:r>
          </w:p>
        </w:tc>
        <w:tc>
          <w:tcPr>
            <w:tcW w:w="1350" w:type="dxa"/>
            <w:tcBorders>
              <w:top w:val="nil"/>
              <w:left w:val="nil"/>
              <w:bottom w:val="single" w:sz="4" w:space="0" w:color="auto"/>
              <w:right w:val="nil"/>
            </w:tcBorders>
          </w:tcPr>
          <w:p w:rsidR="007B2998" w:rsidRPr="006D7091" w:rsidRDefault="00281C85" w:rsidP="008973F7">
            <w:pPr>
              <w:jc w:val="right"/>
              <w:rPr>
                <w:rFonts w:ascii="Arial" w:hAnsi="Arial" w:cs="Arial"/>
                <w:sz w:val="18"/>
                <w:szCs w:val="18"/>
              </w:rPr>
            </w:pPr>
            <w:r>
              <w:rPr>
                <w:rFonts w:ascii="Arial" w:hAnsi="Arial" w:cs="Arial"/>
                <w:sz w:val="18"/>
                <w:szCs w:val="18"/>
              </w:rPr>
              <w:t xml:space="preserve">    34,699,80</w:t>
            </w:r>
            <w:r w:rsidR="001774B2">
              <w:rPr>
                <w:rFonts w:ascii="Arial" w:hAnsi="Arial" w:cs="Arial"/>
                <w:sz w:val="18"/>
                <w:szCs w:val="18"/>
              </w:rPr>
              <w:t>6</w:t>
            </w:r>
          </w:p>
        </w:tc>
        <w:tc>
          <w:tcPr>
            <w:tcW w:w="1260" w:type="dxa"/>
            <w:gridSpan w:val="2"/>
            <w:tcBorders>
              <w:top w:val="nil"/>
              <w:left w:val="nil"/>
              <w:bottom w:val="single" w:sz="4" w:space="0" w:color="auto"/>
              <w:right w:val="nil"/>
            </w:tcBorders>
          </w:tcPr>
          <w:p w:rsidR="007B2998" w:rsidRPr="006D7091" w:rsidRDefault="00281C85" w:rsidP="008973F7">
            <w:pPr>
              <w:jc w:val="right"/>
              <w:rPr>
                <w:rFonts w:ascii="Arial" w:hAnsi="Arial" w:cs="Arial"/>
                <w:color w:val="000000"/>
                <w:sz w:val="18"/>
                <w:szCs w:val="18"/>
              </w:rPr>
            </w:pPr>
            <w:r>
              <w:rPr>
                <w:rFonts w:ascii="Arial" w:hAnsi="Arial" w:cs="Arial"/>
                <w:color w:val="000000"/>
                <w:sz w:val="18"/>
                <w:szCs w:val="18"/>
              </w:rPr>
              <w:t xml:space="preserve">    6,201,230</w:t>
            </w:r>
          </w:p>
        </w:tc>
        <w:tc>
          <w:tcPr>
            <w:tcW w:w="1267" w:type="dxa"/>
            <w:tcBorders>
              <w:top w:val="nil"/>
              <w:left w:val="nil"/>
              <w:bottom w:val="single" w:sz="4" w:space="0" w:color="auto"/>
              <w:right w:val="nil"/>
            </w:tcBorders>
          </w:tcPr>
          <w:p w:rsidR="007B2998" w:rsidRPr="006D7091" w:rsidRDefault="00281C85" w:rsidP="008973F7">
            <w:pPr>
              <w:ind w:right="-30"/>
              <w:jc w:val="right"/>
              <w:rPr>
                <w:rFonts w:ascii="Arial" w:hAnsi="Arial" w:cs="Arial"/>
                <w:sz w:val="18"/>
                <w:szCs w:val="18"/>
              </w:rPr>
            </w:pPr>
            <w:r>
              <w:rPr>
                <w:rFonts w:ascii="Arial" w:hAnsi="Arial" w:cs="Arial"/>
                <w:sz w:val="18"/>
                <w:szCs w:val="18"/>
              </w:rPr>
              <w:t>680,646,968</w:t>
            </w:r>
          </w:p>
        </w:tc>
      </w:tr>
      <w:tr w:rsidR="007B2998" w:rsidTr="00D706D0">
        <w:trPr>
          <w:cantSplit/>
          <w:trHeight w:val="305"/>
        </w:trPr>
        <w:tc>
          <w:tcPr>
            <w:tcW w:w="2250" w:type="dxa"/>
            <w:tcBorders>
              <w:top w:val="single" w:sz="4" w:space="0" w:color="auto"/>
              <w:left w:val="nil"/>
              <w:bottom w:val="nil"/>
              <w:right w:val="nil"/>
            </w:tcBorders>
          </w:tcPr>
          <w:p w:rsidR="007B2998" w:rsidRDefault="007B2998" w:rsidP="008973F7">
            <w:pPr>
              <w:ind w:left="200" w:right="-30"/>
              <w:rPr>
                <w:rFonts w:ascii="Arial" w:hAnsi="Arial" w:cs="Arial"/>
                <w:snapToGrid w:val="0"/>
                <w:sz w:val="18"/>
                <w:szCs w:val="18"/>
              </w:rPr>
            </w:pPr>
            <w:r w:rsidRPr="00DF4A6F">
              <w:rPr>
                <w:rFonts w:ascii="Arial" w:hAnsi="Arial" w:cs="Arial"/>
                <w:snapToGrid w:val="0"/>
                <w:sz w:val="18"/>
                <w:szCs w:val="18"/>
              </w:rPr>
              <w:t>Additions</w:t>
            </w:r>
          </w:p>
          <w:p w:rsidR="007B2998" w:rsidRDefault="007B2998" w:rsidP="008973F7">
            <w:pPr>
              <w:ind w:left="200" w:right="-30"/>
              <w:rPr>
                <w:rFonts w:ascii="Arial" w:hAnsi="Arial" w:cs="Arial"/>
                <w:snapToGrid w:val="0"/>
                <w:sz w:val="18"/>
                <w:szCs w:val="18"/>
              </w:rPr>
            </w:pPr>
            <w:r>
              <w:rPr>
                <w:rFonts w:ascii="Arial" w:hAnsi="Arial" w:cs="Arial"/>
                <w:snapToGrid w:val="0"/>
                <w:sz w:val="18"/>
                <w:szCs w:val="18"/>
              </w:rPr>
              <w:t xml:space="preserve">Adjustments  </w:t>
            </w:r>
          </w:p>
        </w:tc>
        <w:tc>
          <w:tcPr>
            <w:tcW w:w="1350" w:type="dxa"/>
            <w:tcBorders>
              <w:top w:val="single" w:sz="4" w:space="0" w:color="auto"/>
              <w:left w:val="nil"/>
              <w:bottom w:val="nil"/>
              <w:right w:val="nil"/>
            </w:tcBorders>
          </w:tcPr>
          <w:p w:rsidR="007B2998" w:rsidRDefault="00281C85" w:rsidP="008973F7">
            <w:pPr>
              <w:jc w:val="right"/>
              <w:rPr>
                <w:rFonts w:ascii="Arial" w:hAnsi="Arial" w:cs="Arial"/>
                <w:snapToGrid w:val="0"/>
                <w:sz w:val="18"/>
                <w:szCs w:val="18"/>
              </w:rPr>
            </w:pPr>
            <w:r>
              <w:rPr>
                <w:rFonts w:ascii="Arial" w:hAnsi="Arial" w:cs="Arial"/>
                <w:snapToGrid w:val="0"/>
                <w:sz w:val="18"/>
                <w:szCs w:val="18"/>
              </w:rPr>
              <w:t xml:space="preserve">    7,860,015</w:t>
            </w:r>
          </w:p>
          <w:p w:rsidR="00281C85" w:rsidRDefault="002F41FF" w:rsidP="008973F7">
            <w:pPr>
              <w:jc w:val="right"/>
              <w:rPr>
                <w:rFonts w:ascii="Arial" w:hAnsi="Arial" w:cs="Arial"/>
                <w:snapToGrid w:val="0"/>
                <w:sz w:val="18"/>
                <w:szCs w:val="18"/>
              </w:rPr>
            </w:pPr>
            <w:r>
              <w:rPr>
                <w:rFonts w:ascii="Arial" w:hAnsi="Arial" w:cs="Arial"/>
                <w:snapToGrid w:val="0"/>
                <w:sz w:val="18"/>
                <w:szCs w:val="18"/>
              </w:rPr>
              <w:t xml:space="preserve"> </w:t>
            </w:r>
            <w:r w:rsidR="00281C85">
              <w:rPr>
                <w:rFonts w:ascii="Arial" w:hAnsi="Arial" w:cs="Arial"/>
                <w:snapToGrid w:val="0"/>
                <w:sz w:val="18"/>
                <w:szCs w:val="18"/>
              </w:rPr>
              <w:t>(20,936,481)</w:t>
            </w:r>
            <w:r>
              <w:rPr>
                <w:rFonts w:ascii="Arial" w:hAnsi="Arial" w:cs="Arial"/>
                <w:snapToGrid w:val="0"/>
                <w:sz w:val="18"/>
                <w:szCs w:val="18"/>
              </w:rPr>
              <w:t xml:space="preserve"> </w:t>
            </w:r>
          </w:p>
        </w:tc>
        <w:tc>
          <w:tcPr>
            <w:tcW w:w="1170" w:type="dxa"/>
            <w:tcBorders>
              <w:top w:val="single" w:sz="4" w:space="0" w:color="auto"/>
              <w:left w:val="nil"/>
              <w:bottom w:val="nil"/>
              <w:right w:val="nil"/>
            </w:tcBorders>
          </w:tcPr>
          <w:p w:rsidR="0009772B" w:rsidRDefault="00281C85" w:rsidP="008973F7">
            <w:pPr>
              <w:jc w:val="right"/>
              <w:rPr>
                <w:rFonts w:ascii="Arial" w:hAnsi="Arial" w:cs="Arial"/>
                <w:snapToGrid w:val="0"/>
                <w:sz w:val="18"/>
                <w:szCs w:val="18"/>
              </w:rPr>
            </w:pPr>
            <w:r>
              <w:rPr>
                <w:rFonts w:ascii="Arial" w:hAnsi="Arial" w:cs="Arial"/>
                <w:snapToGrid w:val="0"/>
                <w:sz w:val="18"/>
                <w:szCs w:val="18"/>
              </w:rPr>
              <w:t xml:space="preserve">  40,902,288</w:t>
            </w:r>
          </w:p>
          <w:p w:rsidR="00281C85" w:rsidRDefault="002F41FF" w:rsidP="008973F7">
            <w:pPr>
              <w:jc w:val="right"/>
              <w:rPr>
                <w:rFonts w:ascii="Arial" w:hAnsi="Arial" w:cs="Arial"/>
                <w:snapToGrid w:val="0"/>
                <w:sz w:val="18"/>
                <w:szCs w:val="18"/>
              </w:rPr>
            </w:pPr>
            <w:r>
              <w:rPr>
                <w:rFonts w:ascii="Arial" w:hAnsi="Arial" w:cs="Arial"/>
                <w:snapToGrid w:val="0"/>
                <w:sz w:val="18"/>
                <w:szCs w:val="18"/>
              </w:rPr>
              <w:t xml:space="preserve">      (308,276)</w:t>
            </w:r>
          </w:p>
        </w:tc>
        <w:tc>
          <w:tcPr>
            <w:tcW w:w="1350" w:type="dxa"/>
            <w:tcBorders>
              <w:top w:val="single" w:sz="4" w:space="0" w:color="auto"/>
              <w:left w:val="nil"/>
              <w:bottom w:val="nil"/>
              <w:right w:val="nil"/>
            </w:tcBorders>
          </w:tcPr>
          <w:p w:rsidR="0009772B" w:rsidRDefault="00281C85" w:rsidP="008973F7">
            <w:pPr>
              <w:jc w:val="right"/>
              <w:rPr>
                <w:rFonts w:ascii="Arial" w:hAnsi="Arial" w:cs="Arial"/>
                <w:snapToGrid w:val="0"/>
                <w:sz w:val="18"/>
                <w:szCs w:val="18"/>
              </w:rPr>
            </w:pPr>
            <w:r>
              <w:rPr>
                <w:rFonts w:ascii="Arial" w:hAnsi="Arial" w:cs="Arial"/>
                <w:snapToGrid w:val="0"/>
                <w:sz w:val="18"/>
                <w:szCs w:val="18"/>
              </w:rPr>
              <w:t xml:space="preserve">           72,495</w:t>
            </w:r>
          </w:p>
          <w:p w:rsidR="002F41FF" w:rsidRDefault="002F41FF" w:rsidP="008973F7">
            <w:pPr>
              <w:jc w:val="right"/>
              <w:rPr>
                <w:rFonts w:ascii="Arial" w:hAnsi="Arial" w:cs="Arial"/>
                <w:snapToGrid w:val="0"/>
                <w:sz w:val="18"/>
                <w:szCs w:val="18"/>
              </w:rPr>
            </w:pPr>
            <w:r>
              <w:rPr>
                <w:rFonts w:ascii="Arial" w:hAnsi="Arial" w:cs="Arial"/>
                <w:snapToGrid w:val="0"/>
                <w:sz w:val="18"/>
                <w:szCs w:val="18"/>
              </w:rPr>
              <w:t xml:space="preserve">     (1,266,305)</w:t>
            </w:r>
          </w:p>
        </w:tc>
        <w:tc>
          <w:tcPr>
            <w:tcW w:w="1260" w:type="dxa"/>
            <w:gridSpan w:val="2"/>
            <w:tcBorders>
              <w:top w:val="single" w:sz="4" w:space="0" w:color="auto"/>
              <w:left w:val="nil"/>
              <w:bottom w:val="nil"/>
              <w:right w:val="nil"/>
            </w:tcBorders>
          </w:tcPr>
          <w:p w:rsidR="0009772B" w:rsidRDefault="00281C85" w:rsidP="008973F7">
            <w:pPr>
              <w:jc w:val="right"/>
              <w:rPr>
                <w:rFonts w:ascii="Arial" w:hAnsi="Arial" w:cs="Arial"/>
                <w:snapToGrid w:val="0"/>
                <w:sz w:val="18"/>
                <w:szCs w:val="18"/>
              </w:rPr>
            </w:pPr>
            <w:r>
              <w:rPr>
                <w:rFonts w:ascii="Arial" w:hAnsi="Arial" w:cs="Arial"/>
                <w:snapToGrid w:val="0"/>
                <w:sz w:val="18"/>
                <w:szCs w:val="18"/>
              </w:rPr>
              <w:t xml:space="preserve">    4,845,530</w:t>
            </w:r>
          </w:p>
          <w:p w:rsidR="002F41FF" w:rsidRPr="00DF4A6F" w:rsidRDefault="002F41FF" w:rsidP="008973F7">
            <w:pPr>
              <w:jc w:val="right"/>
              <w:rPr>
                <w:rFonts w:ascii="Arial" w:hAnsi="Arial" w:cs="Arial"/>
                <w:snapToGrid w:val="0"/>
                <w:sz w:val="18"/>
                <w:szCs w:val="18"/>
              </w:rPr>
            </w:pPr>
            <w:r>
              <w:rPr>
                <w:rFonts w:ascii="Arial" w:hAnsi="Arial" w:cs="Arial"/>
                <w:snapToGrid w:val="0"/>
                <w:sz w:val="18"/>
                <w:szCs w:val="18"/>
              </w:rPr>
              <w:t xml:space="preserve">           -</w:t>
            </w:r>
          </w:p>
        </w:tc>
        <w:tc>
          <w:tcPr>
            <w:tcW w:w="1267" w:type="dxa"/>
            <w:tcBorders>
              <w:top w:val="single" w:sz="4" w:space="0" w:color="auto"/>
              <w:left w:val="nil"/>
              <w:bottom w:val="nil"/>
              <w:right w:val="nil"/>
            </w:tcBorders>
          </w:tcPr>
          <w:p w:rsidR="0009772B" w:rsidRDefault="00281C85" w:rsidP="008973F7">
            <w:pPr>
              <w:ind w:right="-30"/>
              <w:jc w:val="right"/>
              <w:rPr>
                <w:rFonts w:ascii="Arial" w:hAnsi="Arial" w:cs="Arial"/>
                <w:snapToGrid w:val="0"/>
                <w:sz w:val="18"/>
                <w:szCs w:val="18"/>
              </w:rPr>
            </w:pPr>
            <w:r>
              <w:rPr>
                <w:rFonts w:ascii="Arial" w:hAnsi="Arial" w:cs="Arial"/>
                <w:snapToGrid w:val="0"/>
                <w:sz w:val="18"/>
                <w:szCs w:val="18"/>
              </w:rPr>
              <w:t>53,680,328</w:t>
            </w:r>
          </w:p>
          <w:p w:rsidR="00281C85" w:rsidRDefault="002F41FF" w:rsidP="008973F7">
            <w:pPr>
              <w:ind w:right="-30"/>
              <w:jc w:val="right"/>
              <w:rPr>
                <w:rFonts w:ascii="Arial" w:hAnsi="Arial" w:cs="Arial"/>
                <w:snapToGrid w:val="0"/>
                <w:sz w:val="18"/>
                <w:szCs w:val="18"/>
              </w:rPr>
            </w:pPr>
            <w:r>
              <w:rPr>
                <w:rFonts w:ascii="Arial" w:hAnsi="Arial" w:cs="Arial"/>
                <w:snapToGrid w:val="0"/>
                <w:sz w:val="18"/>
                <w:szCs w:val="18"/>
              </w:rPr>
              <w:t xml:space="preserve">   (22,511,062)</w:t>
            </w:r>
          </w:p>
        </w:tc>
      </w:tr>
      <w:tr w:rsidR="007B2998" w:rsidTr="00D706D0">
        <w:trPr>
          <w:cantSplit/>
          <w:trHeight w:val="342"/>
        </w:trPr>
        <w:tc>
          <w:tcPr>
            <w:tcW w:w="2250" w:type="dxa"/>
            <w:tcBorders>
              <w:top w:val="nil"/>
              <w:left w:val="nil"/>
              <w:bottom w:val="nil"/>
              <w:right w:val="nil"/>
            </w:tcBorders>
          </w:tcPr>
          <w:p w:rsidR="007B2998" w:rsidRDefault="007B2998" w:rsidP="008973F7">
            <w:pPr>
              <w:ind w:right="-30"/>
              <w:rPr>
                <w:rFonts w:ascii="Arial" w:hAnsi="Arial" w:cs="Arial"/>
                <w:sz w:val="18"/>
                <w:szCs w:val="18"/>
              </w:rPr>
            </w:pPr>
            <w:r>
              <w:rPr>
                <w:rFonts w:ascii="Arial" w:hAnsi="Arial" w:cs="Arial"/>
                <w:sz w:val="18"/>
                <w:szCs w:val="18"/>
              </w:rPr>
              <w:t>Derecognition in the b</w:t>
            </w:r>
            <w:r w:rsidRPr="00DF4A6F">
              <w:rPr>
                <w:rFonts w:ascii="Arial" w:hAnsi="Arial" w:cs="Arial"/>
                <w:sz w:val="18"/>
                <w:szCs w:val="18"/>
              </w:rPr>
              <w:t>ooks</w:t>
            </w:r>
          </w:p>
          <w:p w:rsidR="007B2998" w:rsidRDefault="007B2998" w:rsidP="008973F7">
            <w:pPr>
              <w:ind w:right="-30"/>
              <w:rPr>
                <w:rFonts w:ascii="Arial" w:hAnsi="Arial" w:cs="Arial"/>
                <w:snapToGrid w:val="0"/>
                <w:sz w:val="18"/>
                <w:szCs w:val="18"/>
              </w:rPr>
            </w:pPr>
            <w:r>
              <w:rPr>
                <w:rFonts w:ascii="Arial" w:hAnsi="Arial" w:cs="Arial"/>
                <w:sz w:val="18"/>
                <w:szCs w:val="18"/>
              </w:rPr>
              <w:t xml:space="preserve">  </w:t>
            </w:r>
            <w:r w:rsidRPr="00DF4A6F">
              <w:rPr>
                <w:rFonts w:ascii="Arial" w:hAnsi="Arial" w:cs="Arial"/>
                <w:sz w:val="18"/>
                <w:szCs w:val="18"/>
              </w:rPr>
              <w:t xml:space="preserve"> </w:t>
            </w:r>
            <w:r>
              <w:rPr>
                <w:rFonts w:ascii="Arial" w:hAnsi="Arial" w:cs="Arial"/>
                <w:sz w:val="18"/>
                <w:szCs w:val="18"/>
              </w:rPr>
              <w:t>of donated equipment</w:t>
            </w:r>
          </w:p>
        </w:tc>
        <w:tc>
          <w:tcPr>
            <w:tcW w:w="1350" w:type="dxa"/>
            <w:tcBorders>
              <w:top w:val="nil"/>
              <w:left w:val="nil"/>
              <w:bottom w:val="nil"/>
              <w:right w:val="nil"/>
            </w:tcBorders>
          </w:tcPr>
          <w:p w:rsidR="002F41FF" w:rsidRDefault="002F41FF" w:rsidP="008973F7">
            <w:pPr>
              <w:jc w:val="right"/>
              <w:rPr>
                <w:rFonts w:ascii="Arial" w:hAnsi="Arial" w:cs="Arial"/>
                <w:snapToGrid w:val="0"/>
                <w:sz w:val="18"/>
                <w:szCs w:val="18"/>
              </w:rPr>
            </w:pPr>
            <w:r>
              <w:rPr>
                <w:rFonts w:ascii="Arial" w:hAnsi="Arial" w:cs="Arial"/>
                <w:snapToGrid w:val="0"/>
                <w:sz w:val="18"/>
                <w:szCs w:val="18"/>
              </w:rPr>
              <w:t xml:space="preserve"> </w:t>
            </w:r>
          </w:p>
          <w:p w:rsidR="007B2998" w:rsidRPr="002F41FF" w:rsidRDefault="002F41FF" w:rsidP="008973F7">
            <w:pPr>
              <w:tabs>
                <w:tab w:val="left" w:pos="1116"/>
              </w:tabs>
              <w:jc w:val="right"/>
              <w:rPr>
                <w:rFonts w:ascii="Arial" w:hAnsi="Arial" w:cs="Arial"/>
                <w:sz w:val="18"/>
                <w:szCs w:val="18"/>
              </w:rPr>
            </w:pPr>
            <w:r>
              <w:rPr>
                <w:rFonts w:ascii="Arial" w:hAnsi="Arial" w:cs="Arial"/>
                <w:snapToGrid w:val="0"/>
                <w:sz w:val="18"/>
                <w:szCs w:val="18"/>
              </w:rPr>
              <w:t>(19,508,906)</w:t>
            </w:r>
          </w:p>
        </w:tc>
        <w:tc>
          <w:tcPr>
            <w:tcW w:w="1170" w:type="dxa"/>
            <w:tcBorders>
              <w:top w:val="nil"/>
              <w:left w:val="nil"/>
              <w:bottom w:val="nil"/>
              <w:right w:val="nil"/>
            </w:tcBorders>
          </w:tcPr>
          <w:p w:rsidR="002F41FF" w:rsidRDefault="002F41FF" w:rsidP="008973F7">
            <w:pPr>
              <w:jc w:val="right"/>
              <w:rPr>
                <w:rFonts w:ascii="Arial" w:hAnsi="Arial" w:cs="Arial"/>
                <w:snapToGrid w:val="0"/>
                <w:sz w:val="18"/>
                <w:szCs w:val="18"/>
              </w:rPr>
            </w:pPr>
            <w:r>
              <w:rPr>
                <w:rFonts w:ascii="Arial" w:hAnsi="Arial" w:cs="Arial"/>
                <w:snapToGrid w:val="0"/>
                <w:sz w:val="18"/>
                <w:szCs w:val="18"/>
              </w:rPr>
              <w:t xml:space="preserve">  </w:t>
            </w:r>
          </w:p>
          <w:p w:rsidR="007B2998" w:rsidRPr="002F41FF" w:rsidRDefault="002F41FF" w:rsidP="008973F7">
            <w:pPr>
              <w:tabs>
                <w:tab w:val="left" w:pos="1056"/>
              </w:tabs>
              <w:jc w:val="right"/>
              <w:rPr>
                <w:rFonts w:ascii="Arial" w:hAnsi="Arial" w:cs="Arial"/>
                <w:sz w:val="18"/>
                <w:szCs w:val="18"/>
              </w:rPr>
            </w:pPr>
            <w:r>
              <w:rPr>
                <w:rFonts w:ascii="Arial" w:hAnsi="Arial" w:cs="Arial"/>
                <w:sz w:val="18"/>
                <w:szCs w:val="18"/>
              </w:rPr>
              <w:t xml:space="preserve">   </w:t>
            </w:r>
            <w:r>
              <w:rPr>
                <w:rFonts w:ascii="Arial" w:hAnsi="Arial" w:cs="Arial"/>
                <w:snapToGrid w:val="0"/>
                <w:sz w:val="18"/>
                <w:szCs w:val="18"/>
              </w:rPr>
              <w:t>(1,891,546)</w:t>
            </w:r>
          </w:p>
        </w:tc>
        <w:tc>
          <w:tcPr>
            <w:tcW w:w="1350" w:type="dxa"/>
            <w:tcBorders>
              <w:top w:val="nil"/>
              <w:left w:val="nil"/>
              <w:bottom w:val="nil"/>
              <w:right w:val="nil"/>
            </w:tcBorders>
          </w:tcPr>
          <w:p w:rsidR="002F41FF" w:rsidRDefault="002F41FF" w:rsidP="008973F7">
            <w:pPr>
              <w:jc w:val="right"/>
              <w:rPr>
                <w:rFonts w:ascii="Arial" w:hAnsi="Arial" w:cs="Arial"/>
                <w:snapToGrid w:val="0"/>
                <w:sz w:val="18"/>
                <w:szCs w:val="18"/>
              </w:rPr>
            </w:pPr>
            <w:r>
              <w:rPr>
                <w:rFonts w:ascii="Arial" w:hAnsi="Arial" w:cs="Arial"/>
                <w:snapToGrid w:val="0"/>
                <w:sz w:val="18"/>
                <w:szCs w:val="18"/>
              </w:rPr>
              <w:t xml:space="preserve">        </w:t>
            </w:r>
          </w:p>
          <w:p w:rsidR="0009772B" w:rsidRPr="002F41FF" w:rsidRDefault="002F41FF" w:rsidP="008973F7">
            <w:pPr>
              <w:tabs>
                <w:tab w:val="left" w:pos="1224"/>
              </w:tabs>
              <w:jc w:val="right"/>
              <w:rPr>
                <w:rFonts w:ascii="Arial" w:hAnsi="Arial" w:cs="Arial"/>
                <w:sz w:val="18"/>
                <w:szCs w:val="18"/>
              </w:rPr>
            </w:pPr>
            <w:r>
              <w:rPr>
                <w:rFonts w:ascii="Arial" w:hAnsi="Arial" w:cs="Arial"/>
                <w:sz w:val="18"/>
                <w:szCs w:val="18"/>
              </w:rPr>
              <w:t xml:space="preserve">        </w:t>
            </w:r>
            <w:r>
              <w:rPr>
                <w:rFonts w:ascii="Arial" w:hAnsi="Arial" w:cs="Arial"/>
                <w:snapToGrid w:val="0"/>
                <w:sz w:val="18"/>
                <w:szCs w:val="18"/>
              </w:rPr>
              <w:t>(345,657)</w:t>
            </w:r>
          </w:p>
        </w:tc>
        <w:tc>
          <w:tcPr>
            <w:tcW w:w="1260" w:type="dxa"/>
            <w:gridSpan w:val="2"/>
            <w:tcBorders>
              <w:top w:val="nil"/>
              <w:left w:val="nil"/>
              <w:bottom w:val="nil"/>
              <w:right w:val="nil"/>
            </w:tcBorders>
          </w:tcPr>
          <w:p w:rsidR="002F41FF" w:rsidRDefault="002F41FF" w:rsidP="008973F7">
            <w:pPr>
              <w:jc w:val="right"/>
              <w:rPr>
                <w:rFonts w:ascii="Arial" w:hAnsi="Arial" w:cs="Arial"/>
                <w:snapToGrid w:val="0"/>
                <w:sz w:val="18"/>
                <w:szCs w:val="18"/>
              </w:rPr>
            </w:pPr>
          </w:p>
          <w:p w:rsidR="007B2998" w:rsidRPr="002F41FF" w:rsidRDefault="002F41FF" w:rsidP="008973F7">
            <w:pPr>
              <w:jc w:val="right"/>
              <w:rPr>
                <w:rFonts w:ascii="Arial" w:hAnsi="Arial" w:cs="Arial"/>
                <w:sz w:val="18"/>
                <w:szCs w:val="18"/>
              </w:rPr>
            </w:pPr>
            <w:r>
              <w:rPr>
                <w:rFonts w:ascii="Arial" w:hAnsi="Arial" w:cs="Arial"/>
                <w:snapToGrid w:val="0"/>
                <w:sz w:val="18"/>
                <w:szCs w:val="18"/>
              </w:rPr>
              <w:t xml:space="preserve">           -</w:t>
            </w:r>
          </w:p>
        </w:tc>
        <w:tc>
          <w:tcPr>
            <w:tcW w:w="1267" w:type="dxa"/>
            <w:tcBorders>
              <w:top w:val="nil"/>
              <w:left w:val="nil"/>
              <w:bottom w:val="nil"/>
              <w:right w:val="nil"/>
            </w:tcBorders>
          </w:tcPr>
          <w:p w:rsidR="002F41FF" w:rsidRDefault="002F41FF" w:rsidP="008973F7">
            <w:pPr>
              <w:ind w:right="-30"/>
              <w:jc w:val="right"/>
              <w:rPr>
                <w:rFonts w:ascii="Arial" w:hAnsi="Arial" w:cs="Arial"/>
                <w:snapToGrid w:val="0"/>
                <w:sz w:val="18"/>
                <w:szCs w:val="18"/>
              </w:rPr>
            </w:pPr>
          </w:p>
          <w:p w:rsidR="007B2998" w:rsidRPr="002F41FF" w:rsidRDefault="002F41FF" w:rsidP="008973F7">
            <w:pPr>
              <w:tabs>
                <w:tab w:val="left" w:pos="1236"/>
              </w:tabs>
              <w:jc w:val="right"/>
              <w:rPr>
                <w:rFonts w:ascii="Arial" w:hAnsi="Arial" w:cs="Arial"/>
                <w:sz w:val="18"/>
                <w:szCs w:val="18"/>
              </w:rPr>
            </w:pPr>
            <w:r>
              <w:rPr>
                <w:rFonts w:ascii="Arial" w:hAnsi="Arial" w:cs="Arial"/>
                <w:sz w:val="18"/>
                <w:szCs w:val="18"/>
              </w:rPr>
              <w:t xml:space="preserve">   </w:t>
            </w:r>
            <w:r>
              <w:rPr>
                <w:rFonts w:ascii="Arial" w:hAnsi="Arial" w:cs="Arial"/>
                <w:snapToGrid w:val="0"/>
                <w:sz w:val="18"/>
                <w:szCs w:val="18"/>
              </w:rPr>
              <w:t>(21,746,109)</w:t>
            </w:r>
          </w:p>
        </w:tc>
      </w:tr>
      <w:tr w:rsidR="007B2998" w:rsidTr="00D706D0">
        <w:trPr>
          <w:cantSplit/>
          <w:trHeight w:val="197"/>
        </w:trPr>
        <w:tc>
          <w:tcPr>
            <w:tcW w:w="2250" w:type="dxa"/>
            <w:tcBorders>
              <w:top w:val="single" w:sz="4" w:space="0" w:color="auto"/>
              <w:bottom w:val="single" w:sz="4" w:space="0" w:color="auto"/>
            </w:tcBorders>
          </w:tcPr>
          <w:p w:rsidR="007B2998" w:rsidRPr="00DF4A6F" w:rsidRDefault="007B2998" w:rsidP="008973F7">
            <w:pPr>
              <w:rPr>
                <w:rFonts w:ascii="Arial" w:hAnsi="Arial" w:cs="Arial"/>
                <w:snapToGrid w:val="0"/>
                <w:sz w:val="18"/>
                <w:szCs w:val="18"/>
              </w:rPr>
            </w:pPr>
            <w:r>
              <w:rPr>
                <w:rFonts w:ascii="Arial" w:hAnsi="Arial" w:cs="Arial"/>
                <w:snapToGrid w:val="0"/>
                <w:sz w:val="18"/>
                <w:szCs w:val="18"/>
              </w:rPr>
              <w:t xml:space="preserve">                                                               </w:t>
            </w:r>
          </w:p>
        </w:tc>
        <w:tc>
          <w:tcPr>
            <w:tcW w:w="1350" w:type="dxa"/>
            <w:tcBorders>
              <w:top w:val="single" w:sz="4" w:space="0" w:color="auto"/>
              <w:bottom w:val="single" w:sz="4" w:space="0" w:color="auto"/>
            </w:tcBorders>
          </w:tcPr>
          <w:p w:rsidR="007B2998" w:rsidRPr="00DF4A6F" w:rsidRDefault="002F41FF" w:rsidP="008973F7">
            <w:pPr>
              <w:jc w:val="right"/>
              <w:rPr>
                <w:rFonts w:ascii="Arial" w:hAnsi="Arial" w:cs="Arial"/>
                <w:snapToGrid w:val="0"/>
                <w:sz w:val="18"/>
                <w:szCs w:val="18"/>
              </w:rPr>
            </w:pPr>
            <w:r>
              <w:rPr>
                <w:rFonts w:ascii="Arial" w:hAnsi="Arial" w:cs="Arial"/>
                <w:snapToGrid w:val="0"/>
                <w:sz w:val="18"/>
                <w:szCs w:val="18"/>
              </w:rPr>
              <w:t>(32,585,372)</w:t>
            </w:r>
          </w:p>
        </w:tc>
        <w:tc>
          <w:tcPr>
            <w:tcW w:w="1170" w:type="dxa"/>
            <w:tcBorders>
              <w:top w:val="single" w:sz="4" w:space="0" w:color="auto"/>
              <w:bottom w:val="single" w:sz="4" w:space="0" w:color="auto"/>
            </w:tcBorders>
          </w:tcPr>
          <w:p w:rsidR="007B2998" w:rsidRPr="00DF4A6F" w:rsidRDefault="002F41FF" w:rsidP="008973F7">
            <w:pPr>
              <w:jc w:val="right"/>
              <w:rPr>
                <w:rFonts w:ascii="Arial" w:hAnsi="Arial" w:cs="Arial"/>
                <w:snapToGrid w:val="0"/>
                <w:sz w:val="18"/>
                <w:szCs w:val="18"/>
              </w:rPr>
            </w:pPr>
            <w:r>
              <w:rPr>
                <w:rFonts w:ascii="Arial" w:hAnsi="Arial" w:cs="Arial"/>
                <w:snapToGrid w:val="0"/>
                <w:sz w:val="18"/>
                <w:szCs w:val="18"/>
              </w:rPr>
              <w:t>38,702,46</w:t>
            </w:r>
            <w:r w:rsidR="001774B2">
              <w:rPr>
                <w:rFonts w:ascii="Arial" w:hAnsi="Arial" w:cs="Arial"/>
                <w:snapToGrid w:val="0"/>
                <w:sz w:val="18"/>
                <w:szCs w:val="18"/>
              </w:rPr>
              <w:t>6</w:t>
            </w:r>
          </w:p>
        </w:tc>
        <w:tc>
          <w:tcPr>
            <w:tcW w:w="1350" w:type="dxa"/>
            <w:tcBorders>
              <w:top w:val="single" w:sz="4" w:space="0" w:color="auto"/>
              <w:bottom w:val="single" w:sz="4" w:space="0" w:color="auto"/>
            </w:tcBorders>
          </w:tcPr>
          <w:p w:rsidR="007B2998" w:rsidRPr="00DF4A6F" w:rsidRDefault="002F41FF" w:rsidP="008973F7">
            <w:pPr>
              <w:jc w:val="right"/>
              <w:rPr>
                <w:rFonts w:ascii="Arial" w:hAnsi="Arial" w:cs="Arial"/>
                <w:snapToGrid w:val="0"/>
                <w:sz w:val="18"/>
                <w:szCs w:val="18"/>
              </w:rPr>
            </w:pPr>
            <w:r>
              <w:rPr>
                <w:rFonts w:ascii="Arial" w:hAnsi="Arial" w:cs="Arial"/>
                <w:snapToGrid w:val="0"/>
                <w:sz w:val="18"/>
                <w:szCs w:val="18"/>
              </w:rPr>
              <w:t xml:space="preserve">     (1,539,46</w:t>
            </w:r>
            <w:r w:rsidR="001774B2">
              <w:rPr>
                <w:rFonts w:ascii="Arial" w:hAnsi="Arial" w:cs="Arial"/>
                <w:snapToGrid w:val="0"/>
                <w:sz w:val="18"/>
                <w:szCs w:val="18"/>
              </w:rPr>
              <w:t>7</w:t>
            </w:r>
            <w:r>
              <w:rPr>
                <w:rFonts w:ascii="Arial" w:hAnsi="Arial" w:cs="Arial"/>
                <w:snapToGrid w:val="0"/>
                <w:sz w:val="18"/>
                <w:szCs w:val="18"/>
              </w:rPr>
              <w:t>)</w:t>
            </w:r>
          </w:p>
        </w:tc>
        <w:tc>
          <w:tcPr>
            <w:tcW w:w="1260" w:type="dxa"/>
            <w:gridSpan w:val="2"/>
            <w:tcBorders>
              <w:top w:val="single" w:sz="4" w:space="0" w:color="auto"/>
              <w:bottom w:val="single" w:sz="4" w:space="0" w:color="auto"/>
            </w:tcBorders>
          </w:tcPr>
          <w:p w:rsidR="007B2998" w:rsidRPr="00DF4A6F" w:rsidRDefault="002F41FF" w:rsidP="008973F7">
            <w:pPr>
              <w:jc w:val="right"/>
              <w:rPr>
                <w:rFonts w:ascii="Arial" w:hAnsi="Arial" w:cs="Arial"/>
                <w:snapToGrid w:val="0"/>
                <w:sz w:val="18"/>
                <w:szCs w:val="18"/>
              </w:rPr>
            </w:pPr>
            <w:r>
              <w:rPr>
                <w:rFonts w:ascii="Arial" w:hAnsi="Arial" w:cs="Arial"/>
                <w:snapToGrid w:val="0"/>
                <w:sz w:val="18"/>
                <w:szCs w:val="18"/>
              </w:rPr>
              <w:t xml:space="preserve">    4,845,530</w:t>
            </w:r>
          </w:p>
        </w:tc>
        <w:tc>
          <w:tcPr>
            <w:tcW w:w="1267" w:type="dxa"/>
            <w:tcBorders>
              <w:top w:val="single" w:sz="4" w:space="0" w:color="auto"/>
              <w:bottom w:val="single" w:sz="4" w:space="0" w:color="auto"/>
            </w:tcBorders>
          </w:tcPr>
          <w:p w:rsidR="007B2998" w:rsidRPr="00DF4A6F" w:rsidRDefault="002F41FF" w:rsidP="008973F7">
            <w:pPr>
              <w:ind w:right="-30"/>
              <w:jc w:val="right"/>
              <w:rPr>
                <w:rFonts w:ascii="Arial" w:hAnsi="Arial" w:cs="Arial"/>
                <w:snapToGrid w:val="0"/>
                <w:sz w:val="18"/>
                <w:szCs w:val="18"/>
              </w:rPr>
            </w:pPr>
            <w:r>
              <w:rPr>
                <w:rFonts w:ascii="Arial" w:hAnsi="Arial" w:cs="Arial"/>
                <w:snapToGrid w:val="0"/>
                <w:sz w:val="18"/>
                <w:szCs w:val="18"/>
              </w:rPr>
              <w:t>9,423,157</w:t>
            </w:r>
          </w:p>
        </w:tc>
      </w:tr>
      <w:tr w:rsidR="007B2998" w:rsidTr="00D706D0">
        <w:trPr>
          <w:cantSplit/>
          <w:trHeight w:val="100"/>
        </w:trPr>
        <w:tc>
          <w:tcPr>
            <w:tcW w:w="2250" w:type="dxa"/>
            <w:tcBorders>
              <w:top w:val="single" w:sz="4" w:space="0" w:color="auto"/>
              <w:bottom w:val="single" w:sz="4" w:space="0" w:color="auto"/>
            </w:tcBorders>
          </w:tcPr>
          <w:p w:rsidR="007B2998" w:rsidRPr="00DF4A6F" w:rsidRDefault="007B2998" w:rsidP="008973F7">
            <w:pPr>
              <w:rPr>
                <w:rFonts w:ascii="Arial" w:hAnsi="Arial" w:cs="Arial"/>
                <w:snapToGrid w:val="0"/>
                <w:sz w:val="18"/>
                <w:szCs w:val="18"/>
              </w:rPr>
            </w:pPr>
            <w:r>
              <w:rPr>
                <w:rFonts w:ascii="Arial" w:hAnsi="Arial" w:cs="Arial"/>
                <w:snapToGrid w:val="0"/>
                <w:sz w:val="18"/>
                <w:szCs w:val="18"/>
              </w:rPr>
              <w:t>December</w:t>
            </w:r>
            <w:r w:rsidR="00C636C0">
              <w:rPr>
                <w:rFonts w:ascii="Arial" w:hAnsi="Arial" w:cs="Arial"/>
                <w:snapToGrid w:val="0"/>
                <w:sz w:val="18"/>
                <w:szCs w:val="18"/>
              </w:rPr>
              <w:t xml:space="preserve"> </w:t>
            </w:r>
            <w:r w:rsidR="00CF3D80">
              <w:rPr>
                <w:rFonts w:ascii="Arial" w:hAnsi="Arial" w:cs="Arial"/>
                <w:snapToGrid w:val="0"/>
                <w:sz w:val="18"/>
                <w:szCs w:val="18"/>
              </w:rPr>
              <w:t xml:space="preserve"> 31, 2016</w:t>
            </w:r>
          </w:p>
        </w:tc>
        <w:tc>
          <w:tcPr>
            <w:tcW w:w="1350" w:type="dxa"/>
            <w:tcBorders>
              <w:top w:val="single" w:sz="4" w:space="0" w:color="auto"/>
              <w:bottom w:val="single" w:sz="4" w:space="0" w:color="auto"/>
            </w:tcBorders>
          </w:tcPr>
          <w:p w:rsidR="007B2998" w:rsidRPr="002F41FF" w:rsidRDefault="002F41FF" w:rsidP="008973F7">
            <w:pPr>
              <w:jc w:val="right"/>
              <w:rPr>
                <w:rFonts w:ascii="Arial" w:hAnsi="Arial" w:cs="Arial"/>
                <w:b/>
                <w:sz w:val="18"/>
                <w:szCs w:val="18"/>
              </w:rPr>
            </w:pPr>
            <w:r>
              <w:rPr>
                <w:rFonts w:ascii="Arial" w:hAnsi="Arial" w:cs="Arial"/>
                <w:b/>
                <w:sz w:val="18"/>
                <w:szCs w:val="18"/>
              </w:rPr>
              <w:t>443,120,117</w:t>
            </w:r>
          </w:p>
        </w:tc>
        <w:tc>
          <w:tcPr>
            <w:tcW w:w="1170" w:type="dxa"/>
            <w:tcBorders>
              <w:top w:val="single" w:sz="4" w:space="0" w:color="auto"/>
              <w:bottom w:val="single" w:sz="4" w:space="0" w:color="auto"/>
            </w:tcBorders>
          </w:tcPr>
          <w:p w:rsidR="007B2998" w:rsidRPr="002F41FF" w:rsidRDefault="002F41FF" w:rsidP="008973F7">
            <w:pPr>
              <w:jc w:val="right"/>
              <w:rPr>
                <w:rFonts w:ascii="Arial" w:hAnsi="Arial" w:cs="Arial"/>
                <w:b/>
                <w:sz w:val="18"/>
                <w:szCs w:val="18"/>
              </w:rPr>
            </w:pPr>
            <w:r>
              <w:rPr>
                <w:rFonts w:ascii="Arial" w:hAnsi="Arial" w:cs="Arial"/>
                <w:b/>
                <w:sz w:val="18"/>
                <w:szCs w:val="18"/>
              </w:rPr>
              <w:t>202,742,9</w:t>
            </w:r>
            <w:r w:rsidR="00BC637E">
              <w:rPr>
                <w:rFonts w:ascii="Arial" w:hAnsi="Arial" w:cs="Arial"/>
                <w:b/>
                <w:sz w:val="18"/>
                <w:szCs w:val="18"/>
              </w:rPr>
              <w:t>09</w:t>
            </w:r>
          </w:p>
        </w:tc>
        <w:tc>
          <w:tcPr>
            <w:tcW w:w="1350" w:type="dxa"/>
            <w:tcBorders>
              <w:top w:val="single" w:sz="4" w:space="0" w:color="auto"/>
              <w:bottom w:val="single" w:sz="4" w:space="0" w:color="auto"/>
            </w:tcBorders>
          </w:tcPr>
          <w:p w:rsidR="007B2998" w:rsidRPr="002F41FF" w:rsidRDefault="00DE0931" w:rsidP="008973F7">
            <w:pPr>
              <w:jc w:val="right"/>
              <w:rPr>
                <w:rFonts w:ascii="Arial" w:hAnsi="Arial" w:cs="Arial"/>
                <w:b/>
                <w:sz w:val="18"/>
                <w:szCs w:val="18"/>
              </w:rPr>
            </w:pPr>
            <w:r>
              <w:rPr>
                <w:rFonts w:ascii="Arial" w:hAnsi="Arial" w:cs="Arial"/>
                <w:b/>
                <w:sz w:val="18"/>
                <w:szCs w:val="18"/>
              </w:rPr>
              <w:t xml:space="preserve">    33,160,339</w:t>
            </w:r>
          </w:p>
        </w:tc>
        <w:tc>
          <w:tcPr>
            <w:tcW w:w="1260" w:type="dxa"/>
            <w:gridSpan w:val="2"/>
            <w:tcBorders>
              <w:top w:val="single" w:sz="4" w:space="0" w:color="auto"/>
              <w:bottom w:val="single" w:sz="4" w:space="0" w:color="auto"/>
            </w:tcBorders>
          </w:tcPr>
          <w:p w:rsidR="007B2998" w:rsidRPr="002F41FF" w:rsidRDefault="002F41FF" w:rsidP="008973F7">
            <w:pPr>
              <w:jc w:val="right"/>
              <w:rPr>
                <w:rFonts w:ascii="Arial" w:hAnsi="Arial" w:cs="Arial"/>
                <w:b/>
                <w:color w:val="000000"/>
                <w:sz w:val="18"/>
                <w:szCs w:val="18"/>
              </w:rPr>
            </w:pPr>
            <w:r>
              <w:rPr>
                <w:rFonts w:ascii="Arial" w:hAnsi="Arial" w:cs="Arial"/>
                <w:b/>
                <w:color w:val="000000"/>
                <w:sz w:val="18"/>
                <w:szCs w:val="18"/>
              </w:rPr>
              <w:t xml:space="preserve">  11,046,760</w:t>
            </w:r>
          </w:p>
        </w:tc>
        <w:tc>
          <w:tcPr>
            <w:tcW w:w="1267" w:type="dxa"/>
            <w:tcBorders>
              <w:top w:val="single" w:sz="4" w:space="0" w:color="auto"/>
              <w:bottom w:val="single" w:sz="4" w:space="0" w:color="auto"/>
            </w:tcBorders>
          </w:tcPr>
          <w:p w:rsidR="007B2998" w:rsidRPr="002F41FF" w:rsidRDefault="002F41FF" w:rsidP="008973F7">
            <w:pPr>
              <w:ind w:right="-30"/>
              <w:jc w:val="right"/>
              <w:rPr>
                <w:rFonts w:ascii="Arial" w:hAnsi="Arial" w:cs="Arial"/>
                <w:b/>
                <w:sz w:val="18"/>
                <w:szCs w:val="18"/>
              </w:rPr>
            </w:pPr>
            <w:r>
              <w:rPr>
                <w:rFonts w:ascii="Arial" w:hAnsi="Arial" w:cs="Arial"/>
                <w:b/>
                <w:sz w:val="18"/>
                <w:szCs w:val="18"/>
              </w:rPr>
              <w:t>690,070,125</w:t>
            </w:r>
          </w:p>
        </w:tc>
      </w:tr>
      <w:tr w:rsidR="007B2998" w:rsidTr="00D706D0">
        <w:trPr>
          <w:cantSplit/>
          <w:trHeight w:val="386"/>
        </w:trPr>
        <w:tc>
          <w:tcPr>
            <w:tcW w:w="2250" w:type="dxa"/>
            <w:tcBorders>
              <w:bottom w:val="nil"/>
            </w:tcBorders>
          </w:tcPr>
          <w:p w:rsidR="007B2998" w:rsidRPr="0099544F" w:rsidRDefault="00B97B14" w:rsidP="008973F7">
            <w:pPr>
              <w:ind w:left="150" w:hanging="150"/>
              <w:rPr>
                <w:rFonts w:ascii="Arial" w:hAnsi="Arial" w:cs="Arial"/>
                <w:b/>
                <w:snapToGrid w:val="0"/>
                <w:sz w:val="18"/>
                <w:szCs w:val="18"/>
              </w:rPr>
            </w:pPr>
            <w:r>
              <w:rPr>
                <w:rFonts w:ascii="Arial" w:hAnsi="Arial" w:cs="Arial"/>
                <w:b/>
                <w:snapToGrid w:val="0"/>
                <w:sz w:val="18"/>
                <w:szCs w:val="18"/>
              </w:rPr>
              <w:t>A</w:t>
            </w:r>
            <w:r w:rsidR="00C636C0">
              <w:rPr>
                <w:rFonts w:ascii="Arial" w:hAnsi="Arial" w:cs="Arial"/>
                <w:b/>
                <w:snapToGrid w:val="0"/>
                <w:sz w:val="18"/>
                <w:szCs w:val="18"/>
              </w:rPr>
              <w:t>ccumulated d</w:t>
            </w:r>
            <w:r>
              <w:rPr>
                <w:rFonts w:ascii="Arial" w:hAnsi="Arial" w:cs="Arial"/>
                <w:b/>
                <w:snapToGrid w:val="0"/>
                <w:sz w:val="18"/>
                <w:szCs w:val="18"/>
              </w:rPr>
              <w:t>epreciation</w:t>
            </w:r>
          </w:p>
        </w:tc>
        <w:tc>
          <w:tcPr>
            <w:tcW w:w="1350" w:type="dxa"/>
            <w:tcBorders>
              <w:bottom w:val="nil"/>
            </w:tcBorders>
          </w:tcPr>
          <w:p w:rsidR="007B2998" w:rsidRPr="006815B5" w:rsidRDefault="007B2998" w:rsidP="008973F7">
            <w:pPr>
              <w:jc w:val="right"/>
              <w:rPr>
                <w:rFonts w:ascii="Arial" w:hAnsi="Arial" w:cs="Arial"/>
                <w:snapToGrid w:val="0"/>
                <w:sz w:val="18"/>
                <w:szCs w:val="18"/>
              </w:rPr>
            </w:pPr>
          </w:p>
        </w:tc>
        <w:tc>
          <w:tcPr>
            <w:tcW w:w="1170" w:type="dxa"/>
            <w:tcBorders>
              <w:bottom w:val="nil"/>
            </w:tcBorders>
          </w:tcPr>
          <w:p w:rsidR="007B2998" w:rsidRPr="00DF4A6F" w:rsidRDefault="007B2998" w:rsidP="008973F7">
            <w:pPr>
              <w:jc w:val="right"/>
              <w:rPr>
                <w:rFonts w:ascii="Arial" w:hAnsi="Arial" w:cs="Arial"/>
                <w:snapToGrid w:val="0"/>
                <w:sz w:val="18"/>
                <w:szCs w:val="18"/>
              </w:rPr>
            </w:pPr>
          </w:p>
        </w:tc>
        <w:tc>
          <w:tcPr>
            <w:tcW w:w="1350" w:type="dxa"/>
            <w:tcBorders>
              <w:bottom w:val="nil"/>
            </w:tcBorders>
          </w:tcPr>
          <w:p w:rsidR="007B2998" w:rsidRPr="00DF4A6F" w:rsidRDefault="007B2998" w:rsidP="008973F7">
            <w:pPr>
              <w:jc w:val="right"/>
              <w:rPr>
                <w:rFonts w:ascii="Arial" w:hAnsi="Arial" w:cs="Arial"/>
                <w:snapToGrid w:val="0"/>
                <w:sz w:val="18"/>
                <w:szCs w:val="18"/>
              </w:rPr>
            </w:pPr>
          </w:p>
        </w:tc>
        <w:tc>
          <w:tcPr>
            <w:tcW w:w="1260" w:type="dxa"/>
            <w:gridSpan w:val="2"/>
            <w:tcBorders>
              <w:bottom w:val="nil"/>
            </w:tcBorders>
          </w:tcPr>
          <w:p w:rsidR="007B2998" w:rsidRPr="00DF4A6F" w:rsidRDefault="007B2998" w:rsidP="008973F7">
            <w:pPr>
              <w:jc w:val="right"/>
              <w:rPr>
                <w:rFonts w:ascii="Arial" w:hAnsi="Arial" w:cs="Arial"/>
                <w:snapToGrid w:val="0"/>
                <w:sz w:val="18"/>
                <w:szCs w:val="18"/>
              </w:rPr>
            </w:pPr>
          </w:p>
        </w:tc>
        <w:tc>
          <w:tcPr>
            <w:tcW w:w="1267" w:type="dxa"/>
            <w:tcBorders>
              <w:bottom w:val="nil"/>
            </w:tcBorders>
          </w:tcPr>
          <w:p w:rsidR="007B2998" w:rsidRPr="00DF4A6F" w:rsidRDefault="007B2998" w:rsidP="008973F7">
            <w:pPr>
              <w:jc w:val="right"/>
              <w:rPr>
                <w:rFonts w:ascii="Arial" w:hAnsi="Arial" w:cs="Arial"/>
                <w:snapToGrid w:val="0"/>
                <w:sz w:val="18"/>
                <w:szCs w:val="18"/>
              </w:rPr>
            </w:pPr>
          </w:p>
        </w:tc>
      </w:tr>
      <w:tr w:rsidR="007B2998" w:rsidTr="00D706D0">
        <w:trPr>
          <w:cantSplit/>
          <w:trHeight w:val="155"/>
        </w:trPr>
        <w:tc>
          <w:tcPr>
            <w:tcW w:w="2250" w:type="dxa"/>
            <w:tcBorders>
              <w:top w:val="nil"/>
              <w:left w:val="nil"/>
              <w:bottom w:val="single" w:sz="6" w:space="0" w:color="auto"/>
              <w:right w:val="nil"/>
            </w:tcBorders>
          </w:tcPr>
          <w:p w:rsidR="007B2998" w:rsidRPr="00DF4A6F" w:rsidRDefault="00CF3D80" w:rsidP="008973F7">
            <w:pPr>
              <w:rPr>
                <w:rFonts w:ascii="Arial" w:hAnsi="Arial" w:cs="Arial"/>
                <w:snapToGrid w:val="0"/>
                <w:sz w:val="18"/>
                <w:szCs w:val="18"/>
              </w:rPr>
            </w:pPr>
            <w:r>
              <w:rPr>
                <w:rFonts w:ascii="Arial" w:hAnsi="Arial" w:cs="Arial"/>
                <w:snapToGrid w:val="0"/>
                <w:sz w:val="18"/>
                <w:szCs w:val="18"/>
              </w:rPr>
              <w:t>January 1, 2016</w:t>
            </w:r>
          </w:p>
        </w:tc>
        <w:tc>
          <w:tcPr>
            <w:tcW w:w="1350" w:type="dxa"/>
            <w:tcBorders>
              <w:top w:val="nil"/>
              <w:left w:val="nil"/>
              <w:bottom w:val="single" w:sz="6" w:space="0" w:color="auto"/>
              <w:right w:val="nil"/>
            </w:tcBorders>
          </w:tcPr>
          <w:p w:rsidR="007B2998" w:rsidRDefault="002F41FF" w:rsidP="008973F7">
            <w:pPr>
              <w:jc w:val="right"/>
              <w:rPr>
                <w:rFonts w:ascii="Arial" w:hAnsi="Arial" w:cs="Arial"/>
                <w:sz w:val="18"/>
                <w:szCs w:val="18"/>
              </w:rPr>
            </w:pPr>
            <w:r>
              <w:rPr>
                <w:rFonts w:ascii="Arial" w:hAnsi="Arial" w:cs="Arial"/>
                <w:sz w:val="18"/>
                <w:szCs w:val="18"/>
              </w:rPr>
              <w:t xml:space="preserve">  88,231,052</w:t>
            </w:r>
          </w:p>
        </w:tc>
        <w:tc>
          <w:tcPr>
            <w:tcW w:w="1170" w:type="dxa"/>
            <w:tcBorders>
              <w:top w:val="nil"/>
              <w:left w:val="nil"/>
              <w:bottom w:val="single" w:sz="6" w:space="0" w:color="auto"/>
              <w:right w:val="nil"/>
            </w:tcBorders>
          </w:tcPr>
          <w:p w:rsidR="007B2998" w:rsidRDefault="002F41FF" w:rsidP="008973F7">
            <w:pPr>
              <w:jc w:val="right"/>
              <w:rPr>
                <w:rFonts w:ascii="Arial" w:hAnsi="Arial" w:cs="Arial"/>
                <w:sz w:val="18"/>
                <w:szCs w:val="18"/>
              </w:rPr>
            </w:pPr>
            <w:r>
              <w:rPr>
                <w:rFonts w:ascii="Arial" w:hAnsi="Arial" w:cs="Arial"/>
                <w:sz w:val="18"/>
                <w:szCs w:val="18"/>
              </w:rPr>
              <w:t>65,461,359</w:t>
            </w:r>
          </w:p>
        </w:tc>
        <w:tc>
          <w:tcPr>
            <w:tcW w:w="1350" w:type="dxa"/>
            <w:tcBorders>
              <w:top w:val="nil"/>
              <w:left w:val="nil"/>
              <w:bottom w:val="single" w:sz="6" w:space="0" w:color="auto"/>
              <w:right w:val="nil"/>
            </w:tcBorders>
          </w:tcPr>
          <w:p w:rsidR="007B2998" w:rsidRDefault="002F41FF" w:rsidP="008973F7">
            <w:pPr>
              <w:jc w:val="right"/>
              <w:rPr>
                <w:rFonts w:ascii="Arial" w:hAnsi="Arial" w:cs="Arial"/>
                <w:sz w:val="18"/>
                <w:szCs w:val="18"/>
              </w:rPr>
            </w:pPr>
            <w:r>
              <w:rPr>
                <w:rFonts w:ascii="Arial" w:hAnsi="Arial" w:cs="Arial"/>
                <w:sz w:val="18"/>
                <w:szCs w:val="18"/>
              </w:rPr>
              <w:t>23,153,145</w:t>
            </w:r>
          </w:p>
        </w:tc>
        <w:tc>
          <w:tcPr>
            <w:tcW w:w="1260" w:type="dxa"/>
            <w:gridSpan w:val="2"/>
            <w:tcBorders>
              <w:top w:val="nil"/>
              <w:left w:val="nil"/>
              <w:bottom w:val="single" w:sz="6" w:space="0" w:color="auto"/>
              <w:right w:val="nil"/>
            </w:tcBorders>
          </w:tcPr>
          <w:p w:rsidR="007B2998" w:rsidRDefault="002F41FF" w:rsidP="008973F7">
            <w:pPr>
              <w:jc w:val="right"/>
              <w:rPr>
                <w:rFonts w:ascii="Arial" w:hAnsi="Arial" w:cs="Arial"/>
                <w:sz w:val="18"/>
                <w:szCs w:val="18"/>
              </w:rPr>
            </w:pPr>
            <w:r>
              <w:rPr>
                <w:rFonts w:ascii="Arial" w:hAnsi="Arial" w:cs="Arial"/>
                <w:sz w:val="18"/>
                <w:szCs w:val="18"/>
              </w:rPr>
              <w:t xml:space="preserve">           -</w:t>
            </w:r>
          </w:p>
        </w:tc>
        <w:tc>
          <w:tcPr>
            <w:tcW w:w="1267" w:type="dxa"/>
            <w:tcBorders>
              <w:top w:val="nil"/>
              <w:left w:val="nil"/>
              <w:bottom w:val="single" w:sz="6" w:space="0" w:color="auto"/>
              <w:right w:val="nil"/>
            </w:tcBorders>
          </w:tcPr>
          <w:p w:rsidR="007B2998" w:rsidRDefault="002F41FF" w:rsidP="008973F7">
            <w:pPr>
              <w:ind w:right="-30"/>
              <w:jc w:val="right"/>
              <w:rPr>
                <w:rFonts w:ascii="Arial" w:hAnsi="Arial" w:cs="Arial"/>
                <w:sz w:val="18"/>
                <w:szCs w:val="18"/>
              </w:rPr>
            </w:pPr>
            <w:r>
              <w:rPr>
                <w:rFonts w:ascii="Arial" w:hAnsi="Arial" w:cs="Arial"/>
                <w:sz w:val="18"/>
                <w:szCs w:val="18"/>
              </w:rPr>
              <w:t>176,845,556</w:t>
            </w:r>
          </w:p>
        </w:tc>
      </w:tr>
      <w:tr w:rsidR="007B2998" w:rsidRPr="00680BC1" w:rsidTr="00D706D0">
        <w:trPr>
          <w:cantSplit/>
          <w:trHeight w:val="372"/>
        </w:trPr>
        <w:tc>
          <w:tcPr>
            <w:tcW w:w="2250" w:type="dxa"/>
            <w:tcBorders>
              <w:top w:val="single" w:sz="6" w:space="0" w:color="auto"/>
              <w:left w:val="nil"/>
              <w:bottom w:val="nil"/>
              <w:right w:val="nil"/>
            </w:tcBorders>
          </w:tcPr>
          <w:p w:rsidR="007B2998" w:rsidRDefault="007B2998" w:rsidP="008973F7">
            <w:pPr>
              <w:ind w:left="240" w:hanging="270"/>
              <w:rPr>
                <w:rFonts w:ascii="Arial" w:hAnsi="Arial" w:cs="Arial"/>
                <w:snapToGrid w:val="0"/>
                <w:sz w:val="18"/>
                <w:szCs w:val="18"/>
              </w:rPr>
            </w:pPr>
            <w:r w:rsidRPr="00DF4A6F">
              <w:rPr>
                <w:rFonts w:ascii="Arial" w:hAnsi="Arial" w:cs="Arial"/>
                <w:snapToGrid w:val="0"/>
                <w:sz w:val="18"/>
                <w:szCs w:val="18"/>
              </w:rPr>
              <w:t xml:space="preserve">Depreciation charges </w:t>
            </w:r>
          </w:p>
          <w:p w:rsidR="007B2998" w:rsidRPr="00DF4A6F" w:rsidRDefault="007B2998" w:rsidP="008973F7">
            <w:pPr>
              <w:ind w:left="240" w:hanging="270"/>
              <w:rPr>
                <w:rFonts w:ascii="Arial" w:hAnsi="Arial" w:cs="Arial"/>
                <w:snapToGrid w:val="0"/>
                <w:sz w:val="18"/>
                <w:szCs w:val="18"/>
              </w:rPr>
            </w:pPr>
            <w:r>
              <w:rPr>
                <w:rFonts w:ascii="Arial" w:hAnsi="Arial" w:cs="Arial"/>
                <w:snapToGrid w:val="0"/>
                <w:sz w:val="18"/>
                <w:szCs w:val="18"/>
              </w:rPr>
              <w:t xml:space="preserve">   </w:t>
            </w:r>
            <w:r w:rsidRPr="00DF4A6F">
              <w:rPr>
                <w:rFonts w:ascii="Arial" w:hAnsi="Arial" w:cs="Arial"/>
                <w:snapToGrid w:val="0"/>
                <w:sz w:val="18"/>
                <w:szCs w:val="18"/>
              </w:rPr>
              <w:t xml:space="preserve">during the </w:t>
            </w:r>
            <w:r>
              <w:rPr>
                <w:rFonts w:ascii="Arial" w:hAnsi="Arial" w:cs="Arial"/>
                <w:snapToGrid w:val="0"/>
                <w:sz w:val="18"/>
                <w:szCs w:val="18"/>
              </w:rPr>
              <w:t xml:space="preserve"> </w:t>
            </w:r>
            <w:r w:rsidRPr="00DF4A6F">
              <w:rPr>
                <w:rFonts w:ascii="Arial" w:hAnsi="Arial" w:cs="Arial"/>
                <w:snapToGrid w:val="0"/>
                <w:sz w:val="18"/>
                <w:szCs w:val="18"/>
              </w:rPr>
              <w:t>year</w:t>
            </w:r>
          </w:p>
        </w:tc>
        <w:tc>
          <w:tcPr>
            <w:tcW w:w="1350" w:type="dxa"/>
            <w:tcBorders>
              <w:top w:val="single" w:sz="6" w:space="0" w:color="auto"/>
              <w:left w:val="nil"/>
              <w:bottom w:val="nil"/>
              <w:right w:val="nil"/>
            </w:tcBorders>
          </w:tcPr>
          <w:p w:rsidR="00E41EE7" w:rsidRDefault="00E41EE7" w:rsidP="008973F7">
            <w:pPr>
              <w:jc w:val="right"/>
              <w:rPr>
                <w:rFonts w:ascii="Arial" w:hAnsi="Arial" w:cs="Arial"/>
                <w:sz w:val="18"/>
                <w:szCs w:val="18"/>
              </w:rPr>
            </w:pPr>
          </w:p>
          <w:p w:rsidR="00AD7BB2" w:rsidRPr="00E41EE7" w:rsidRDefault="00E41EE7" w:rsidP="008973F7">
            <w:pPr>
              <w:jc w:val="right"/>
              <w:rPr>
                <w:rFonts w:ascii="Arial" w:hAnsi="Arial" w:cs="Arial"/>
                <w:sz w:val="18"/>
                <w:szCs w:val="18"/>
              </w:rPr>
            </w:pPr>
            <w:r>
              <w:rPr>
                <w:rFonts w:ascii="Arial" w:hAnsi="Arial" w:cs="Arial"/>
                <w:sz w:val="18"/>
                <w:szCs w:val="18"/>
              </w:rPr>
              <w:t xml:space="preserve">    9,752,525</w:t>
            </w:r>
          </w:p>
        </w:tc>
        <w:tc>
          <w:tcPr>
            <w:tcW w:w="1170" w:type="dxa"/>
            <w:tcBorders>
              <w:top w:val="single" w:sz="6" w:space="0" w:color="auto"/>
              <w:left w:val="nil"/>
              <w:bottom w:val="nil"/>
              <w:right w:val="nil"/>
            </w:tcBorders>
          </w:tcPr>
          <w:p w:rsidR="00E41EE7" w:rsidRDefault="00E41EE7" w:rsidP="008973F7">
            <w:pPr>
              <w:jc w:val="right"/>
              <w:rPr>
                <w:rFonts w:ascii="Arial" w:hAnsi="Arial" w:cs="Arial"/>
                <w:color w:val="000000"/>
                <w:sz w:val="18"/>
                <w:szCs w:val="18"/>
              </w:rPr>
            </w:pPr>
          </w:p>
          <w:p w:rsidR="00AD7BB2" w:rsidRPr="00E41EE7" w:rsidRDefault="001774B2" w:rsidP="008973F7">
            <w:pPr>
              <w:tabs>
                <w:tab w:val="left" w:pos="1092"/>
              </w:tabs>
              <w:jc w:val="right"/>
              <w:rPr>
                <w:rFonts w:ascii="Arial" w:hAnsi="Arial" w:cs="Arial"/>
                <w:sz w:val="18"/>
                <w:szCs w:val="18"/>
              </w:rPr>
            </w:pPr>
            <w:r>
              <w:rPr>
                <w:rFonts w:ascii="Arial" w:hAnsi="Arial" w:cs="Arial"/>
                <w:sz w:val="18"/>
                <w:szCs w:val="18"/>
              </w:rPr>
              <w:t>24,387,291</w:t>
            </w:r>
          </w:p>
        </w:tc>
        <w:tc>
          <w:tcPr>
            <w:tcW w:w="1350" w:type="dxa"/>
            <w:tcBorders>
              <w:top w:val="single" w:sz="6" w:space="0" w:color="auto"/>
              <w:left w:val="nil"/>
              <w:bottom w:val="nil"/>
              <w:right w:val="nil"/>
            </w:tcBorders>
          </w:tcPr>
          <w:p w:rsidR="00E41EE7" w:rsidRDefault="00E41EE7" w:rsidP="008973F7">
            <w:pPr>
              <w:jc w:val="right"/>
              <w:rPr>
                <w:rFonts w:ascii="Arial" w:hAnsi="Arial" w:cs="Arial"/>
                <w:color w:val="000000"/>
                <w:sz w:val="18"/>
                <w:szCs w:val="18"/>
              </w:rPr>
            </w:pPr>
          </w:p>
          <w:p w:rsidR="00AD7BB2" w:rsidRPr="00E41EE7" w:rsidRDefault="00E41EE7" w:rsidP="008973F7">
            <w:pPr>
              <w:jc w:val="right"/>
              <w:rPr>
                <w:rFonts w:ascii="Arial" w:hAnsi="Arial" w:cs="Arial"/>
                <w:sz w:val="18"/>
                <w:szCs w:val="18"/>
              </w:rPr>
            </w:pPr>
            <w:r>
              <w:rPr>
                <w:rFonts w:ascii="Arial" w:hAnsi="Arial" w:cs="Arial"/>
                <w:sz w:val="18"/>
                <w:szCs w:val="18"/>
              </w:rPr>
              <w:t>2,366,944</w:t>
            </w:r>
          </w:p>
        </w:tc>
        <w:tc>
          <w:tcPr>
            <w:tcW w:w="1260" w:type="dxa"/>
            <w:gridSpan w:val="2"/>
            <w:tcBorders>
              <w:top w:val="single" w:sz="6" w:space="0" w:color="auto"/>
              <w:left w:val="nil"/>
              <w:bottom w:val="nil"/>
              <w:right w:val="nil"/>
            </w:tcBorders>
          </w:tcPr>
          <w:p w:rsidR="00E41EE7" w:rsidRDefault="00E41EE7" w:rsidP="008973F7">
            <w:pPr>
              <w:jc w:val="right"/>
              <w:rPr>
                <w:rFonts w:ascii="Arial" w:hAnsi="Arial" w:cs="Arial"/>
                <w:snapToGrid w:val="0"/>
                <w:sz w:val="18"/>
                <w:szCs w:val="18"/>
              </w:rPr>
            </w:pPr>
          </w:p>
          <w:p w:rsidR="00AD7BB2" w:rsidRPr="00E41EE7" w:rsidRDefault="00E41EE7" w:rsidP="008973F7">
            <w:pPr>
              <w:jc w:val="right"/>
              <w:rPr>
                <w:rFonts w:ascii="Arial" w:hAnsi="Arial" w:cs="Arial"/>
                <w:sz w:val="18"/>
                <w:szCs w:val="18"/>
              </w:rPr>
            </w:pPr>
            <w:r>
              <w:rPr>
                <w:rFonts w:ascii="Arial" w:hAnsi="Arial" w:cs="Arial"/>
                <w:sz w:val="18"/>
                <w:szCs w:val="18"/>
              </w:rPr>
              <w:t xml:space="preserve">           -</w:t>
            </w:r>
          </w:p>
        </w:tc>
        <w:tc>
          <w:tcPr>
            <w:tcW w:w="1267" w:type="dxa"/>
            <w:tcBorders>
              <w:top w:val="single" w:sz="6" w:space="0" w:color="auto"/>
              <w:left w:val="nil"/>
              <w:bottom w:val="nil"/>
              <w:right w:val="nil"/>
            </w:tcBorders>
          </w:tcPr>
          <w:p w:rsidR="001774B2" w:rsidRDefault="00B2249F" w:rsidP="008973F7">
            <w:pPr>
              <w:jc w:val="right"/>
              <w:rPr>
                <w:rFonts w:ascii="Arial" w:hAnsi="Arial" w:cs="Arial"/>
                <w:sz w:val="18"/>
                <w:szCs w:val="18"/>
              </w:rPr>
            </w:pPr>
            <w:r>
              <w:rPr>
                <w:rFonts w:ascii="Arial" w:hAnsi="Arial" w:cs="Arial"/>
                <w:sz w:val="18"/>
                <w:szCs w:val="18"/>
              </w:rPr>
              <w:t xml:space="preserve">     </w:t>
            </w:r>
          </w:p>
          <w:p w:rsidR="00AD7BB2" w:rsidRPr="00B2249F" w:rsidRDefault="00B2249F" w:rsidP="008973F7">
            <w:pPr>
              <w:jc w:val="right"/>
              <w:rPr>
                <w:rFonts w:ascii="Arial" w:hAnsi="Arial" w:cs="Arial"/>
                <w:sz w:val="18"/>
                <w:szCs w:val="18"/>
              </w:rPr>
            </w:pPr>
            <w:r>
              <w:rPr>
                <w:rFonts w:ascii="Arial" w:hAnsi="Arial" w:cs="Arial"/>
                <w:sz w:val="18"/>
                <w:szCs w:val="18"/>
              </w:rPr>
              <w:t xml:space="preserve">  36,506,760</w:t>
            </w:r>
          </w:p>
        </w:tc>
      </w:tr>
      <w:tr w:rsidR="007B2998" w:rsidTr="00D706D0">
        <w:trPr>
          <w:cantSplit/>
          <w:trHeight w:val="396"/>
        </w:trPr>
        <w:tc>
          <w:tcPr>
            <w:tcW w:w="2250" w:type="dxa"/>
            <w:tcBorders>
              <w:top w:val="nil"/>
              <w:left w:val="nil"/>
              <w:bottom w:val="single" w:sz="4" w:space="0" w:color="auto"/>
              <w:right w:val="nil"/>
            </w:tcBorders>
          </w:tcPr>
          <w:p w:rsidR="007B2998" w:rsidRDefault="007B2998" w:rsidP="008973F7">
            <w:pPr>
              <w:ind w:left="240" w:hanging="270"/>
              <w:rPr>
                <w:rFonts w:ascii="Arial" w:hAnsi="Arial" w:cs="Arial"/>
                <w:sz w:val="18"/>
                <w:szCs w:val="18"/>
              </w:rPr>
            </w:pPr>
            <w:r>
              <w:rPr>
                <w:rFonts w:ascii="Arial" w:hAnsi="Arial" w:cs="Arial"/>
                <w:snapToGrid w:val="0"/>
                <w:sz w:val="18"/>
                <w:szCs w:val="18"/>
              </w:rPr>
              <w:t>D</w:t>
            </w:r>
            <w:r w:rsidRPr="00DF4A6F">
              <w:rPr>
                <w:rFonts w:ascii="Arial" w:hAnsi="Arial" w:cs="Arial"/>
                <w:sz w:val="18"/>
                <w:szCs w:val="18"/>
              </w:rPr>
              <w:t>e</w:t>
            </w:r>
            <w:r>
              <w:rPr>
                <w:rFonts w:ascii="Arial" w:hAnsi="Arial" w:cs="Arial"/>
                <w:sz w:val="18"/>
                <w:szCs w:val="18"/>
              </w:rPr>
              <w:t>recognition in the b</w:t>
            </w:r>
            <w:r w:rsidRPr="00DF4A6F">
              <w:rPr>
                <w:rFonts w:ascii="Arial" w:hAnsi="Arial" w:cs="Arial"/>
                <w:sz w:val="18"/>
                <w:szCs w:val="18"/>
              </w:rPr>
              <w:t>ooks</w:t>
            </w:r>
          </w:p>
          <w:p w:rsidR="007B2998" w:rsidRPr="00DF4A6F" w:rsidRDefault="007B2998" w:rsidP="008973F7">
            <w:pPr>
              <w:ind w:left="240" w:hanging="270"/>
              <w:rPr>
                <w:rFonts w:ascii="Arial" w:hAnsi="Arial" w:cs="Arial"/>
                <w:snapToGrid w:val="0"/>
                <w:sz w:val="18"/>
                <w:szCs w:val="18"/>
              </w:rPr>
            </w:pPr>
            <w:r>
              <w:rPr>
                <w:rFonts w:ascii="Arial" w:hAnsi="Arial" w:cs="Arial"/>
                <w:sz w:val="18"/>
                <w:szCs w:val="18"/>
              </w:rPr>
              <w:t xml:space="preserve"> </w:t>
            </w:r>
            <w:r w:rsidRPr="00DF4A6F">
              <w:rPr>
                <w:rFonts w:ascii="Arial" w:hAnsi="Arial" w:cs="Arial"/>
                <w:sz w:val="18"/>
                <w:szCs w:val="18"/>
              </w:rPr>
              <w:t xml:space="preserve"> </w:t>
            </w:r>
            <w:r>
              <w:rPr>
                <w:rFonts w:ascii="Arial" w:hAnsi="Arial" w:cs="Arial"/>
                <w:sz w:val="18"/>
                <w:szCs w:val="18"/>
              </w:rPr>
              <w:t xml:space="preserve">of </w:t>
            </w:r>
            <w:r w:rsidRPr="00DF4A6F">
              <w:rPr>
                <w:rFonts w:ascii="Arial" w:hAnsi="Arial" w:cs="Arial"/>
                <w:sz w:val="18"/>
                <w:szCs w:val="18"/>
              </w:rPr>
              <w:t xml:space="preserve"> </w:t>
            </w:r>
            <w:r>
              <w:rPr>
                <w:rFonts w:ascii="Arial" w:hAnsi="Arial" w:cs="Arial"/>
                <w:sz w:val="18"/>
                <w:szCs w:val="18"/>
              </w:rPr>
              <w:t>donated  e</w:t>
            </w:r>
            <w:r w:rsidRPr="00DF4A6F">
              <w:rPr>
                <w:rFonts w:ascii="Arial" w:hAnsi="Arial" w:cs="Arial"/>
                <w:sz w:val="18"/>
                <w:szCs w:val="18"/>
              </w:rPr>
              <w:t xml:space="preserve">quipment </w:t>
            </w:r>
            <w:r>
              <w:rPr>
                <w:rFonts w:ascii="Arial" w:hAnsi="Arial" w:cs="Arial"/>
                <w:sz w:val="18"/>
                <w:szCs w:val="18"/>
              </w:rPr>
              <w:t xml:space="preserve"> </w:t>
            </w:r>
          </w:p>
        </w:tc>
        <w:tc>
          <w:tcPr>
            <w:tcW w:w="1350" w:type="dxa"/>
            <w:tcBorders>
              <w:top w:val="nil"/>
              <w:left w:val="nil"/>
              <w:bottom w:val="single" w:sz="4" w:space="0" w:color="auto"/>
              <w:right w:val="nil"/>
            </w:tcBorders>
          </w:tcPr>
          <w:p w:rsidR="00B2249F" w:rsidRDefault="00B2249F" w:rsidP="008973F7">
            <w:pPr>
              <w:jc w:val="right"/>
              <w:rPr>
                <w:rFonts w:ascii="Arial" w:hAnsi="Arial" w:cs="Arial"/>
                <w:sz w:val="18"/>
                <w:szCs w:val="18"/>
              </w:rPr>
            </w:pPr>
          </w:p>
          <w:p w:rsidR="00AD7BB2" w:rsidRPr="00B2249F" w:rsidRDefault="00B2249F" w:rsidP="008973F7">
            <w:pPr>
              <w:jc w:val="right"/>
              <w:rPr>
                <w:rFonts w:ascii="Arial" w:hAnsi="Arial" w:cs="Arial"/>
                <w:sz w:val="18"/>
                <w:szCs w:val="18"/>
              </w:rPr>
            </w:pPr>
            <w:r>
              <w:rPr>
                <w:rFonts w:ascii="Arial" w:hAnsi="Arial" w:cs="Arial"/>
                <w:sz w:val="18"/>
                <w:szCs w:val="18"/>
              </w:rPr>
              <w:t xml:space="preserve">   (2,489,892)</w:t>
            </w:r>
          </w:p>
        </w:tc>
        <w:tc>
          <w:tcPr>
            <w:tcW w:w="1170" w:type="dxa"/>
            <w:tcBorders>
              <w:top w:val="nil"/>
              <w:left w:val="nil"/>
              <w:bottom w:val="single" w:sz="4" w:space="0" w:color="auto"/>
              <w:right w:val="nil"/>
            </w:tcBorders>
          </w:tcPr>
          <w:p w:rsidR="00B2249F" w:rsidRDefault="00B2249F" w:rsidP="008973F7">
            <w:pPr>
              <w:jc w:val="right"/>
              <w:rPr>
                <w:rFonts w:ascii="Arial" w:hAnsi="Arial" w:cs="Arial"/>
                <w:color w:val="000000"/>
                <w:sz w:val="18"/>
                <w:szCs w:val="18"/>
              </w:rPr>
            </w:pPr>
          </w:p>
          <w:p w:rsidR="00AD7BB2" w:rsidRPr="00B2249F" w:rsidRDefault="00B2249F" w:rsidP="008973F7">
            <w:pPr>
              <w:jc w:val="right"/>
              <w:rPr>
                <w:rFonts w:ascii="Arial" w:hAnsi="Arial" w:cs="Arial"/>
                <w:sz w:val="18"/>
                <w:szCs w:val="18"/>
              </w:rPr>
            </w:pPr>
            <w:r>
              <w:rPr>
                <w:rFonts w:ascii="Arial" w:hAnsi="Arial" w:cs="Arial"/>
                <w:color w:val="000000"/>
                <w:sz w:val="18"/>
                <w:szCs w:val="18"/>
              </w:rPr>
              <w:t xml:space="preserve">     (136,100)</w:t>
            </w:r>
          </w:p>
        </w:tc>
        <w:tc>
          <w:tcPr>
            <w:tcW w:w="1350" w:type="dxa"/>
            <w:tcBorders>
              <w:top w:val="nil"/>
              <w:left w:val="nil"/>
              <w:bottom w:val="single" w:sz="4" w:space="0" w:color="auto"/>
              <w:right w:val="nil"/>
            </w:tcBorders>
          </w:tcPr>
          <w:p w:rsidR="00B2249F" w:rsidRDefault="00B2249F" w:rsidP="008973F7">
            <w:pPr>
              <w:jc w:val="right"/>
              <w:rPr>
                <w:rFonts w:ascii="Arial" w:hAnsi="Arial" w:cs="Arial"/>
                <w:color w:val="000000"/>
                <w:sz w:val="18"/>
                <w:szCs w:val="18"/>
              </w:rPr>
            </w:pPr>
          </w:p>
          <w:p w:rsidR="00AD7BB2" w:rsidRPr="00B2249F" w:rsidRDefault="00B2249F" w:rsidP="008973F7">
            <w:pPr>
              <w:jc w:val="right"/>
              <w:rPr>
                <w:rFonts w:ascii="Arial" w:hAnsi="Arial" w:cs="Arial"/>
                <w:sz w:val="18"/>
                <w:szCs w:val="18"/>
              </w:rPr>
            </w:pPr>
            <w:r>
              <w:rPr>
                <w:rFonts w:ascii="Arial" w:hAnsi="Arial" w:cs="Arial"/>
                <w:color w:val="000000"/>
                <w:sz w:val="18"/>
                <w:szCs w:val="18"/>
              </w:rPr>
              <w:t xml:space="preserve">  (1,299,711)</w:t>
            </w:r>
          </w:p>
        </w:tc>
        <w:tc>
          <w:tcPr>
            <w:tcW w:w="1260" w:type="dxa"/>
            <w:gridSpan w:val="2"/>
            <w:tcBorders>
              <w:top w:val="nil"/>
              <w:left w:val="nil"/>
              <w:bottom w:val="single" w:sz="4" w:space="0" w:color="auto"/>
              <w:right w:val="nil"/>
            </w:tcBorders>
          </w:tcPr>
          <w:p w:rsidR="00B2249F" w:rsidRDefault="00B2249F" w:rsidP="008973F7">
            <w:pPr>
              <w:jc w:val="right"/>
              <w:rPr>
                <w:rFonts w:ascii="Arial" w:hAnsi="Arial" w:cs="Arial"/>
                <w:color w:val="000000"/>
                <w:sz w:val="18"/>
                <w:szCs w:val="18"/>
              </w:rPr>
            </w:pPr>
          </w:p>
          <w:p w:rsidR="00AD7BB2" w:rsidRPr="00B2249F" w:rsidRDefault="00B2249F" w:rsidP="008973F7">
            <w:pPr>
              <w:jc w:val="right"/>
              <w:rPr>
                <w:rFonts w:ascii="Arial" w:hAnsi="Arial" w:cs="Arial"/>
                <w:sz w:val="18"/>
                <w:szCs w:val="18"/>
              </w:rPr>
            </w:pPr>
            <w:r>
              <w:rPr>
                <w:rFonts w:ascii="Arial" w:hAnsi="Arial" w:cs="Arial"/>
                <w:color w:val="000000"/>
                <w:sz w:val="18"/>
                <w:szCs w:val="18"/>
              </w:rPr>
              <w:t xml:space="preserve">           -</w:t>
            </w:r>
          </w:p>
        </w:tc>
        <w:tc>
          <w:tcPr>
            <w:tcW w:w="1267" w:type="dxa"/>
            <w:tcBorders>
              <w:top w:val="nil"/>
              <w:left w:val="nil"/>
              <w:bottom w:val="single" w:sz="4" w:space="0" w:color="auto"/>
              <w:right w:val="nil"/>
            </w:tcBorders>
          </w:tcPr>
          <w:p w:rsidR="00B2249F" w:rsidRDefault="00B2249F" w:rsidP="008973F7">
            <w:pPr>
              <w:ind w:right="-30"/>
              <w:jc w:val="right"/>
              <w:rPr>
                <w:rFonts w:ascii="Arial" w:hAnsi="Arial" w:cs="Arial"/>
                <w:color w:val="000000"/>
                <w:sz w:val="18"/>
                <w:szCs w:val="18"/>
              </w:rPr>
            </w:pPr>
          </w:p>
          <w:p w:rsidR="007B2998" w:rsidRPr="00B2249F" w:rsidRDefault="00B2249F" w:rsidP="008973F7">
            <w:pPr>
              <w:jc w:val="right"/>
              <w:rPr>
                <w:rFonts w:ascii="Arial" w:hAnsi="Arial" w:cs="Arial"/>
                <w:sz w:val="18"/>
                <w:szCs w:val="18"/>
              </w:rPr>
            </w:pPr>
            <w:r>
              <w:rPr>
                <w:rFonts w:ascii="Arial" w:hAnsi="Arial" w:cs="Arial"/>
                <w:color w:val="000000"/>
                <w:sz w:val="18"/>
                <w:szCs w:val="18"/>
              </w:rPr>
              <w:t xml:space="preserve">     (3,925,703)</w:t>
            </w:r>
          </w:p>
        </w:tc>
      </w:tr>
      <w:tr w:rsidR="007B2998" w:rsidRPr="00DF4A6F" w:rsidTr="00D706D0">
        <w:trPr>
          <w:cantSplit/>
          <w:trHeight w:val="154"/>
        </w:trPr>
        <w:tc>
          <w:tcPr>
            <w:tcW w:w="2250" w:type="dxa"/>
            <w:tcBorders>
              <w:bottom w:val="single" w:sz="4" w:space="0" w:color="auto"/>
            </w:tcBorders>
          </w:tcPr>
          <w:p w:rsidR="007B2998" w:rsidRPr="00DF4A6F" w:rsidRDefault="007B2998" w:rsidP="008973F7">
            <w:pPr>
              <w:pStyle w:val="xl25"/>
              <w:spacing w:before="0" w:beforeAutospacing="0" w:after="0" w:afterAutospacing="0"/>
              <w:ind w:right="-257"/>
              <w:rPr>
                <w:rFonts w:ascii="Arial" w:hAnsi="Arial" w:cs="Arial"/>
                <w:snapToGrid w:val="0"/>
                <w:sz w:val="18"/>
                <w:szCs w:val="18"/>
              </w:rPr>
            </w:pPr>
          </w:p>
        </w:tc>
        <w:tc>
          <w:tcPr>
            <w:tcW w:w="1350" w:type="dxa"/>
            <w:tcBorders>
              <w:bottom w:val="single" w:sz="4" w:space="0" w:color="auto"/>
            </w:tcBorders>
          </w:tcPr>
          <w:p w:rsidR="007B2998" w:rsidRPr="006815B5" w:rsidRDefault="008A19D7" w:rsidP="008973F7">
            <w:pPr>
              <w:ind w:left="70" w:right="-30"/>
              <w:jc w:val="right"/>
              <w:rPr>
                <w:rFonts w:ascii="Arial" w:hAnsi="Arial" w:cs="Arial"/>
                <w:snapToGrid w:val="0"/>
                <w:sz w:val="18"/>
                <w:szCs w:val="18"/>
              </w:rPr>
            </w:pPr>
            <w:r>
              <w:rPr>
                <w:rFonts w:ascii="Arial" w:hAnsi="Arial" w:cs="Arial"/>
                <w:snapToGrid w:val="0"/>
                <w:sz w:val="18"/>
                <w:szCs w:val="18"/>
              </w:rPr>
              <w:t xml:space="preserve">   7,262,63</w:t>
            </w:r>
            <w:r w:rsidR="001774B2">
              <w:rPr>
                <w:rFonts w:ascii="Arial" w:hAnsi="Arial" w:cs="Arial"/>
                <w:snapToGrid w:val="0"/>
                <w:sz w:val="18"/>
                <w:szCs w:val="18"/>
              </w:rPr>
              <w:t>3</w:t>
            </w:r>
          </w:p>
        </w:tc>
        <w:tc>
          <w:tcPr>
            <w:tcW w:w="1170" w:type="dxa"/>
            <w:tcBorders>
              <w:bottom w:val="single" w:sz="4" w:space="0" w:color="auto"/>
            </w:tcBorders>
          </w:tcPr>
          <w:p w:rsidR="007B2998" w:rsidRDefault="008A19D7" w:rsidP="008973F7">
            <w:pPr>
              <w:jc w:val="right"/>
              <w:rPr>
                <w:rFonts w:ascii="Arial" w:hAnsi="Arial" w:cs="Arial"/>
                <w:snapToGrid w:val="0"/>
                <w:sz w:val="18"/>
                <w:szCs w:val="18"/>
              </w:rPr>
            </w:pPr>
            <w:r w:rsidRPr="00885125">
              <w:rPr>
                <w:rFonts w:ascii="Arial" w:hAnsi="Arial" w:cs="Arial"/>
                <w:snapToGrid w:val="0"/>
                <w:sz w:val="18"/>
                <w:szCs w:val="18"/>
              </w:rPr>
              <w:t>24,251,19</w:t>
            </w:r>
            <w:r w:rsidR="001774B2" w:rsidRPr="00885125">
              <w:rPr>
                <w:rFonts w:ascii="Arial" w:hAnsi="Arial" w:cs="Arial"/>
                <w:snapToGrid w:val="0"/>
                <w:sz w:val="18"/>
                <w:szCs w:val="18"/>
              </w:rPr>
              <w:t>1</w:t>
            </w:r>
          </w:p>
        </w:tc>
        <w:tc>
          <w:tcPr>
            <w:tcW w:w="1350" w:type="dxa"/>
            <w:tcBorders>
              <w:bottom w:val="single" w:sz="4" w:space="0" w:color="auto"/>
            </w:tcBorders>
          </w:tcPr>
          <w:p w:rsidR="007B2998" w:rsidRDefault="008A19D7" w:rsidP="008973F7">
            <w:pPr>
              <w:jc w:val="right"/>
              <w:rPr>
                <w:rFonts w:ascii="Arial" w:hAnsi="Arial" w:cs="Arial"/>
                <w:snapToGrid w:val="0"/>
                <w:sz w:val="18"/>
                <w:szCs w:val="18"/>
              </w:rPr>
            </w:pPr>
            <w:r>
              <w:rPr>
                <w:rFonts w:ascii="Arial" w:hAnsi="Arial" w:cs="Arial"/>
                <w:snapToGrid w:val="0"/>
                <w:sz w:val="18"/>
                <w:szCs w:val="18"/>
              </w:rPr>
              <w:t xml:space="preserve">       1,067,233</w:t>
            </w:r>
          </w:p>
        </w:tc>
        <w:tc>
          <w:tcPr>
            <w:tcW w:w="1260" w:type="dxa"/>
            <w:gridSpan w:val="2"/>
            <w:tcBorders>
              <w:bottom w:val="single" w:sz="4" w:space="0" w:color="auto"/>
            </w:tcBorders>
          </w:tcPr>
          <w:p w:rsidR="007B2998" w:rsidRPr="00DF4A6F" w:rsidRDefault="008A19D7" w:rsidP="008973F7">
            <w:pPr>
              <w:jc w:val="right"/>
              <w:rPr>
                <w:rFonts w:ascii="Arial" w:hAnsi="Arial" w:cs="Arial"/>
                <w:snapToGrid w:val="0"/>
                <w:sz w:val="18"/>
                <w:szCs w:val="18"/>
              </w:rPr>
            </w:pPr>
            <w:r>
              <w:rPr>
                <w:rFonts w:ascii="Arial" w:hAnsi="Arial" w:cs="Arial"/>
                <w:snapToGrid w:val="0"/>
                <w:sz w:val="18"/>
                <w:szCs w:val="18"/>
              </w:rPr>
              <w:t xml:space="preserve">           -</w:t>
            </w:r>
          </w:p>
        </w:tc>
        <w:tc>
          <w:tcPr>
            <w:tcW w:w="1267" w:type="dxa"/>
            <w:tcBorders>
              <w:bottom w:val="single" w:sz="4" w:space="0" w:color="auto"/>
            </w:tcBorders>
          </w:tcPr>
          <w:p w:rsidR="007B2998" w:rsidRDefault="008A19D7" w:rsidP="008973F7">
            <w:pPr>
              <w:ind w:right="-30"/>
              <w:jc w:val="right"/>
              <w:rPr>
                <w:rFonts w:ascii="Arial" w:hAnsi="Arial" w:cs="Arial"/>
                <w:snapToGrid w:val="0"/>
                <w:sz w:val="18"/>
                <w:szCs w:val="18"/>
              </w:rPr>
            </w:pPr>
            <w:r>
              <w:rPr>
                <w:rFonts w:ascii="Arial" w:hAnsi="Arial" w:cs="Arial"/>
                <w:snapToGrid w:val="0"/>
                <w:sz w:val="18"/>
                <w:szCs w:val="18"/>
              </w:rPr>
              <w:t xml:space="preserve">     32,581,05</w:t>
            </w:r>
            <w:r w:rsidR="001774B2">
              <w:rPr>
                <w:rFonts w:ascii="Arial" w:hAnsi="Arial" w:cs="Arial"/>
                <w:snapToGrid w:val="0"/>
                <w:sz w:val="18"/>
                <w:szCs w:val="18"/>
              </w:rPr>
              <w:t>7</w:t>
            </w:r>
          </w:p>
        </w:tc>
      </w:tr>
      <w:tr w:rsidR="007B2998" w:rsidRPr="00DF4A6F" w:rsidTr="00D706D0">
        <w:trPr>
          <w:cantSplit/>
          <w:trHeight w:val="154"/>
        </w:trPr>
        <w:tc>
          <w:tcPr>
            <w:tcW w:w="2250" w:type="dxa"/>
            <w:tcBorders>
              <w:bottom w:val="single" w:sz="4" w:space="0" w:color="auto"/>
            </w:tcBorders>
          </w:tcPr>
          <w:p w:rsidR="007B2998" w:rsidRPr="00DF4A6F" w:rsidRDefault="007B2998" w:rsidP="008973F7">
            <w:pPr>
              <w:pStyle w:val="xl25"/>
              <w:spacing w:before="0" w:beforeAutospacing="0" w:after="0" w:afterAutospacing="0"/>
              <w:ind w:right="-257" w:hanging="30"/>
              <w:rPr>
                <w:rFonts w:ascii="Arial" w:hAnsi="Arial" w:cs="Arial"/>
                <w:snapToGrid w:val="0"/>
                <w:sz w:val="18"/>
                <w:szCs w:val="18"/>
              </w:rPr>
            </w:pPr>
            <w:r w:rsidRPr="00DF4A6F">
              <w:rPr>
                <w:rFonts w:ascii="Arial" w:hAnsi="Arial" w:cs="Arial"/>
                <w:snapToGrid w:val="0"/>
                <w:sz w:val="18"/>
                <w:szCs w:val="18"/>
              </w:rPr>
              <w:t xml:space="preserve">December </w:t>
            </w:r>
            <w:r w:rsidR="00C636C0">
              <w:rPr>
                <w:rFonts w:ascii="Arial" w:hAnsi="Arial" w:cs="Arial"/>
                <w:snapToGrid w:val="0"/>
                <w:sz w:val="18"/>
                <w:szCs w:val="18"/>
              </w:rPr>
              <w:t xml:space="preserve"> </w:t>
            </w:r>
            <w:r w:rsidRPr="00DF4A6F">
              <w:rPr>
                <w:rFonts w:ascii="Arial" w:hAnsi="Arial" w:cs="Arial"/>
                <w:snapToGrid w:val="0"/>
                <w:sz w:val="18"/>
                <w:szCs w:val="18"/>
              </w:rPr>
              <w:t>31,</w:t>
            </w:r>
            <w:r>
              <w:rPr>
                <w:rFonts w:ascii="Arial" w:hAnsi="Arial" w:cs="Arial"/>
                <w:snapToGrid w:val="0"/>
                <w:sz w:val="18"/>
                <w:szCs w:val="18"/>
              </w:rPr>
              <w:t xml:space="preserve"> </w:t>
            </w:r>
            <w:r w:rsidRPr="00DF4A6F">
              <w:rPr>
                <w:rFonts w:ascii="Arial" w:hAnsi="Arial" w:cs="Arial"/>
                <w:snapToGrid w:val="0"/>
                <w:sz w:val="18"/>
                <w:szCs w:val="18"/>
              </w:rPr>
              <w:t>201</w:t>
            </w:r>
            <w:r w:rsidR="00CF3D80">
              <w:rPr>
                <w:rFonts w:ascii="Arial" w:hAnsi="Arial" w:cs="Arial"/>
                <w:snapToGrid w:val="0"/>
                <w:sz w:val="18"/>
                <w:szCs w:val="18"/>
              </w:rPr>
              <w:t>6</w:t>
            </w:r>
          </w:p>
        </w:tc>
        <w:tc>
          <w:tcPr>
            <w:tcW w:w="1350" w:type="dxa"/>
            <w:tcBorders>
              <w:bottom w:val="single" w:sz="4" w:space="0" w:color="auto"/>
            </w:tcBorders>
          </w:tcPr>
          <w:p w:rsidR="007B2998" w:rsidRPr="008A19D7" w:rsidRDefault="008A19D7" w:rsidP="008973F7">
            <w:pPr>
              <w:jc w:val="right"/>
              <w:rPr>
                <w:rFonts w:ascii="Arial" w:hAnsi="Arial" w:cs="Arial"/>
                <w:b/>
                <w:sz w:val="18"/>
                <w:szCs w:val="18"/>
              </w:rPr>
            </w:pPr>
            <w:r>
              <w:rPr>
                <w:rFonts w:ascii="Arial" w:hAnsi="Arial" w:cs="Arial"/>
                <w:b/>
                <w:sz w:val="18"/>
                <w:szCs w:val="18"/>
              </w:rPr>
              <w:t xml:space="preserve">  95,493,685</w:t>
            </w:r>
          </w:p>
        </w:tc>
        <w:tc>
          <w:tcPr>
            <w:tcW w:w="1170" w:type="dxa"/>
            <w:tcBorders>
              <w:bottom w:val="single" w:sz="4" w:space="0" w:color="auto"/>
            </w:tcBorders>
          </w:tcPr>
          <w:p w:rsidR="007B2998" w:rsidRPr="008A19D7" w:rsidRDefault="008A19D7" w:rsidP="008973F7">
            <w:pPr>
              <w:jc w:val="right"/>
              <w:rPr>
                <w:rFonts w:ascii="Arial" w:hAnsi="Arial" w:cs="Arial"/>
                <w:b/>
                <w:sz w:val="18"/>
                <w:szCs w:val="18"/>
              </w:rPr>
            </w:pPr>
            <w:r>
              <w:rPr>
                <w:rFonts w:ascii="Arial" w:hAnsi="Arial" w:cs="Arial"/>
                <w:b/>
                <w:sz w:val="18"/>
                <w:szCs w:val="18"/>
              </w:rPr>
              <w:t>89,712,5</w:t>
            </w:r>
            <w:r w:rsidR="001774B2">
              <w:rPr>
                <w:rFonts w:ascii="Arial" w:hAnsi="Arial" w:cs="Arial"/>
                <w:b/>
                <w:sz w:val="18"/>
                <w:szCs w:val="18"/>
              </w:rPr>
              <w:t>50</w:t>
            </w:r>
          </w:p>
        </w:tc>
        <w:tc>
          <w:tcPr>
            <w:tcW w:w="1350" w:type="dxa"/>
            <w:tcBorders>
              <w:bottom w:val="single" w:sz="4" w:space="0" w:color="auto"/>
            </w:tcBorders>
          </w:tcPr>
          <w:p w:rsidR="007B2998" w:rsidRPr="008A19D7" w:rsidRDefault="008A19D7" w:rsidP="008973F7">
            <w:pPr>
              <w:jc w:val="right"/>
              <w:rPr>
                <w:rFonts w:ascii="Arial" w:hAnsi="Arial" w:cs="Arial"/>
                <w:b/>
                <w:sz w:val="18"/>
                <w:szCs w:val="18"/>
              </w:rPr>
            </w:pPr>
            <w:r>
              <w:rPr>
                <w:rFonts w:ascii="Arial" w:hAnsi="Arial" w:cs="Arial"/>
                <w:b/>
                <w:sz w:val="18"/>
                <w:szCs w:val="18"/>
              </w:rPr>
              <w:t xml:space="preserve">     24,220,378</w:t>
            </w:r>
          </w:p>
        </w:tc>
        <w:tc>
          <w:tcPr>
            <w:tcW w:w="1260" w:type="dxa"/>
            <w:gridSpan w:val="2"/>
            <w:tcBorders>
              <w:bottom w:val="single" w:sz="4" w:space="0" w:color="auto"/>
            </w:tcBorders>
          </w:tcPr>
          <w:p w:rsidR="007B2998" w:rsidRPr="008A19D7" w:rsidRDefault="008A19D7" w:rsidP="008973F7">
            <w:pPr>
              <w:jc w:val="right"/>
              <w:rPr>
                <w:rFonts w:ascii="Arial" w:hAnsi="Arial" w:cs="Arial"/>
                <w:b/>
                <w:sz w:val="18"/>
                <w:szCs w:val="18"/>
              </w:rPr>
            </w:pPr>
            <w:r>
              <w:rPr>
                <w:rFonts w:ascii="Arial" w:hAnsi="Arial" w:cs="Arial"/>
                <w:sz w:val="18"/>
                <w:szCs w:val="18"/>
              </w:rPr>
              <w:t xml:space="preserve"> </w:t>
            </w:r>
            <w:r w:rsidRPr="008A19D7">
              <w:rPr>
                <w:rFonts w:ascii="Arial" w:hAnsi="Arial" w:cs="Arial"/>
                <w:b/>
                <w:sz w:val="18"/>
                <w:szCs w:val="18"/>
              </w:rPr>
              <w:t xml:space="preserve">          -</w:t>
            </w:r>
          </w:p>
        </w:tc>
        <w:tc>
          <w:tcPr>
            <w:tcW w:w="1267" w:type="dxa"/>
            <w:tcBorders>
              <w:bottom w:val="single" w:sz="4" w:space="0" w:color="auto"/>
            </w:tcBorders>
          </w:tcPr>
          <w:p w:rsidR="007B2998" w:rsidRPr="008A19D7" w:rsidRDefault="008A19D7" w:rsidP="008973F7">
            <w:pPr>
              <w:ind w:right="-30"/>
              <w:jc w:val="right"/>
              <w:rPr>
                <w:rFonts w:ascii="Arial" w:hAnsi="Arial" w:cs="Arial"/>
                <w:b/>
                <w:sz w:val="18"/>
                <w:szCs w:val="18"/>
              </w:rPr>
            </w:pPr>
            <w:r>
              <w:rPr>
                <w:rFonts w:ascii="Arial" w:hAnsi="Arial" w:cs="Arial"/>
                <w:b/>
                <w:sz w:val="18"/>
                <w:szCs w:val="18"/>
              </w:rPr>
              <w:t>209,426,61</w:t>
            </w:r>
            <w:r w:rsidR="001774B2">
              <w:rPr>
                <w:rFonts w:ascii="Arial" w:hAnsi="Arial" w:cs="Arial"/>
                <w:b/>
                <w:sz w:val="18"/>
                <w:szCs w:val="18"/>
              </w:rPr>
              <w:t>3</w:t>
            </w:r>
          </w:p>
        </w:tc>
      </w:tr>
      <w:tr w:rsidR="007B2998" w:rsidRPr="00DF4A6F" w:rsidTr="00D706D0">
        <w:trPr>
          <w:cantSplit/>
          <w:trHeight w:val="263"/>
        </w:trPr>
        <w:tc>
          <w:tcPr>
            <w:tcW w:w="2250" w:type="dxa"/>
            <w:tcBorders>
              <w:top w:val="single" w:sz="4" w:space="0" w:color="auto"/>
              <w:left w:val="nil"/>
              <w:bottom w:val="double" w:sz="6" w:space="0" w:color="auto"/>
              <w:right w:val="nil"/>
            </w:tcBorders>
          </w:tcPr>
          <w:p w:rsidR="007B2998" w:rsidRDefault="007B2998" w:rsidP="008973F7">
            <w:pPr>
              <w:pStyle w:val="xl25"/>
              <w:spacing w:before="0" w:beforeAutospacing="0" w:after="0" w:afterAutospacing="0"/>
              <w:ind w:right="-257" w:hanging="30"/>
              <w:rPr>
                <w:rFonts w:ascii="Arial" w:hAnsi="Arial" w:cs="Arial"/>
                <w:b/>
                <w:snapToGrid w:val="0"/>
                <w:sz w:val="18"/>
                <w:szCs w:val="18"/>
              </w:rPr>
            </w:pPr>
            <w:r>
              <w:rPr>
                <w:rFonts w:ascii="Arial" w:hAnsi="Arial" w:cs="Arial"/>
                <w:b/>
                <w:snapToGrid w:val="0"/>
                <w:sz w:val="18"/>
                <w:szCs w:val="18"/>
              </w:rPr>
              <w:t xml:space="preserve">Net book value, </w:t>
            </w:r>
            <w:r w:rsidRPr="00ED05F0">
              <w:rPr>
                <w:rFonts w:ascii="Arial" w:hAnsi="Arial" w:cs="Arial"/>
                <w:b/>
                <w:snapToGrid w:val="0"/>
                <w:sz w:val="18"/>
                <w:szCs w:val="18"/>
              </w:rPr>
              <w:t xml:space="preserve"> </w:t>
            </w:r>
          </w:p>
          <w:p w:rsidR="007B2998" w:rsidRPr="00ED05F0" w:rsidRDefault="007B2998" w:rsidP="008973F7">
            <w:pPr>
              <w:pStyle w:val="xl25"/>
              <w:spacing w:before="0" w:beforeAutospacing="0" w:after="0" w:afterAutospacing="0"/>
              <w:ind w:left="150" w:right="-257"/>
              <w:rPr>
                <w:rFonts w:ascii="Arial" w:hAnsi="Arial" w:cs="Arial"/>
                <w:b/>
                <w:snapToGrid w:val="0"/>
                <w:sz w:val="18"/>
                <w:szCs w:val="18"/>
              </w:rPr>
            </w:pPr>
            <w:r w:rsidRPr="00ED05F0">
              <w:rPr>
                <w:rFonts w:ascii="Arial" w:hAnsi="Arial" w:cs="Arial"/>
                <w:b/>
                <w:snapToGrid w:val="0"/>
                <w:sz w:val="18"/>
                <w:szCs w:val="18"/>
              </w:rPr>
              <w:t xml:space="preserve">December </w:t>
            </w:r>
            <w:r w:rsidR="00B97B14">
              <w:rPr>
                <w:rFonts w:ascii="Arial" w:hAnsi="Arial" w:cs="Arial"/>
                <w:b/>
                <w:snapToGrid w:val="0"/>
                <w:sz w:val="18"/>
                <w:szCs w:val="18"/>
              </w:rPr>
              <w:t xml:space="preserve"> </w:t>
            </w:r>
            <w:r w:rsidRPr="00ED05F0">
              <w:rPr>
                <w:rFonts w:ascii="Arial" w:hAnsi="Arial" w:cs="Arial"/>
                <w:b/>
                <w:snapToGrid w:val="0"/>
                <w:sz w:val="18"/>
                <w:szCs w:val="18"/>
              </w:rPr>
              <w:t>31, 201</w:t>
            </w:r>
            <w:r w:rsidR="00CF3D80">
              <w:rPr>
                <w:rFonts w:ascii="Arial" w:hAnsi="Arial" w:cs="Arial"/>
                <w:b/>
                <w:snapToGrid w:val="0"/>
                <w:sz w:val="18"/>
                <w:szCs w:val="18"/>
              </w:rPr>
              <w:t>6</w:t>
            </w:r>
          </w:p>
        </w:tc>
        <w:tc>
          <w:tcPr>
            <w:tcW w:w="1350" w:type="dxa"/>
            <w:tcBorders>
              <w:top w:val="single" w:sz="4" w:space="0" w:color="auto"/>
              <w:left w:val="nil"/>
              <w:bottom w:val="double" w:sz="6" w:space="0" w:color="auto"/>
              <w:right w:val="nil"/>
            </w:tcBorders>
          </w:tcPr>
          <w:p w:rsidR="007B2998" w:rsidRDefault="007B2998" w:rsidP="008973F7">
            <w:pPr>
              <w:jc w:val="right"/>
              <w:rPr>
                <w:rFonts w:ascii="Arial" w:hAnsi="Arial" w:cs="Arial"/>
                <w:b/>
                <w:bCs/>
                <w:sz w:val="18"/>
                <w:szCs w:val="18"/>
              </w:rPr>
            </w:pPr>
          </w:p>
          <w:p w:rsidR="008A19D7" w:rsidRDefault="008A19D7" w:rsidP="008973F7">
            <w:pPr>
              <w:jc w:val="right"/>
              <w:rPr>
                <w:rFonts w:ascii="Arial" w:hAnsi="Arial" w:cs="Arial"/>
                <w:b/>
                <w:bCs/>
                <w:sz w:val="18"/>
                <w:szCs w:val="18"/>
              </w:rPr>
            </w:pPr>
            <w:r>
              <w:rPr>
                <w:rFonts w:ascii="Arial" w:hAnsi="Arial" w:cs="Arial"/>
                <w:b/>
                <w:bCs/>
                <w:sz w:val="18"/>
                <w:szCs w:val="18"/>
              </w:rPr>
              <w:t>347,626,432</w:t>
            </w:r>
          </w:p>
        </w:tc>
        <w:tc>
          <w:tcPr>
            <w:tcW w:w="1170" w:type="dxa"/>
            <w:tcBorders>
              <w:top w:val="single" w:sz="4" w:space="0" w:color="auto"/>
              <w:left w:val="nil"/>
              <w:bottom w:val="double" w:sz="6" w:space="0" w:color="auto"/>
              <w:right w:val="nil"/>
            </w:tcBorders>
          </w:tcPr>
          <w:p w:rsidR="007B2998" w:rsidRDefault="007B2998" w:rsidP="008973F7">
            <w:pPr>
              <w:jc w:val="right"/>
              <w:rPr>
                <w:rFonts w:ascii="Arial" w:hAnsi="Arial" w:cs="Arial"/>
                <w:b/>
                <w:bCs/>
                <w:sz w:val="18"/>
                <w:szCs w:val="18"/>
              </w:rPr>
            </w:pPr>
          </w:p>
          <w:p w:rsidR="008A19D7" w:rsidRDefault="008A19D7" w:rsidP="008973F7">
            <w:pPr>
              <w:jc w:val="right"/>
              <w:rPr>
                <w:rFonts w:ascii="Arial" w:hAnsi="Arial" w:cs="Arial"/>
                <w:b/>
                <w:bCs/>
                <w:sz w:val="18"/>
                <w:szCs w:val="18"/>
              </w:rPr>
            </w:pPr>
            <w:r w:rsidRPr="00BC637E">
              <w:rPr>
                <w:rFonts w:ascii="Arial" w:hAnsi="Arial" w:cs="Arial"/>
                <w:b/>
                <w:bCs/>
                <w:sz w:val="18"/>
                <w:szCs w:val="18"/>
              </w:rPr>
              <w:t>113,030,3</w:t>
            </w:r>
            <w:r w:rsidR="00BC637E" w:rsidRPr="00BC637E">
              <w:rPr>
                <w:rFonts w:ascii="Arial" w:hAnsi="Arial" w:cs="Arial"/>
                <w:b/>
                <w:bCs/>
                <w:sz w:val="18"/>
                <w:szCs w:val="18"/>
              </w:rPr>
              <w:t>59</w:t>
            </w:r>
          </w:p>
        </w:tc>
        <w:tc>
          <w:tcPr>
            <w:tcW w:w="1350" w:type="dxa"/>
            <w:tcBorders>
              <w:top w:val="single" w:sz="4" w:space="0" w:color="auto"/>
              <w:left w:val="nil"/>
              <w:bottom w:val="double" w:sz="6" w:space="0" w:color="auto"/>
              <w:right w:val="nil"/>
            </w:tcBorders>
          </w:tcPr>
          <w:p w:rsidR="007B2998" w:rsidRDefault="007B2998" w:rsidP="008973F7">
            <w:pPr>
              <w:jc w:val="right"/>
              <w:rPr>
                <w:rFonts w:ascii="Arial" w:hAnsi="Arial" w:cs="Arial"/>
                <w:b/>
                <w:bCs/>
                <w:sz w:val="18"/>
                <w:szCs w:val="18"/>
              </w:rPr>
            </w:pPr>
          </w:p>
          <w:p w:rsidR="008A19D7" w:rsidRDefault="008A19D7" w:rsidP="008973F7">
            <w:pPr>
              <w:jc w:val="right"/>
              <w:rPr>
                <w:rFonts w:ascii="Arial" w:hAnsi="Arial" w:cs="Arial"/>
                <w:b/>
                <w:bCs/>
                <w:sz w:val="18"/>
                <w:szCs w:val="18"/>
              </w:rPr>
            </w:pPr>
            <w:r>
              <w:rPr>
                <w:rFonts w:ascii="Arial" w:hAnsi="Arial" w:cs="Arial"/>
                <w:b/>
                <w:bCs/>
                <w:sz w:val="18"/>
                <w:szCs w:val="18"/>
              </w:rPr>
              <w:t>8,939,9</w:t>
            </w:r>
            <w:r w:rsidR="001774B2">
              <w:rPr>
                <w:rFonts w:ascii="Arial" w:hAnsi="Arial" w:cs="Arial"/>
                <w:b/>
                <w:bCs/>
                <w:sz w:val="18"/>
                <w:szCs w:val="18"/>
              </w:rPr>
              <w:t>6</w:t>
            </w:r>
            <w:r w:rsidR="00DE0931">
              <w:rPr>
                <w:rFonts w:ascii="Arial" w:hAnsi="Arial" w:cs="Arial"/>
                <w:b/>
                <w:bCs/>
                <w:sz w:val="18"/>
                <w:szCs w:val="18"/>
              </w:rPr>
              <w:t>1</w:t>
            </w:r>
          </w:p>
        </w:tc>
        <w:tc>
          <w:tcPr>
            <w:tcW w:w="1260" w:type="dxa"/>
            <w:gridSpan w:val="2"/>
            <w:tcBorders>
              <w:top w:val="single" w:sz="4" w:space="0" w:color="auto"/>
              <w:left w:val="nil"/>
              <w:bottom w:val="double" w:sz="6" w:space="0" w:color="auto"/>
              <w:right w:val="nil"/>
            </w:tcBorders>
          </w:tcPr>
          <w:p w:rsidR="007B2998" w:rsidRDefault="007B2998" w:rsidP="008973F7">
            <w:pPr>
              <w:jc w:val="right"/>
              <w:rPr>
                <w:rFonts w:ascii="Arial" w:hAnsi="Arial" w:cs="Arial"/>
                <w:b/>
                <w:bCs/>
                <w:sz w:val="18"/>
                <w:szCs w:val="18"/>
              </w:rPr>
            </w:pPr>
          </w:p>
          <w:p w:rsidR="008A19D7" w:rsidRDefault="008A19D7" w:rsidP="008973F7">
            <w:pPr>
              <w:jc w:val="right"/>
              <w:rPr>
                <w:rFonts w:ascii="Arial" w:hAnsi="Arial" w:cs="Arial"/>
                <w:b/>
                <w:bCs/>
                <w:sz w:val="18"/>
                <w:szCs w:val="18"/>
              </w:rPr>
            </w:pPr>
            <w:r>
              <w:rPr>
                <w:rFonts w:ascii="Arial" w:hAnsi="Arial" w:cs="Arial"/>
                <w:b/>
                <w:bCs/>
                <w:sz w:val="18"/>
                <w:szCs w:val="18"/>
              </w:rPr>
              <w:t xml:space="preserve">  11,046,760</w:t>
            </w:r>
          </w:p>
        </w:tc>
        <w:tc>
          <w:tcPr>
            <w:tcW w:w="1267" w:type="dxa"/>
            <w:tcBorders>
              <w:top w:val="single" w:sz="4" w:space="0" w:color="auto"/>
              <w:left w:val="nil"/>
              <w:bottom w:val="double" w:sz="6" w:space="0" w:color="auto"/>
              <w:right w:val="nil"/>
            </w:tcBorders>
          </w:tcPr>
          <w:p w:rsidR="008A19D7" w:rsidRDefault="008A19D7" w:rsidP="008973F7">
            <w:pPr>
              <w:ind w:right="-30"/>
              <w:jc w:val="right"/>
              <w:rPr>
                <w:rFonts w:ascii="Arial" w:hAnsi="Arial" w:cs="Arial"/>
                <w:b/>
                <w:bCs/>
                <w:sz w:val="18"/>
                <w:szCs w:val="18"/>
              </w:rPr>
            </w:pPr>
          </w:p>
          <w:p w:rsidR="007B2998" w:rsidRDefault="008A19D7" w:rsidP="008973F7">
            <w:pPr>
              <w:ind w:right="-30"/>
              <w:jc w:val="right"/>
              <w:rPr>
                <w:rFonts w:ascii="Arial" w:hAnsi="Arial" w:cs="Arial"/>
                <w:b/>
                <w:bCs/>
                <w:sz w:val="18"/>
                <w:szCs w:val="18"/>
              </w:rPr>
            </w:pPr>
            <w:r>
              <w:rPr>
                <w:rFonts w:ascii="Arial" w:hAnsi="Arial" w:cs="Arial"/>
                <w:b/>
                <w:bCs/>
                <w:sz w:val="18"/>
                <w:szCs w:val="18"/>
              </w:rPr>
              <w:t>480,643,512</w:t>
            </w:r>
          </w:p>
        </w:tc>
      </w:tr>
      <w:tr w:rsidR="007B2998" w:rsidTr="00D706D0">
        <w:trPr>
          <w:cantSplit/>
          <w:trHeight w:val="387"/>
        </w:trPr>
        <w:tc>
          <w:tcPr>
            <w:tcW w:w="2250" w:type="dxa"/>
            <w:tcBorders>
              <w:top w:val="nil"/>
              <w:left w:val="nil"/>
              <w:bottom w:val="double" w:sz="6" w:space="0" w:color="auto"/>
              <w:right w:val="nil"/>
            </w:tcBorders>
          </w:tcPr>
          <w:p w:rsidR="007B2998" w:rsidRDefault="007B2998" w:rsidP="008973F7">
            <w:pPr>
              <w:ind w:right="-130" w:hanging="30"/>
              <w:rPr>
                <w:rFonts w:ascii="Arial" w:hAnsi="Arial" w:cs="Arial"/>
                <w:b/>
                <w:snapToGrid w:val="0"/>
                <w:sz w:val="18"/>
                <w:szCs w:val="18"/>
              </w:rPr>
            </w:pPr>
            <w:r>
              <w:rPr>
                <w:rFonts w:ascii="Arial" w:hAnsi="Arial" w:cs="Arial"/>
                <w:b/>
                <w:snapToGrid w:val="0"/>
                <w:sz w:val="18"/>
                <w:szCs w:val="18"/>
              </w:rPr>
              <w:t xml:space="preserve">Net book value, </w:t>
            </w:r>
          </w:p>
          <w:p w:rsidR="007B2998" w:rsidRPr="00ED05F0" w:rsidRDefault="007B2998" w:rsidP="008973F7">
            <w:pPr>
              <w:ind w:left="150" w:right="-130"/>
              <w:rPr>
                <w:rFonts w:ascii="Arial" w:hAnsi="Arial" w:cs="Arial"/>
                <w:b/>
                <w:snapToGrid w:val="0"/>
                <w:sz w:val="18"/>
                <w:szCs w:val="18"/>
              </w:rPr>
            </w:pPr>
            <w:r>
              <w:rPr>
                <w:rFonts w:ascii="Arial" w:hAnsi="Arial" w:cs="Arial"/>
                <w:b/>
                <w:snapToGrid w:val="0"/>
                <w:sz w:val="18"/>
                <w:szCs w:val="18"/>
              </w:rPr>
              <w:t xml:space="preserve">December </w:t>
            </w:r>
            <w:r w:rsidR="00B97B14">
              <w:rPr>
                <w:rFonts w:ascii="Arial" w:hAnsi="Arial" w:cs="Arial"/>
                <w:b/>
                <w:snapToGrid w:val="0"/>
                <w:sz w:val="18"/>
                <w:szCs w:val="18"/>
              </w:rPr>
              <w:t xml:space="preserve"> </w:t>
            </w:r>
            <w:r w:rsidR="008A19D7">
              <w:rPr>
                <w:rFonts w:ascii="Arial" w:hAnsi="Arial" w:cs="Arial"/>
                <w:b/>
                <w:snapToGrid w:val="0"/>
                <w:sz w:val="18"/>
                <w:szCs w:val="18"/>
              </w:rPr>
              <w:t>31, 2015</w:t>
            </w:r>
          </w:p>
        </w:tc>
        <w:tc>
          <w:tcPr>
            <w:tcW w:w="1350" w:type="dxa"/>
            <w:tcBorders>
              <w:top w:val="nil"/>
              <w:left w:val="nil"/>
              <w:bottom w:val="double" w:sz="6" w:space="0" w:color="auto"/>
              <w:right w:val="nil"/>
            </w:tcBorders>
          </w:tcPr>
          <w:p w:rsidR="007B2998" w:rsidRDefault="007B2998" w:rsidP="008973F7">
            <w:pPr>
              <w:tabs>
                <w:tab w:val="left" w:pos="770"/>
              </w:tabs>
              <w:ind w:hanging="330"/>
              <w:jc w:val="right"/>
              <w:rPr>
                <w:rFonts w:ascii="Arial" w:hAnsi="Arial" w:cs="Arial"/>
                <w:b/>
                <w:snapToGrid w:val="0"/>
                <w:sz w:val="18"/>
                <w:szCs w:val="18"/>
              </w:rPr>
            </w:pPr>
          </w:p>
          <w:p w:rsidR="008A19D7" w:rsidRPr="00ED05F0" w:rsidRDefault="008A19D7" w:rsidP="008973F7">
            <w:pPr>
              <w:tabs>
                <w:tab w:val="left" w:pos="770"/>
              </w:tabs>
              <w:ind w:hanging="330"/>
              <w:jc w:val="right"/>
              <w:rPr>
                <w:rFonts w:ascii="Arial" w:hAnsi="Arial" w:cs="Arial"/>
                <w:b/>
                <w:snapToGrid w:val="0"/>
                <w:sz w:val="18"/>
                <w:szCs w:val="18"/>
              </w:rPr>
            </w:pPr>
            <w:r>
              <w:rPr>
                <w:rFonts w:ascii="Arial" w:hAnsi="Arial" w:cs="Arial"/>
                <w:b/>
                <w:snapToGrid w:val="0"/>
                <w:sz w:val="18"/>
                <w:szCs w:val="18"/>
              </w:rPr>
              <w:t>387,474,437</w:t>
            </w:r>
          </w:p>
        </w:tc>
        <w:tc>
          <w:tcPr>
            <w:tcW w:w="1170" w:type="dxa"/>
            <w:tcBorders>
              <w:top w:val="nil"/>
              <w:left w:val="nil"/>
              <w:bottom w:val="double" w:sz="6" w:space="0" w:color="auto"/>
              <w:right w:val="nil"/>
            </w:tcBorders>
          </w:tcPr>
          <w:p w:rsidR="007B2998" w:rsidRDefault="007B2998" w:rsidP="008973F7">
            <w:pPr>
              <w:jc w:val="right"/>
              <w:rPr>
                <w:rFonts w:ascii="Arial" w:hAnsi="Arial" w:cs="Arial"/>
                <w:b/>
                <w:snapToGrid w:val="0"/>
                <w:sz w:val="18"/>
                <w:szCs w:val="18"/>
              </w:rPr>
            </w:pPr>
          </w:p>
          <w:p w:rsidR="008A19D7" w:rsidRPr="00ED05F0" w:rsidRDefault="008A19D7" w:rsidP="008973F7">
            <w:pPr>
              <w:jc w:val="right"/>
              <w:rPr>
                <w:rFonts w:ascii="Arial" w:hAnsi="Arial" w:cs="Arial"/>
                <w:b/>
                <w:snapToGrid w:val="0"/>
                <w:sz w:val="18"/>
                <w:szCs w:val="18"/>
              </w:rPr>
            </w:pPr>
            <w:r>
              <w:rPr>
                <w:rFonts w:ascii="Arial" w:hAnsi="Arial" w:cs="Arial"/>
                <w:b/>
                <w:snapToGrid w:val="0"/>
                <w:sz w:val="18"/>
                <w:szCs w:val="18"/>
              </w:rPr>
              <w:t>98,579,085</w:t>
            </w:r>
          </w:p>
        </w:tc>
        <w:tc>
          <w:tcPr>
            <w:tcW w:w="1350" w:type="dxa"/>
            <w:tcBorders>
              <w:top w:val="nil"/>
              <w:left w:val="nil"/>
              <w:bottom w:val="double" w:sz="6" w:space="0" w:color="auto"/>
              <w:right w:val="nil"/>
            </w:tcBorders>
          </w:tcPr>
          <w:p w:rsidR="007B2998" w:rsidRDefault="007B2998" w:rsidP="008973F7">
            <w:pPr>
              <w:jc w:val="right"/>
              <w:rPr>
                <w:rFonts w:ascii="Arial" w:hAnsi="Arial" w:cs="Arial"/>
                <w:b/>
                <w:snapToGrid w:val="0"/>
                <w:sz w:val="18"/>
                <w:szCs w:val="18"/>
              </w:rPr>
            </w:pPr>
          </w:p>
          <w:p w:rsidR="008A19D7" w:rsidRPr="00ED05F0" w:rsidRDefault="008A19D7" w:rsidP="008973F7">
            <w:pPr>
              <w:jc w:val="right"/>
              <w:rPr>
                <w:rFonts w:ascii="Arial" w:hAnsi="Arial" w:cs="Arial"/>
                <w:b/>
                <w:snapToGrid w:val="0"/>
                <w:sz w:val="18"/>
                <w:szCs w:val="18"/>
              </w:rPr>
            </w:pPr>
            <w:r>
              <w:rPr>
                <w:rFonts w:ascii="Arial" w:hAnsi="Arial" w:cs="Arial"/>
                <w:b/>
                <w:snapToGrid w:val="0"/>
                <w:sz w:val="18"/>
                <w:szCs w:val="18"/>
              </w:rPr>
              <w:t xml:space="preserve">    11,546,660</w:t>
            </w:r>
          </w:p>
        </w:tc>
        <w:tc>
          <w:tcPr>
            <w:tcW w:w="1260" w:type="dxa"/>
            <w:gridSpan w:val="2"/>
            <w:tcBorders>
              <w:top w:val="nil"/>
              <w:left w:val="nil"/>
              <w:bottom w:val="double" w:sz="6" w:space="0" w:color="auto"/>
              <w:right w:val="nil"/>
            </w:tcBorders>
          </w:tcPr>
          <w:p w:rsidR="007B2998" w:rsidRDefault="007B2998" w:rsidP="008973F7">
            <w:pPr>
              <w:jc w:val="right"/>
              <w:rPr>
                <w:rFonts w:ascii="Arial" w:hAnsi="Arial" w:cs="Arial"/>
                <w:b/>
                <w:snapToGrid w:val="0"/>
                <w:sz w:val="18"/>
                <w:szCs w:val="18"/>
              </w:rPr>
            </w:pPr>
          </w:p>
          <w:p w:rsidR="008A19D7" w:rsidRPr="00ED05F0" w:rsidRDefault="008A19D7" w:rsidP="008973F7">
            <w:pPr>
              <w:jc w:val="right"/>
              <w:rPr>
                <w:rFonts w:ascii="Arial" w:hAnsi="Arial" w:cs="Arial"/>
                <w:b/>
                <w:snapToGrid w:val="0"/>
                <w:sz w:val="18"/>
                <w:szCs w:val="18"/>
              </w:rPr>
            </w:pPr>
            <w:r>
              <w:rPr>
                <w:rFonts w:ascii="Arial" w:hAnsi="Arial" w:cs="Arial"/>
                <w:b/>
                <w:snapToGrid w:val="0"/>
                <w:sz w:val="18"/>
                <w:szCs w:val="18"/>
              </w:rPr>
              <w:t xml:space="preserve">    6,201,230</w:t>
            </w:r>
          </w:p>
        </w:tc>
        <w:tc>
          <w:tcPr>
            <w:tcW w:w="1267" w:type="dxa"/>
            <w:tcBorders>
              <w:top w:val="nil"/>
              <w:left w:val="nil"/>
              <w:bottom w:val="double" w:sz="6" w:space="0" w:color="auto"/>
              <w:right w:val="nil"/>
            </w:tcBorders>
          </w:tcPr>
          <w:p w:rsidR="007B2998" w:rsidRDefault="007B2998" w:rsidP="008973F7">
            <w:pPr>
              <w:jc w:val="right"/>
              <w:rPr>
                <w:rFonts w:ascii="Arial" w:hAnsi="Arial" w:cs="Arial"/>
                <w:b/>
                <w:snapToGrid w:val="0"/>
                <w:sz w:val="18"/>
                <w:szCs w:val="18"/>
              </w:rPr>
            </w:pPr>
          </w:p>
          <w:p w:rsidR="008A19D7" w:rsidRPr="00ED05F0" w:rsidRDefault="008A19D7" w:rsidP="008973F7">
            <w:pPr>
              <w:jc w:val="right"/>
              <w:rPr>
                <w:rFonts w:ascii="Arial" w:hAnsi="Arial" w:cs="Arial"/>
                <w:b/>
                <w:snapToGrid w:val="0"/>
                <w:sz w:val="18"/>
                <w:szCs w:val="18"/>
              </w:rPr>
            </w:pPr>
            <w:r>
              <w:rPr>
                <w:rFonts w:ascii="Arial" w:hAnsi="Arial" w:cs="Arial"/>
                <w:b/>
                <w:snapToGrid w:val="0"/>
                <w:sz w:val="18"/>
                <w:szCs w:val="18"/>
              </w:rPr>
              <w:t>503,801,412</w:t>
            </w:r>
          </w:p>
        </w:tc>
      </w:tr>
    </w:tbl>
    <w:p w:rsidR="002760B3" w:rsidRDefault="002760B3" w:rsidP="00DA1305">
      <w:pPr>
        <w:pStyle w:val="BodyTextIndent"/>
        <w:ind w:firstLine="0"/>
        <w:rPr>
          <w:color w:val="FF0000"/>
          <w:sz w:val="18"/>
          <w:szCs w:val="18"/>
        </w:rPr>
      </w:pPr>
    </w:p>
    <w:p w:rsidR="001D24CA" w:rsidRDefault="00DF6A78" w:rsidP="004B5B95">
      <w:pPr>
        <w:pStyle w:val="Caption"/>
        <w:numPr>
          <w:ilvl w:val="1"/>
          <w:numId w:val="45"/>
        </w:numPr>
        <w:ind w:left="0" w:firstLine="0"/>
        <w:jc w:val="both"/>
        <w:rPr>
          <w:b w:val="0"/>
        </w:rPr>
      </w:pPr>
      <w:r w:rsidRPr="00114F3F">
        <w:rPr>
          <w:b w:val="0"/>
        </w:rPr>
        <w:lastRenderedPageBreak/>
        <w:t xml:space="preserve">The </w:t>
      </w:r>
      <w:r w:rsidR="001D24CA">
        <w:rPr>
          <w:b w:val="0"/>
        </w:rPr>
        <w:t xml:space="preserve">Land, land improvements, office building and other structures </w:t>
      </w:r>
      <w:r w:rsidRPr="00114F3F">
        <w:rPr>
          <w:b w:val="0"/>
        </w:rPr>
        <w:t>account include</w:t>
      </w:r>
      <w:r w:rsidR="001D24CA">
        <w:rPr>
          <w:b w:val="0"/>
        </w:rPr>
        <w:t>s:</w:t>
      </w:r>
    </w:p>
    <w:p w:rsidR="001D24CA" w:rsidRPr="00352D98" w:rsidRDefault="001D24CA" w:rsidP="00D03E55"/>
    <w:p w:rsidR="001D24CA" w:rsidRPr="002C281D" w:rsidRDefault="001D24CA" w:rsidP="00D03E55">
      <w:pPr>
        <w:pStyle w:val="Caption"/>
        <w:numPr>
          <w:ilvl w:val="1"/>
          <w:numId w:val="18"/>
        </w:numPr>
        <w:tabs>
          <w:tab w:val="left" w:pos="540"/>
          <w:tab w:val="left" w:pos="1080"/>
        </w:tabs>
        <w:ind w:left="540" w:firstLine="0"/>
        <w:jc w:val="both"/>
      </w:pPr>
      <w:r>
        <w:rPr>
          <w:b w:val="0"/>
        </w:rPr>
        <w:t>L</w:t>
      </w:r>
      <w:r w:rsidR="00DF6A78" w:rsidRPr="00114F3F">
        <w:rPr>
          <w:b w:val="0"/>
        </w:rPr>
        <w:t>and, buildings, and structures foreclosed from delinquent tobacco</w:t>
      </w:r>
      <w:r w:rsidR="00554CF2">
        <w:rPr>
          <w:b w:val="0"/>
        </w:rPr>
        <w:t xml:space="preserve"> </w:t>
      </w:r>
      <w:r w:rsidR="00DF6A78" w:rsidRPr="00554CF2">
        <w:rPr>
          <w:b w:val="0"/>
        </w:rPr>
        <w:t xml:space="preserve">buyers during the time of the defunct </w:t>
      </w:r>
      <w:r w:rsidR="008F68F6" w:rsidRPr="00554CF2">
        <w:rPr>
          <w:b w:val="0"/>
        </w:rPr>
        <w:t>P</w:t>
      </w:r>
      <w:r w:rsidR="00DF6A78" w:rsidRPr="00554CF2">
        <w:rPr>
          <w:b w:val="0"/>
        </w:rPr>
        <w:t>VTA when it engaged in tobacco trading in the 1970s</w:t>
      </w:r>
      <w:r w:rsidRPr="00554CF2">
        <w:rPr>
          <w:b w:val="0"/>
        </w:rPr>
        <w:t>;</w:t>
      </w:r>
      <w:r w:rsidR="00793C40">
        <w:rPr>
          <w:b w:val="0"/>
          <w:color w:val="FF0000"/>
          <w:sz w:val="16"/>
          <w:szCs w:val="16"/>
        </w:rPr>
        <w:t xml:space="preserve"> </w:t>
      </w:r>
    </w:p>
    <w:p w:rsidR="001D24CA" w:rsidRPr="00554CF2" w:rsidRDefault="001D24CA" w:rsidP="00D03E55"/>
    <w:p w:rsidR="00554CF2" w:rsidRDefault="00554CF2" w:rsidP="00D03E55">
      <w:pPr>
        <w:pStyle w:val="Caption"/>
        <w:numPr>
          <w:ilvl w:val="1"/>
          <w:numId w:val="18"/>
        </w:numPr>
        <w:tabs>
          <w:tab w:val="left" w:pos="540"/>
          <w:tab w:val="left" w:pos="1080"/>
        </w:tabs>
        <w:ind w:left="540" w:firstLine="0"/>
        <w:jc w:val="both"/>
        <w:rPr>
          <w:b w:val="0"/>
        </w:rPr>
      </w:pPr>
      <w:r>
        <w:rPr>
          <w:b w:val="0"/>
        </w:rPr>
        <w:t>A</w:t>
      </w:r>
      <w:r w:rsidR="00DF6A78" w:rsidRPr="0099544F">
        <w:rPr>
          <w:b w:val="0"/>
        </w:rPr>
        <w:t xml:space="preserve"> parcel of land with an area of 31,458 s</w:t>
      </w:r>
      <w:r w:rsidR="00DF6A78" w:rsidRPr="00114F3F">
        <w:rPr>
          <w:b w:val="0"/>
        </w:rPr>
        <w:t>quare meters a</w:t>
      </w:r>
      <w:r w:rsidR="00440743">
        <w:rPr>
          <w:b w:val="0"/>
        </w:rPr>
        <w:t xml:space="preserve">t </w:t>
      </w:r>
      <w:r w:rsidR="00DF6A78" w:rsidRPr="00114F3F">
        <w:rPr>
          <w:b w:val="0"/>
        </w:rPr>
        <w:t>Barangay Fernandez, Sto.Tomas, La Union,</w:t>
      </w:r>
      <w:r w:rsidR="007D214A">
        <w:rPr>
          <w:b w:val="0"/>
        </w:rPr>
        <w:t xml:space="preserve"> valued at</w:t>
      </w:r>
      <w:r w:rsidR="00DF6A78" w:rsidRPr="00114F3F">
        <w:rPr>
          <w:b w:val="0"/>
        </w:rPr>
        <w:t xml:space="preserve"> P20,762</w:t>
      </w:r>
      <w:r w:rsidR="0030795A">
        <w:rPr>
          <w:b w:val="0"/>
        </w:rPr>
        <w:t xml:space="preserve">,280 in </w:t>
      </w:r>
      <w:r w:rsidR="00793C40">
        <w:rPr>
          <w:b w:val="0"/>
        </w:rPr>
        <w:t xml:space="preserve">CY </w:t>
      </w:r>
      <w:r w:rsidR="0030795A">
        <w:rPr>
          <w:b w:val="0"/>
        </w:rPr>
        <w:t xml:space="preserve">2007. </w:t>
      </w:r>
      <w:r w:rsidR="00002A77">
        <w:rPr>
          <w:b w:val="0"/>
        </w:rPr>
        <w:t>The property was</w:t>
      </w:r>
      <w:r w:rsidR="007D214A">
        <w:rPr>
          <w:b w:val="0"/>
        </w:rPr>
        <w:t xml:space="preserve"> developed</w:t>
      </w:r>
      <w:r w:rsidR="0030795A">
        <w:rPr>
          <w:b w:val="0"/>
        </w:rPr>
        <w:t xml:space="preserve"> as the </w:t>
      </w:r>
      <w:r w:rsidR="00DF6A78" w:rsidRPr="00114F3F">
        <w:rPr>
          <w:b w:val="0"/>
        </w:rPr>
        <w:t xml:space="preserve">site of the Tobacco Dust Processing/Production Plant for the production of tobacco dust from tobacco </w:t>
      </w:r>
      <w:r w:rsidR="008879FE">
        <w:rPr>
          <w:b w:val="0"/>
        </w:rPr>
        <w:t>sweepings</w:t>
      </w:r>
      <w:r w:rsidR="00DF6A78" w:rsidRPr="00114F3F">
        <w:rPr>
          <w:b w:val="0"/>
        </w:rPr>
        <w:t>, a “pioneering product,” for use as</w:t>
      </w:r>
      <w:r w:rsidR="00793C40">
        <w:rPr>
          <w:b w:val="0"/>
        </w:rPr>
        <w:t xml:space="preserve"> </w:t>
      </w:r>
      <w:r w:rsidR="00DF6A78" w:rsidRPr="00114F3F">
        <w:rPr>
          <w:b w:val="0"/>
        </w:rPr>
        <w:t xml:space="preserve">molluscicide cum </w:t>
      </w:r>
      <w:r w:rsidR="00D03E55" w:rsidRPr="00114F3F">
        <w:rPr>
          <w:b w:val="0"/>
        </w:rPr>
        <w:t>fertilizer</w:t>
      </w:r>
      <w:r w:rsidR="00D03E55">
        <w:rPr>
          <w:b w:val="0"/>
        </w:rPr>
        <w:t xml:space="preserve"> </w:t>
      </w:r>
      <w:r w:rsidR="00D03E55" w:rsidRPr="00114F3F">
        <w:rPr>
          <w:b w:val="0"/>
        </w:rPr>
        <w:t>for</w:t>
      </w:r>
      <w:r w:rsidR="00D03E55">
        <w:rPr>
          <w:b w:val="0"/>
        </w:rPr>
        <w:t xml:space="preserve"> </w:t>
      </w:r>
      <w:r w:rsidR="00D03E55" w:rsidRPr="00114F3F">
        <w:rPr>
          <w:b w:val="0"/>
        </w:rPr>
        <w:t xml:space="preserve">inland </w:t>
      </w:r>
      <w:r w:rsidR="00D03E55">
        <w:rPr>
          <w:b w:val="0"/>
        </w:rPr>
        <w:t xml:space="preserve">aquaculture </w:t>
      </w:r>
      <w:r w:rsidR="00D03E55" w:rsidRPr="00114F3F">
        <w:rPr>
          <w:b w:val="0"/>
        </w:rPr>
        <w:t>application</w:t>
      </w:r>
      <w:r w:rsidR="00DF6A78" w:rsidRPr="00114F3F">
        <w:rPr>
          <w:b w:val="0"/>
        </w:rPr>
        <w:t xml:space="preserve">. The construction </w:t>
      </w:r>
      <w:r w:rsidR="00B6399C" w:rsidRPr="00114F3F">
        <w:rPr>
          <w:b w:val="0"/>
        </w:rPr>
        <w:t xml:space="preserve">of </w:t>
      </w:r>
      <w:r w:rsidR="00B6399C">
        <w:rPr>
          <w:b w:val="0"/>
        </w:rPr>
        <w:t>the</w:t>
      </w:r>
      <w:r w:rsidR="00B6399C" w:rsidRPr="00114F3F">
        <w:rPr>
          <w:b w:val="0"/>
        </w:rPr>
        <w:t xml:space="preserve"> </w:t>
      </w:r>
      <w:r w:rsidR="00B6399C">
        <w:rPr>
          <w:b w:val="0"/>
        </w:rPr>
        <w:t>plant</w:t>
      </w:r>
      <w:r w:rsidR="00B6399C" w:rsidRPr="00114F3F">
        <w:rPr>
          <w:b w:val="0"/>
        </w:rPr>
        <w:t xml:space="preserve"> </w:t>
      </w:r>
      <w:r w:rsidR="00B6399C">
        <w:rPr>
          <w:b w:val="0"/>
        </w:rPr>
        <w:t>and</w:t>
      </w:r>
      <w:r w:rsidR="00B6399C" w:rsidRPr="00114F3F">
        <w:rPr>
          <w:b w:val="0"/>
        </w:rPr>
        <w:t xml:space="preserve"> </w:t>
      </w:r>
      <w:r w:rsidR="00B6399C">
        <w:rPr>
          <w:b w:val="0"/>
        </w:rPr>
        <w:t>all</w:t>
      </w:r>
      <w:r w:rsidR="005E2E42" w:rsidRPr="00114F3F">
        <w:rPr>
          <w:b w:val="0"/>
        </w:rPr>
        <w:t xml:space="preserve"> other buildings constructed at the site together with </w:t>
      </w:r>
      <w:r w:rsidR="00DF6A78" w:rsidRPr="00114F3F">
        <w:rPr>
          <w:b w:val="0"/>
        </w:rPr>
        <w:t xml:space="preserve">the supply and installation of tobacco dust processing machineries were completed in </w:t>
      </w:r>
      <w:r w:rsidR="00793C40">
        <w:rPr>
          <w:b w:val="0"/>
        </w:rPr>
        <w:t xml:space="preserve">CY </w:t>
      </w:r>
      <w:r w:rsidR="00DF6A78" w:rsidRPr="00114F3F">
        <w:rPr>
          <w:b w:val="0"/>
        </w:rPr>
        <w:t>2009</w:t>
      </w:r>
      <w:r w:rsidR="001D24CA">
        <w:rPr>
          <w:b w:val="0"/>
        </w:rPr>
        <w:t xml:space="preserve">; </w:t>
      </w:r>
      <w:r w:rsidR="00B6399C">
        <w:rPr>
          <w:b w:val="0"/>
        </w:rPr>
        <w:t>and</w:t>
      </w:r>
    </w:p>
    <w:p w:rsidR="00793923" w:rsidRDefault="00793923" w:rsidP="00D03E55">
      <w:pPr>
        <w:pStyle w:val="Caption"/>
        <w:tabs>
          <w:tab w:val="clear" w:pos="360"/>
          <w:tab w:val="left" w:pos="1080"/>
        </w:tabs>
        <w:jc w:val="both"/>
      </w:pPr>
    </w:p>
    <w:p w:rsidR="00DC7DE2" w:rsidRDefault="00793923" w:rsidP="007933F0">
      <w:pPr>
        <w:pStyle w:val="Caption"/>
        <w:tabs>
          <w:tab w:val="clear" w:pos="360"/>
          <w:tab w:val="left" w:pos="1080"/>
        </w:tabs>
        <w:ind w:left="540" w:firstLine="0"/>
        <w:jc w:val="both"/>
        <w:rPr>
          <w:b w:val="0"/>
        </w:rPr>
      </w:pPr>
      <w:r>
        <w:rPr>
          <w:b w:val="0"/>
        </w:rPr>
        <w:t>c.</w:t>
      </w:r>
      <w:r w:rsidR="00B33D7D">
        <w:rPr>
          <w:b w:val="0"/>
        </w:rPr>
        <w:t xml:space="preserve"> </w:t>
      </w:r>
      <w:r w:rsidR="007933F0">
        <w:rPr>
          <w:b w:val="0"/>
        </w:rPr>
        <w:tab/>
      </w:r>
      <w:r w:rsidR="00B562B4" w:rsidRPr="009B21A9">
        <w:rPr>
          <w:b w:val="0"/>
        </w:rPr>
        <w:t>I</w:t>
      </w:r>
      <w:r w:rsidR="00B02A0B" w:rsidRPr="009B21A9">
        <w:rPr>
          <w:b w:val="0"/>
        </w:rPr>
        <w:t>t also include</w:t>
      </w:r>
      <w:r w:rsidR="00AF75DA" w:rsidRPr="009B21A9">
        <w:rPr>
          <w:b w:val="0"/>
        </w:rPr>
        <w:t>s</w:t>
      </w:r>
      <w:r w:rsidR="00B02A0B" w:rsidRPr="009B21A9">
        <w:rPr>
          <w:b w:val="0"/>
        </w:rPr>
        <w:t xml:space="preserve"> two parcels of land </w:t>
      </w:r>
      <w:r w:rsidR="00286E8E" w:rsidRPr="009B21A9">
        <w:rPr>
          <w:b w:val="0"/>
        </w:rPr>
        <w:t xml:space="preserve">valued at P14,014,799 in </w:t>
      </w:r>
      <w:r w:rsidR="00352D98" w:rsidRPr="009B21A9">
        <w:rPr>
          <w:b w:val="0"/>
        </w:rPr>
        <w:t>Narvacan, Ilo</w:t>
      </w:r>
      <w:r w:rsidR="00286E8E" w:rsidRPr="009B21A9">
        <w:rPr>
          <w:b w:val="0"/>
        </w:rPr>
        <w:t>cos Sur where the Agri</w:t>
      </w:r>
      <w:r w:rsidR="000314E0" w:rsidRPr="009B21A9">
        <w:rPr>
          <w:b w:val="0"/>
        </w:rPr>
        <w:t>P</w:t>
      </w:r>
      <w:r w:rsidR="00286E8E" w:rsidRPr="009B21A9">
        <w:rPr>
          <w:b w:val="0"/>
        </w:rPr>
        <w:t xml:space="preserve">inoy Food Processing Plant and Milling </w:t>
      </w:r>
      <w:r w:rsidR="00352D98" w:rsidRPr="009B21A9">
        <w:rPr>
          <w:b w:val="0"/>
        </w:rPr>
        <w:t>Complex were</w:t>
      </w:r>
      <w:r w:rsidR="00554CF2" w:rsidRPr="009B21A9">
        <w:rPr>
          <w:b w:val="0"/>
        </w:rPr>
        <w:t xml:space="preserve"> con</w:t>
      </w:r>
      <w:r w:rsidR="00286E8E" w:rsidRPr="009B21A9">
        <w:rPr>
          <w:b w:val="0"/>
        </w:rPr>
        <w:t xml:space="preserve">structed </w:t>
      </w:r>
      <w:r w:rsidR="00B562B4" w:rsidRPr="009B21A9">
        <w:rPr>
          <w:b w:val="0"/>
        </w:rPr>
        <w:t>and cost of buil</w:t>
      </w:r>
      <w:r w:rsidR="002436B2" w:rsidRPr="009B21A9">
        <w:rPr>
          <w:b w:val="0"/>
        </w:rPr>
        <w:t xml:space="preserve">ding and equipment totaling </w:t>
      </w:r>
      <w:r w:rsidR="002843F9" w:rsidRPr="009B21A9">
        <w:rPr>
          <w:b w:val="0"/>
        </w:rPr>
        <w:t>P281,873,572 or a total of P</w:t>
      </w:r>
      <w:r w:rsidR="002436B2" w:rsidRPr="009B21A9">
        <w:rPr>
          <w:b w:val="0"/>
        </w:rPr>
        <w:t>29</w:t>
      </w:r>
      <w:r w:rsidR="0048135D" w:rsidRPr="009B21A9">
        <w:rPr>
          <w:b w:val="0"/>
        </w:rPr>
        <w:t>5</w:t>
      </w:r>
      <w:r w:rsidR="002436B2" w:rsidRPr="009B21A9">
        <w:rPr>
          <w:b w:val="0"/>
        </w:rPr>
        <w:t>,8</w:t>
      </w:r>
      <w:r w:rsidR="002843F9" w:rsidRPr="009B21A9">
        <w:rPr>
          <w:b w:val="0"/>
        </w:rPr>
        <w:t>88</w:t>
      </w:r>
      <w:r w:rsidR="002436B2" w:rsidRPr="009B21A9">
        <w:rPr>
          <w:b w:val="0"/>
        </w:rPr>
        <w:t>,</w:t>
      </w:r>
      <w:r w:rsidR="002843F9" w:rsidRPr="009B21A9">
        <w:rPr>
          <w:b w:val="0"/>
        </w:rPr>
        <w:t>371</w:t>
      </w:r>
      <w:r w:rsidR="008066D6">
        <w:rPr>
          <w:b w:val="0"/>
        </w:rPr>
        <w:t xml:space="preserve">; </w:t>
      </w:r>
    </w:p>
    <w:p w:rsidR="004559A1" w:rsidRDefault="004559A1" w:rsidP="00D03E55">
      <w:pPr>
        <w:pStyle w:val="Caption"/>
        <w:tabs>
          <w:tab w:val="clear" w:pos="360"/>
          <w:tab w:val="left" w:pos="1080"/>
        </w:tabs>
        <w:ind w:left="540" w:firstLine="0"/>
        <w:jc w:val="both"/>
        <w:rPr>
          <w:b w:val="0"/>
        </w:rPr>
      </w:pPr>
    </w:p>
    <w:p w:rsidR="004E6276" w:rsidRDefault="00B33D7D" w:rsidP="004B5B95">
      <w:pPr>
        <w:pStyle w:val="Caption"/>
        <w:numPr>
          <w:ilvl w:val="1"/>
          <w:numId w:val="45"/>
        </w:numPr>
        <w:ind w:left="0" w:firstLine="0"/>
        <w:jc w:val="both"/>
        <w:rPr>
          <w:b w:val="0"/>
        </w:rPr>
      </w:pPr>
      <w:r>
        <w:rPr>
          <w:b w:val="0"/>
        </w:rPr>
        <w:t>Sale</w:t>
      </w:r>
      <w:r w:rsidR="00793923">
        <w:rPr>
          <w:b w:val="0"/>
        </w:rPr>
        <w:t xml:space="preserve"> of p</w:t>
      </w:r>
      <w:r w:rsidR="00793923" w:rsidRPr="009B21A9">
        <w:rPr>
          <w:b w:val="0"/>
        </w:rPr>
        <w:t xml:space="preserve">arcels of land </w:t>
      </w:r>
      <w:r w:rsidR="00793923">
        <w:rPr>
          <w:b w:val="0"/>
        </w:rPr>
        <w:t>located at Tumauin</w:t>
      </w:r>
      <w:r w:rsidR="004A6264">
        <w:rPr>
          <w:b w:val="0"/>
        </w:rPr>
        <w:t>i</w:t>
      </w:r>
      <w:r>
        <w:rPr>
          <w:b w:val="0"/>
        </w:rPr>
        <w:t>, Isabela amounted to                   P4,055</w:t>
      </w:r>
      <w:r w:rsidR="00EF6AEF">
        <w:rPr>
          <w:b w:val="0"/>
        </w:rPr>
        <w:t>,</w:t>
      </w:r>
      <w:r>
        <w:rPr>
          <w:b w:val="0"/>
        </w:rPr>
        <w:t>000. Ha</w:t>
      </w:r>
      <w:r w:rsidR="008066D6">
        <w:rPr>
          <w:b w:val="0"/>
        </w:rPr>
        <w:t>ving a book value of P771,625</w:t>
      </w:r>
      <w:r w:rsidR="005F1BF0">
        <w:rPr>
          <w:b w:val="0"/>
        </w:rPr>
        <w:t xml:space="preserve">, </w:t>
      </w:r>
      <w:r w:rsidR="00167878">
        <w:rPr>
          <w:b w:val="0"/>
        </w:rPr>
        <w:t xml:space="preserve">gain </w:t>
      </w:r>
      <w:r w:rsidR="008066D6">
        <w:rPr>
          <w:b w:val="0"/>
        </w:rPr>
        <w:t xml:space="preserve">on sale amounted to </w:t>
      </w:r>
      <w:r w:rsidR="00167878">
        <w:rPr>
          <w:b w:val="0"/>
        </w:rPr>
        <w:t>P3,283,375 with the following TCT’s and area:</w:t>
      </w:r>
    </w:p>
    <w:p w:rsidR="00167878" w:rsidRPr="00D03E55" w:rsidRDefault="00167878" w:rsidP="00EE3F3E">
      <w:pPr>
        <w:ind w:right="-243"/>
        <w:rPr>
          <w:rFonts w:ascii="Arial" w:hAnsi="Arial" w:cs="Arial"/>
          <w:sz w:val="22"/>
          <w:szCs w:val="22"/>
        </w:rPr>
      </w:pPr>
    </w:p>
    <w:p w:rsidR="00793923" w:rsidRPr="00704ECE" w:rsidRDefault="00D03E55" w:rsidP="00D03E55">
      <w:pPr>
        <w:pStyle w:val="Caption"/>
        <w:tabs>
          <w:tab w:val="clear" w:pos="360"/>
          <w:tab w:val="left" w:pos="1080"/>
        </w:tabs>
        <w:ind w:left="0" w:right="-243" w:firstLine="0"/>
        <w:jc w:val="center"/>
        <w:rPr>
          <w:rFonts w:cs="Arial"/>
          <w:szCs w:val="22"/>
        </w:rPr>
      </w:pPr>
      <w:r w:rsidRPr="00131AFC">
        <w:rPr>
          <w:rFonts w:cs="Arial"/>
          <w:szCs w:val="22"/>
        </w:rPr>
        <w:t xml:space="preserve">        </w:t>
      </w:r>
      <w:r w:rsidR="003A521A">
        <w:rPr>
          <w:rFonts w:cs="Arial"/>
          <w:szCs w:val="22"/>
        </w:rPr>
        <w:t xml:space="preserve">          </w:t>
      </w:r>
      <w:r w:rsidR="00167878" w:rsidRPr="00131AFC">
        <w:rPr>
          <w:rFonts w:cs="Arial"/>
          <w:szCs w:val="22"/>
          <w:u w:val="single"/>
        </w:rPr>
        <w:t>TCT #</w:t>
      </w:r>
      <w:r w:rsidR="00167878" w:rsidRPr="00131AFC">
        <w:rPr>
          <w:rFonts w:cs="Arial"/>
          <w:szCs w:val="22"/>
        </w:rPr>
        <w:t xml:space="preserve">         </w:t>
      </w:r>
      <w:r w:rsidR="003A521A">
        <w:rPr>
          <w:rFonts w:cs="Arial"/>
          <w:szCs w:val="22"/>
        </w:rPr>
        <w:t xml:space="preserve">   </w:t>
      </w:r>
      <w:r w:rsidR="00167878" w:rsidRPr="00704ECE">
        <w:rPr>
          <w:rFonts w:cs="Arial"/>
          <w:szCs w:val="22"/>
        </w:rPr>
        <w:t xml:space="preserve">   </w:t>
      </w:r>
      <w:r w:rsidR="003A521A">
        <w:rPr>
          <w:rFonts w:cs="Arial"/>
          <w:szCs w:val="22"/>
        </w:rPr>
        <w:t xml:space="preserve"> </w:t>
      </w:r>
      <w:r w:rsidR="00167878" w:rsidRPr="00704ECE">
        <w:rPr>
          <w:rFonts w:cs="Arial"/>
          <w:szCs w:val="22"/>
        </w:rPr>
        <w:t xml:space="preserve"> </w:t>
      </w:r>
      <w:r w:rsidR="00131AFC">
        <w:rPr>
          <w:rFonts w:cs="Arial"/>
          <w:szCs w:val="22"/>
        </w:rPr>
        <w:t xml:space="preserve"> </w:t>
      </w:r>
      <w:r w:rsidR="00167878" w:rsidRPr="00704ECE">
        <w:rPr>
          <w:rFonts w:cs="Arial"/>
          <w:szCs w:val="22"/>
          <w:u w:val="single"/>
        </w:rPr>
        <w:t>Area</w:t>
      </w:r>
      <w:r w:rsidR="003A521A">
        <w:rPr>
          <w:rFonts w:cs="Arial"/>
          <w:szCs w:val="22"/>
          <w:u w:val="single"/>
        </w:rPr>
        <w:t xml:space="preserve"> (in sq. m.)</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035-2016000580                   2,520</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035-2016000581                 17,643</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035-2016000582                   2,480</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035-2016000583                   3,999</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035-2015001412                   6,698</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035-2015002414                   5,575</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035-2015001436                 12,529</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035-2015001440                   7,863</w:t>
      </w:r>
    </w:p>
    <w:p w:rsidR="00167878" w:rsidRPr="00D03E55" w:rsidRDefault="00167878" w:rsidP="00D03E55">
      <w:pPr>
        <w:ind w:right="-243"/>
        <w:jc w:val="center"/>
        <w:rPr>
          <w:rFonts w:ascii="Arial" w:hAnsi="Arial" w:cs="Arial"/>
          <w:sz w:val="22"/>
          <w:szCs w:val="22"/>
        </w:rPr>
      </w:pPr>
      <w:r w:rsidRPr="00D03E55">
        <w:rPr>
          <w:rFonts w:ascii="Arial" w:hAnsi="Arial" w:cs="Arial"/>
          <w:sz w:val="22"/>
          <w:szCs w:val="22"/>
        </w:rPr>
        <w:t>035-2015001443                   6,882</w:t>
      </w:r>
    </w:p>
    <w:p w:rsidR="00167878" w:rsidRPr="00D03E55" w:rsidRDefault="00167878" w:rsidP="00D03E55">
      <w:pPr>
        <w:ind w:right="-243"/>
        <w:jc w:val="center"/>
        <w:rPr>
          <w:rFonts w:ascii="Arial" w:hAnsi="Arial" w:cs="Arial"/>
          <w:sz w:val="22"/>
          <w:szCs w:val="22"/>
          <w:u w:val="single"/>
        </w:rPr>
      </w:pPr>
      <w:r w:rsidRPr="007933F0">
        <w:rPr>
          <w:rFonts w:ascii="Arial" w:hAnsi="Arial" w:cs="Arial"/>
          <w:sz w:val="22"/>
          <w:szCs w:val="22"/>
        </w:rPr>
        <w:t xml:space="preserve">035-2015001454                </w:t>
      </w:r>
      <w:r w:rsidRPr="00D03E55">
        <w:rPr>
          <w:rFonts w:ascii="Arial" w:hAnsi="Arial" w:cs="Arial"/>
          <w:sz w:val="22"/>
          <w:szCs w:val="22"/>
          <w:u w:val="single"/>
        </w:rPr>
        <w:t xml:space="preserve">   6,007</w:t>
      </w:r>
    </w:p>
    <w:p w:rsidR="00987897" w:rsidRPr="00020570" w:rsidRDefault="00D03E55" w:rsidP="00FA4726">
      <w:pPr>
        <w:ind w:left="1440" w:right="-243" w:firstLine="720"/>
        <w:jc w:val="center"/>
        <w:rPr>
          <w:rFonts w:ascii="Arial" w:hAnsi="Arial" w:cs="Arial"/>
          <w:b/>
          <w:sz w:val="22"/>
          <w:szCs w:val="22"/>
        </w:rPr>
      </w:pPr>
      <w:r w:rsidRPr="00020570">
        <w:rPr>
          <w:rFonts w:ascii="Arial" w:hAnsi="Arial" w:cs="Arial"/>
          <w:b/>
          <w:sz w:val="22"/>
          <w:szCs w:val="22"/>
        </w:rPr>
        <w:t xml:space="preserve">         </w:t>
      </w:r>
      <w:r w:rsidR="00167878" w:rsidRPr="00020570">
        <w:rPr>
          <w:rFonts w:ascii="Arial" w:hAnsi="Arial" w:cs="Arial"/>
          <w:b/>
          <w:sz w:val="22"/>
          <w:szCs w:val="22"/>
        </w:rPr>
        <w:t>72,196</w:t>
      </w:r>
    </w:p>
    <w:p w:rsidR="00987897" w:rsidRPr="00020570" w:rsidRDefault="003A521A" w:rsidP="00EE3F3E">
      <w:pPr>
        <w:ind w:right="-243"/>
        <w:rPr>
          <w:b/>
        </w:rPr>
      </w:pPr>
      <w:r w:rsidRPr="00020570">
        <w:rPr>
          <w:b/>
          <w:noProof/>
          <w:lang w:val="en-PH" w:eastAsia="en-PH"/>
        </w:rPr>
        <mc:AlternateContent>
          <mc:Choice Requires="wps">
            <w:drawing>
              <wp:anchor distT="0" distB="0" distL="114300" distR="114300" simplePos="0" relativeHeight="251658240" behindDoc="0" locked="0" layoutInCell="1" allowOverlap="1" wp14:anchorId="5E29E8BD" wp14:editId="08D278B3">
                <wp:simplePos x="0" y="0"/>
                <wp:positionH relativeFrom="column">
                  <wp:posOffset>3455035</wp:posOffset>
                </wp:positionH>
                <wp:positionV relativeFrom="paragraph">
                  <wp:posOffset>48340</wp:posOffset>
                </wp:positionV>
                <wp:extent cx="476250" cy="0"/>
                <wp:effectExtent l="0" t="0" r="0" b="0"/>
                <wp:wrapTopAndBottom/>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ln>
                          <a:headEnd type="none" w="med" len="med"/>
                          <a:tailEnd type="none" w="med" len="med"/>
                        </a:ln>
                        <a:extLst/>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56C58402" id="_x0000_t32" coordsize="21600,21600" o:spt="32" o:oned="t" path="m,l21600,21600e" filled="f">
                <v:path arrowok="t" fillok="f" o:connecttype="none"/>
                <o:lock v:ext="edit" shapetype="t"/>
              </v:shapetype>
              <v:shape id="AutoShape 3" o:spid="_x0000_s1026" type="#_x0000_t32" style="position:absolute;margin-left:272.05pt;margin-top:3.8pt;width:3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" strokecolor="black [3200]" strokeweight="1.5pt">
                <v:stroke joinstyle="miter"/>
                <w10:wrap type="topAndBottom"/>
              </v:shape>
            </w:pict>
          </mc:Fallback>
        </mc:AlternateContent>
      </w:r>
      <w:r w:rsidR="00BB4672" w:rsidRPr="00020570">
        <w:rPr>
          <w:b/>
          <w:noProof/>
          <w:lang w:val="en-PH" w:eastAsia="en-PH"/>
        </w:rPr>
        <mc:AlternateContent>
          <mc:Choice Requires="wps">
            <w:drawing>
              <wp:anchor distT="0" distB="0" distL="114300" distR="114300" simplePos="0" relativeHeight="251659264" behindDoc="0" locked="0" layoutInCell="1" allowOverlap="1" wp14:anchorId="6F04B565" wp14:editId="22AFD97B">
                <wp:simplePos x="0" y="0"/>
                <wp:positionH relativeFrom="column">
                  <wp:posOffset>3455198</wp:posOffset>
                </wp:positionH>
                <wp:positionV relativeFrom="paragraph">
                  <wp:posOffset>19050</wp:posOffset>
                </wp:positionV>
                <wp:extent cx="476250"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ln>
                          <a:headEnd type="none" w="med" len="med"/>
                          <a:tailEnd type="none" w="med" len="med"/>
                        </a:ln>
                        <a:extLst/>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9FCD545" id="AutoShape 3" o:spid="_x0000_s1026" type="#_x0000_t32" style="position:absolute;margin-left:272.05pt;margin-top:1.5pt;width: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" strokecolor="black [3200]" strokeweight="1.5pt">
                <v:stroke joinstyle="miter"/>
              </v:shape>
            </w:pict>
          </mc:Fallback>
        </mc:AlternateContent>
      </w:r>
      <w:r w:rsidR="003D0853">
        <w:rPr>
          <w:b/>
          <w:noProof/>
          <w:lang w:val="en-PH" w:eastAsia="en-PH"/>
        </w:rPr>
        <w:t xml:space="preserve">  </w:t>
      </w:r>
      <w:r w:rsidR="00D706D0">
        <w:rPr>
          <w:b/>
        </w:rPr>
        <w:t xml:space="preserve"> </w:t>
      </w:r>
    </w:p>
    <w:p w:rsidR="00504D02" w:rsidRPr="00114F3F" w:rsidRDefault="00CE64FA" w:rsidP="004B5B95">
      <w:pPr>
        <w:pStyle w:val="Caption"/>
        <w:numPr>
          <w:ilvl w:val="1"/>
          <w:numId w:val="45"/>
        </w:numPr>
        <w:ind w:left="0" w:firstLine="0"/>
        <w:jc w:val="both"/>
        <w:rPr>
          <w:b w:val="0"/>
        </w:rPr>
      </w:pPr>
      <w:r>
        <w:rPr>
          <w:b w:val="0"/>
        </w:rPr>
        <w:t>Some</w:t>
      </w:r>
      <w:r w:rsidR="00504D02" w:rsidRPr="00114F3F">
        <w:rPr>
          <w:b w:val="0"/>
        </w:rPr>
        <w:t xml:space="preserve"> </w:t>
      </w:r>
      <w:r w:rsidR="00F84677" w:rsidRPr="00114F3F">
        <w:rPr>
          <w:b w:val="0"/>
        </w:rPr>
        <w:t xml:space="preserve">parcels </w:t>
      </w:r>
      <w:r w:rsidR="00504D02" w:rsidRPr="00114F3F">
        <w:rPr>
          <w:b w:val="0"/>
        </w:rPr>
        <w:t>of</w:t>
      </w:r>
      <w:r w:rsidR="00F84677" w:rsidRPr="00114F3F">
        <w:rPr>
          <w:b w:val="0"/>
        </w:rPr>
        <w:t xml:space="preserve"> land of</w:t>
      </w:r>
      <w:r w:rsidR="00504D02" w:rsidRPr="00114F3F">
        <w:rPr>
          <w:b w:val="0"/>
        </w:rPr>
        <w:t xml:space="preserve"> the defunct PVT</w:t>
      </w:r>
      <w:r w:rsidR="00603235" w:rsidRPr="00114F3F">
        <w:rPr>
          <w:b w:val="0"/>
        </w:rPr>
        <w:t>A</w:t>
      </w:r>
      <w:r w:rsidR="00504D02" w:rsidRPr="00114F3F">
        <w:rPr>
          <w:b w:val="0"/>
        </w:rPr>
        <w:t xml:space="preserve"> </w:t>
      </w:r>
      <w:r w:rsidR="00F84677" w:rsidRPr="00114F3F">
        <w:rPr>
          <w:b w:val="0"/>
        </w:rPr>
        <w:t>were not</w:t>
      </w:r>
      <w:r w:rsidR="00504D02" w:rsidRPr="00114F3F">
        <w:rPr>
          <w:b w:val="0"/>
        </w:rPr>
        <w:t xml:space="preserve"> covered with Transfer Certificates of Title</w:t>
      </w:r>
      <w:r w:rsidR="00924502" w:rsidRPr="00114F3F">
        <w:rPr>
          <w:b w:val="0"/>
        </w:rPr>
        <w:t xml:space="preserve"> (TCT</w:t>
      </w:r>
      <w:r w:rsidR="00603235" w:rsidRPr="00114F3F">
        <w:rPr>
          <w:b w:val="0"/>
        </w:rPr>
        <w:t>s</w:t>
      </w:r>
      <w:r w:rsidR="00924502" w:rsidRPr="00114F3F">
        <w:rPr>
          <w:b w:val="0"/>
        </w:rPr>
        <w:t>)</w:t>
      </w:r>
      <w:r w:rsidR="00504D02" w:rsidRPr="00114F3F">
        <w:rPr>
          <w:b w:val="0"/>
        </w:rPr>
        <w:t xml:space="preserve"> but were booked</w:t>
      </w:r>
      <w:r w:rsidR="00F0157D" w:rsidRPr="00114F3F">
        <w:rPr>
          <w:b w:val="0"/>
        </w:rPr>
        <w:t>-up</w:t>
      </w:r>
      <w:r w:rsidR="00504D02" w:rsidRPr="00114F3F">
        <w:rPr>
          <w:b w:val="0"/>
        </w:rPr>
        <w:t xml:space="preserve"> based on Tax Declarations</w:t>
      </w:r>
      <w:r w:rsidR="00F0157D" w:rsidRPr="00114F3F">
        <w:rPr>
          <w:b w:val="0"/>
        </w:rPr>
        <w:t>. These were</w:t>
      </w:r>
      <w:r w:rsidR="00504D02" w:rsidRPr="00114F3F">
        <w:rPr>
          <w:b w:val="0"/>
        </w:rPr>
        <w:t xml:space="preserve"> consolidated to NTA books of accounts in </w:t>
      </w:r>
      <w:r w:rsidR="00EE6431">
        <w:rPr>
          <w:b w:val="0"/>
        </w:rPr>
        <w:t xml:space="preserve">CY </w:t>
      </w:r>
      <w:r w:rsidR="00504D02" w:rsidRPr="00114F3F">
        <w:rPr>
          <w:b w:val="0"/>
        </w:rPr>
        <w:t>1987</w:t>
      </w:r>
      <w:r w:rsidR="000F78E0" w:rsidRPr="00114F3F">
        <w:rPr>
          <w:b w:val="0"/>
        </w:rPr>
        <w:t>.</w:t>
      </w:r>
      <w:r w:rsidR="00F0157D" w:rsidRPr="00114F3F">
        <w:rPr>
          <w:b w:val="0"/>
        </w:rPr>
        <w:t xml:space="preserve"> </w:t>
      </w:r>
      <w:r w:rsidR="00883E88" w:rsidRPr="00114F3F">
        <w:rPr>
          <w:b w:val="0"/>
        </w:rPr>
        <w:t xml:space="preserve">The other </w:t>
      </w:r>
      <w:r w:rsidR="00F84677" w:rsidRPr="00114F3F">
        <w:rPr>
          <w:b w:val="0"/>
        </w:rPr>
        <w:t xml:space="preserve">pieces of </w:t>
      </w:r>
      <w:r w:rsidR="00F0157D" w:rsidRPr="00114F3F">
        <w:rPr>
          <w:b w:val="0"/>
        </w:rPr>
        <w:t>property with TCTs, without TCTs and with Tax Declarations and Lot Numbers only</w:t>
      </w:r>
      <w:r w:rsidR="00F84677" w:rsidRPr="00114F3F">
        <w:rPr>
          <w:b w:val="0"/>
        </w:rPr>
        <w:t xml:space="preserve"> </w:t>
      </w:r>
      <w:r w:rsidR="00B67A8B" w:rsidRPr="00114F3F">
        <w:rPr>
          <w:b w:val="0"/>
        </w:rPr>
        <w:t>as reference</w:t>
      </w:r>
      <w:r w:rsidR="00F0157D" w:rsidRPr="00114F3F">
        <w:rPr>
          <w:b w:val="0"/>
        </w:rPr>
        <w:t xml:space="preserve"> were included in the inventory report</w:t>
      </w:r>
      <w:r w:rsidR="00B67A8B" w:rsidRPr="00114F3F">
        <w:rPr>
          <w:b w:val="0"/>
        </w:rPr>
        <w:t>s</w:t>
      </w:r>
      <w:r w:rsidR="00F0157D" w:rsidRPr="00114F3F">
        <w:rPr>
          <w:b w:val="0"/>
        </w:rPr>
        <w:t xml:space="preserve"> of branch offices but remained unrecorded in the books</w:t>
      </w:r>
      <w:r>
        <w:rPr>
          <w:b w:val="0"/>
        </w:rPr>
        <w:t>, details as follows:</w:t>
      </w:r>
      <w:r w:rsidR="00F0157D" w:rsidRPr="00114F3F">
        <w:rPr>
          <w:b w:val="0"/>
        </w:rPr>
        <w:t xml:space="preserve">  </w:t>
      </w:r>
    </w:p>
    <w:p w:rsidR="00114F3F" w:rsidRDefault="00114F3F" w:rsidP="002504A8">
      <w:pPr>
        <w:spacing w:line="240" w:lineRule="atLeast"/>
        <w:ind w:left="357" w:right="-244"/>
        <w:jc w:val="both"/>
        <w:rPr>
          <w:rFonts w:ascii="Arial" w:hAnsi="Arial"/>
          <w:sz w:val="22"/>
        </w:rPr>
      </w:pPr>
    </w:p>
    <w:p w:rsidR="00924502" w:rsidRDefault="00924502" w:rsidP="00456BC7">
      <w:pPr>
        <w:numPr>
          <w:ilvl w:val="0"/>
          <w:numId w:val="4"/>
        </w:numPr>
        <w:tabs>
          <w:tab w:val="left" w:pos="1080"/>
        </w:tabs>
        <w:ind w:left="567" w:right="-243" w:firstLine="0"/>
        <w:jc w:val="both"/>
        <w:rPr>
          <w:rFonts w:ascii="Arial" w:hAnsi="Arial"/>
          <w:sz w:val="22"/>
        </w:rPr>
      </w:pPr>
      <w:r>
        <w:rPr>
          <w:rFonts w:ascii="Arial" w:hAnsi="Arial"/>
          <w:sz w:val="22"/>
        </w:rPr>
        <w:t>Parcels of land without TC</w:t>
      </w:r>
      <w:r w:rsidR="000B6E3F">
        <w:rPr>
          <w:rFonts w:ascii="Arial" w:hAnsi="Arial"/>
          <w:sz w:val="22"/>
        </w:rPr>
        <w:t>T</w:t>
      </w:r>
      <w:r w:rsidR="002E0EAD">
        <w:rPr>
          <w:rFonts w:ascii="Arial" w:hAnsi="Arial"/>
          <w:sz w:val="22"/>
        </w:rPr>
        <w:t>s</w:t>
      </w:r>
      <w:r w:rsidR="000B6E3F">
        <w:rPr>
          <w:rFonts w:ascii="Arial" w:hAnsi="Arial"/>
          <w:sz w:val="22"/>
        </w:rPr>
        <w:t xml:space="preserve"> but booked-up based on Tax Declaration only</w:t>
      </w:r>
      <w:r w:rsidR="004E78BA">
        <w:rPr>
          <w:rFonts w:ascii="Arial" w:hAnsi="Arial"/>
          <w:sz w:val="22"/>
        </w:rPr>
        <w:t>:</w:t>
      </w:r>
    </w:p>
    <w:p w:rsidR="00924502" w:rsidRDefault="00924502" w:rsidP="00D03E55">
      <w:pPr>
        <w:ind w:left="360"/>
        <w:jc w:val="both"/>
        <w:rPr>
          <w:rFonts w:ascii="Arial" w:hAnsi="Arial"/>
          <w:sz w:val="22"/>
        </w:rPr>
      </w:pPr>
    </w:p>
    <w:tbl>
      <w:tblPr>
        <w:tblW w:w="8647" w:type="dxa"/>
        <w:tblInd w:w="108" w:type="dxa"/>
        <w:tblLook w:val="04A0" w:firstRow="1" w:lastRow="0" w:firstColumn="1" w:lastColumn="0" w:noHBand="0" w:noVBand="1"/>
      </w:tblPr>
      <w:tblGrid>
        <w:gridCol w:w="2268"/>
        <w:gridCol w:w="1443"/>
        <w:gridCol w:w="1149"/>
        <w:gridCol w:w="2319"/>
        <w:gridCol w:w="1468"/>
      </w:tblGrid>
      <w:tr w:rsidR="000B6E3F" w:rsidRPr="00504D02" w:rsidTr="002504A8">
        <w:trPr>
          <w:trHeight w:val="215"/>
        </w:trPr>
        <w:tc>
          <w:tcPr>
            <w:tcW w:w="2268" w:type="dxa"/>
            <w:tcBorders>
              <w:top w:val="single" w:sz="4" w:space="0" w:color="auto"/>
              <w:bottom w:val="single" w:sz="4" w:space="0" w:color="auto"/>
            </w:tcBorders>
          </w:tcPr>
          <w:p w:rsidR="000B6E3F" w:rsidRPr="0099544F" w:rsidRDefault="000B6E3F" w:rsidP="002504A8">
            <w:pPr>
              <w:ind w:hanging="108"/>
              <w:jc w:val="center"/>
              <w:rPr>
                <w:rFonts w:ascii="Arial" w:hAnsi="Arial" w:cs="Arial"/>
                <w:b/>
              </w:rPr>
            </w:pPr>
            <w:r w:rsidRPr="0099544F">
              <w:rPr>
                <w:rFonts w:ascii="Arial" w:hAnsi="Arial" w:cs="Arial"/>
                <w:b/>
              </w:rPr>
              <w:t>Location</w:t>
            </w:r>
          </w:p>
        </w:tc>
        <w:tc>
          <w:tcPr>
            <w:tcW w:w="1443" w:type="dxa"/>
            <w:tcBorders>
              <w:top w:val="single" w:sz="4" w:space="0" w:color="auto"/>
              <w:bottom w:val="single" w:sz="4" w:space="0" w:color="auto"/>
            </w:tcBorders>
          </w:tcPr>
          <w:p w:rsidR="000B6E3F" w:rsidRPr="0099544F" w:rsidRDefault="000B6E3F" w:rsidP="002504A8">
            <w:pPr>
              <w:ind w:left="-102" w:right="-80"/>
              <w:jc w:val="center"/>
              <w:rPr>
                <w:rFonts w:ascii="Arial" w:hAnsi="Arial" w:cs="Arial"/>
                <w:b/>
              </w:rPr>
            </w:pPr>
            <w:r w:rsidRPr="0099544F">
              <w:rPr>
                <w:rFonts w:ascii="Arial" w:hAnsi="Arial" w:cs="Arial"/>
                <w:b/>
              </w:rPr>
              <w:t xml:space="preserve">Area in </w:t>
            </w:r>
            <w:r w:rsidR="00E46456" w:rsidRPr="0099544F">
              <w:rPr>
                <w:rFonts w:ascii="Arial" w:hAnsi="Arial" w:cs="Arial"/>
                <w:b/>
              </w:rPr>
              <w:t>s</w:t>
            </w:r>
            <w:r w:rsidR="002504A8">
              <w:rPr>
                <w:rFonts w:ascii="Arial" w:hAnsi="Arial" w:cs="Arial"/>
                <w:b/>
              </w:rPr>
              <w:t xml:space="preserve">q. </w:t>
            </w:r>
            <w:r w:rsidR="00E46456" w:rsidRPr="0099544F">
              <w:rPr>
                <w:rFonts w:ascii="Arial" w:hAnsi="Arial" w:cs="Arial"/>
                <w:b/>
              </w:rPr>
              <w:t>m</w:t>
            </w:r>
            <w:r w:rsidRPr="0099544F">
              <w:rPr>
                <w:rFonts w:ascii="Arial" w:hAnsi="Arial" w:cs="Arial"/>
                <w:b/>
              </w:rPr>
              <w:t>.</w:t>
            </w:r>
          </w:p>
        </w:tc>
        <w:tc>
          <w:tcPr>
            <w:tcW w:w="1149" w:type="dxa"/>
            <w:tcBorders>
              <w:top w:val="single" w:sz="4" w:space="0" w:color="auto"/>
              <w:bottom w:val="single" w:sz="4" w:space="0" w:color="auto"/>
            </w:tcBorders>
          </w:tcPr>
          <w:p w:rsidR="000B6E3F" w:rsidRPr="0099544F" w:rsidRDefault="000B6E3F" w:rsidP="00D03E55">
            <w:pPr>
              <w:jc w:val="center"/>
              <w:rPr>
                <w:rFonts w:ascii="Arial" w:hAnsi="Arial" w:cs="Arial"/>
                <w:b/>
              </w:rPr>
            </w:pPr>
            <w:r w:rsidRPr="0099544F">
              <w:rPr>
                <w:rFonts w:ascii="Arial" w:hAnsi="Arial" w:cs="Arial"/>
                <w:b/>
              </w:rPr>
              <w:t>Lot No.</w:t>
            </w:r>
          </w:p>
        </w:tc>
        <w:tc>
          <w:tcPr>
            <w:tcW w:w="2319" w:type="dxa"/>
            <w:tcBorders>
              <w:top w:val="single" w:sz="4" w:space="0" w:color="auto"/>
              <w:bottom w:val="single" w:sz="4" w:space="0" w:color="auto"/>
            </w:tcBorders>
          </w:tcPr>
          <w:p w:rsidR="000B6E3F" w:rsidRPr="0099544F" w:rsidRDefault="000B6E3F" w:rsidP="00D03E55">
            <w:pPr>
              <w:jc w:val="center"/>
              <w:rPr>
                <w:rFonts w:ascii="Arial" w:hAnsi="Arial" w:cs="Arial"/>
                <w:b/>
              </w:rPr>
            </w:pPr>
            <w:r w:rsidRPr="0099544F">
              <w:rPr>
                <w:rFonts w:ascii="Arial" w:hAnsi="Arial" w:cs="Arial"/>
                <w:b/>
              </w:rPr>
              <w:t>Tax Declaration No.</w:t>
            </w:r>
          </w:p>
        </w:tc>
        <w:tc>
          <w:tcPr>
            <w:tcW w:w="1468" w:type="dxa"/>
            <w:tcBorders>
              <w:top w:val="single" w:sz="4" w:space="0" w:color="auto"/>
              <w:bottom w:val="single" w:sz="4" w:space="0" w:color="auto"/>
            </w:tcBorders>
          </w:tcPr>
          <w:p w:rsidR="000B6E3F" w:rsidRPr="0099544F" w:rsidRDefault="000B6E3F" w:rsidP="002504A8">
            <w:pPr>
              <w:jc w:val="center"/>
              <w:rPr>
                <w:rFonts w:ascii="Arial" w:hAnsi="Arial" w:cs="Arial"/>
                <w:b/>
              </w:rPr>
            </w:pPr>
            <w:r w:rsidRPr="0099544F">
              <w:rPr>
                <w:rFonts w:ascii="Arial" w:hAnsi="Arial" w:cs="Arial"/>
                <w:b/>
              </w:rPr>
              <w:t>Book</w:t>
            </w:r>
            <w:r w:rsidR="002504A8">
              <w:rPr>
                <w:rFonts w:ascii="Arial" w:hAnsi="Arial" w:cs="Arial"/>
                <w:b/>
              </w:rPr>
              <w:t xml:space="preserve"> Value         </w:t>
            </w:r>
          </w:p>
        </w:tc>
      </w:tr>
      <w:tr w:rsidR="000B6E3F" w:rsidRPr="00504D02" w:rsidTr="002504A8">
        <w:trPr>
          <w:trHeight w:val="242"/>
        </w:trPr>
        <w:tc>
          <w:tcPr>
            <w:tcW w:w="2268" w:type="dxa"/>
            <w:tcBorders>
              <w:top w:val="single" w:sz="4" w:space="0" w:color="auto"/>
            </w:tcBorders>
          </w:tcPr>
          <w:p w:rsidR="000B6E3F" w:rsidRPr="0099544F" w:rsidRDefault="000B6E3F" w:rsidP="00D03E55">
            <w:pPr>
              <w:ind w:hanging="108"/>
              <w:rPr>
                <w:rFonts w:ascii="Arial" w:hAnsi="Arial" w:cs="Arial"/>
              </w:rPr>
            </w:pPr>
            <w:r w:rsidRPr="0099544F">
              <w:rPr>
                <w:rFonts w:ascii="Arial" w:hAnsi="Arial" w:cs="Arial"/>
              </w:rPr>
              <w:t>Batac, Ilocos Norte</w:t>
            </w:r>
          </w:p>
        </w:tc>
        <w:tc>
          <w:tcPr>
            <w:tcW w:w="1443" w:type="dxa"/>
            <w:tcBorders>
              <w:top w:val="single" w:sz="4" w:space="0" w:color="auto"/>
            </w:tcBorders>
          </w:tcPr>
          <w:p w:rsidR="000B6E3F" w:rsidRPr="0099544F" w:rsidRDefault="00AB5ADC" w:rsidP="00D03E55">
            <w:pPr>
              <w:jc w:val="right"/>
              <w:rPr>
                <w:rFonts w:ascii="Arial" w:hAnsi="Arial" w:cs="Arial"/>
              </w:rPr>
            </w:pPr>
            <w:r w:rsidRPr="0099544F">
              <w:rPr>
                <w:rFonts w:ascii="Arial" w:hAnsi="Arial" w:cs="Arial"/>
              </w:rPr>
              <w:t>1</w:t>
            </w:r>
            <w:r w:rsidR="000B6E3F" w:rsidRPr="0099544F">
              <w:rPr>
                <w:rFonts w:ascii="Arial" w:hAnsi="Arial" w:cs="Arial"/>
              </w:rPr>
              <w:t>06,280</w:t>
            </w:r>
          </w:p>
        </w:tc>
        <w:tc>
          <w:tcPr>
            <w:tcW w:w="1149" w:type="dxa"/>
            <w:tcBorders>
              <w:top w:val="single" w:sz="4" w:space="0" w:color="auto"/>
            </w:tcBorders>
          </w:tcPr>
          <w:p w:rsidR="000B6E3F" w:rsidRPr="0099544F" w:rsidRDefault="00AB5ADC" w:rsidP="00D03E55">
            <w:pPr>
              <w:jc w:val="center"/>
              <w:rPr>
                <w:rFonts w:ascii="Arial" w:hAnsi="Arial" w:cs="Arial"/>
              </w:rPr>
            </w:pPr>
            <w:r w:rsidRPr="0099544F">
              <w:rPr>
                <w:rFonts w:ascii="Arial" w:hAnsi="Arial" w:cs="Arial"/>
              </w:rPr>
              <w:t>-</w:t>
            </w:r>
          </w:p>
        </w:tc>
        <w:tc>
          <w:tcPr>
            <w:tcW w:w="2319" w:type="dxa"/>
            <w:tcBorders>
              <w:top w:val="single" w:sz="4" w:space="0" w:color="auto"/>
            </w:tcBorders>
          </w:tcPr>
          <w:p w:rsidR="000B6E3F" w:rsidRPr="0099544F" w:rsidRDefault="00AB5ADC" w:rsidP="00D03E55">
            <w:pPr>
              <w:ind w:firstLine="252"/>
              <w:jc w:val="center"/>
              <w:rPr>
                <w:rFonts w:ascii="Arial" w:hAnsi="Arial" w:cs="Arial"/>
              </w:rPr>
            </w:pPr>
            <w:r w:rsidRPr="0099544F">
              <w:rPr>
                <w:rFonts w:ascii="Arial" w:hAnsi="Arial" w:cs="Arial"/>
              </w:rPr>
              <w:t>-</w:t>
            </w:r>
          </w:p>
        </w:tc>
        <w:tc>
          <w:tcPr>
            <w:tcW w:w="1468" w:type="dxa"/>
            <w:tcBorders>
              <w:top w:val="single" w:sz="4" w:space="0" w:color="auto"/>
            </w:tcBorders>
          </w:tcPr>
          <w:p w:rsidR="000B6E3F" w:rsidRPr="0099544F" w:rsidRDefault="007933F0" w:rsidP="00D03E55">
            <w:pPr>
              <w:jc w:val="right"/>
              <w:rPr>
                <w:rFonts w:ascii="Arial" w:hAnsi="Arial" w:cs="Arial"/>
              </w:rPr>
            </w:pPr>
            <w:r>
              <w:rPr>
                <w:rFonts w:ascii="Arial" w:hAnsi="Arial" w:cs="Arial"/>
              </w:rPr>
              <w:t>P</w:t>
            </w:r>
            <w:r w:rsidR="00BA15DD" w:rsidRPr="0099544F">
              <w:rPr>
                <w:rFonts w:ascii="Arial" w:hAnsi="Arial" w:cs="Arial"/>
              </w:rPr>
              <w:t xml:space="preserve">    </w:t>
            </w:r>
            <w:r w:rsidR="000B6E3F" w:rsidRPr="0099544F">
              <w:rPr>
                <w:rFonts w:ascii="Arial" w:hAnsi="Arial" w:cs="Arial"/>
              </w:rPr>
              <w:t>425,457</w:t>
            </w:r>
          </w:p>
        </w:tc>
      </w:tr>
      <w:tr w:rsidR="000B6E3F" w:rsidRPr="00504D02" w:rsidTr="002504A8">
        <w:trPr>
          <w:trHeight w:val="261"/>
        </w:trPr>
        <w:tc>
          <w:tcPr>
            <w:tcW w:w="2268" w:type="dxa"/>
            <w:tcBorders>
              <w:bottom w:val="single" w:sz="4" w:space="0" w:color="auto"/>
            </w:tcBorders>
          </w:tcPr>
          <w:p w:rsidR="000B6E3F" w:rsidRPr="0099544F" w:rsidRDefault="000B6E3F" w:rsidP="00D03E55">
            <w:pPr>
              <w:ind w:hanging="108"/>
              <w:jc w:val="both"/>
              <w:rPr>
                <w:rFonts w:ascii="Arial" w:hAnsi="Arial" w:cs="Arial"/>
              </w:rPr>
            </w:pPr>
            <w:r w:rsidRPr="0099544F">
              <w:rPr>
                <w:rFonts w:ascii="Arial" w:hAnsi="Arial" w:cs="Arial"/>
              </w:rPr>
              <w:t>Bauang, La Union</w:t>
            </w:r>
          </w:p>
        </w:tc>
        <w:tc>
          <w:tcPr>
            <w:tcW w:w="1443" w:type="dxa"/>
            <w:tcBorders>
              <w:bottom w:val="single" w:sz="4" w:space="0" w:color="auto"/>
            </w:tcBorders>
          </w:tcPr>
          <w:p w:rsidR="000B6E3F" w:rsidRPr="0099544F" w:rsidRDefault="0058290D" w:rsidP="00D03E55">
            <w:pPr>
              <w:jc w:val="right"/>
              <w:rPr>
                <w:rFonts w:ascii="Arial" w:hAnsi="Arial" w:cs="Arial"/>
              </w:rPr>
            </w:pPr>
            <w:r w:rsidRPr="0099544F">
              <w:rPr>
                <w:rFonts w:ascii="Arial" w:hAnsi="Arial" w:cs="Arial"/>
              </w:rPr>
              <w:t xml:space="preserve">   </w:t>
            </w:r>
            <w:r w:rsidR="000B6E3F" w:rsidRPr="0099544F">
              <w:rPr>
                <w:rFonts w:ascii="Arial" w:hAnsi="Arial" w:cs="Arial"/>
              </w:rPr>
              <w:t xml:space="preserve"> 1,725 </w:t>
            </w:r>
          </w:p>
        </w:tc>
        <w:tc>
          <w:tcPr>
            <w:tcW w:w="1149" w:type="dxa"/>
            <w:tcBorders>
              <w:bottom w:val="single" w:sz="4" w:space="0" w:color="auto"/>
            </w:tcBorders>
          </w:tcPr>
          <w:p w:rsidR="000B6E3F" w:rsidRPr="0099544F" w:rsidRDefault="000B6E3F" w:rsidP="00D03E55">
            <w:pPr>
              <w:jc w:val="center"/>
              <w:rPr>
                <w:rFonts w:ascii="Arial" w:hAnsi="Arial" w:cs="Arial"/>
              </w:rPr>
            </w:pPr>
            <w:r w:rsidRPr="0099544F">
              <w:rPr>
                <w:rFonts w:ascii="Arial" w:hAnsi="Arial" w:cs="Arial"/>
              </w:rPr>
              <w:t>1204</w:t>
            </w:r>
          </w:p>
        </w:tc>
        <w:tc>
          <w:tcPr>
            <w:tcW w:w="2319" w:type="dxa"/>
            <w:tcBorders>
              <w:bottom w:val="single" w:sz="4" w:space="0" w:color="auto"/>
            </w:tcBorders>
          </w:tcPr>
          <w:p w:rsidR="000B6E3F" w:rsidRPr="0099544F" w:rsidRDefault="000B6E3F" w:rsidP="00D03E55">
            <w:pPr>
              <w:jc w:val="center"/>
              <w:rPr>
                <w:rFonts w:ascii="Arial" w:hAnsi="Arial" w:cs="Arial"/>
              </w:rPr>
            </w:pPr>
            <w:r w:rsidRPr="0099544F">
              <w:rPr>
                <w:rFonts w:ascii="Arial" w:hAnsi="Arial" w:cs="Arial"/>
              </w:rPr>
              <w:t>008-08-028-17-025</w:t>
            </w:r>
          </w:p>
        </w:tc>
        <w:tc>
          <w:tcPr>
            <w:tcW w:w="1468" w:type="dxa"/>
            <w:tcBorders>
              <w:bottom w:val="single" w:sz="4" w:space="0" w:color="auto"/>
            </w:tcBorders>
          </w:tcPr>
          <w:p w:rsidR="000B6E3F" w:rsidRPr="0099544F" w:rsidRDefault="000B6E3F" w:rsidP="00D03E55">
            <w:pPr>
              <w:jc w:val="right"/>
              <w:rPr>
                <w:rFonts w:ascii="Arial" w:hAnsi="Arial" w:cs="Arial"/>
              </w:rPr>
            </w:pPr>
            <w:r w:rsidRPr="0099544F">
              <w:rPr>
                <w:rFonts w:ascii="Arial" w:hAnsi="Arial" w:cs="Arial"/>
              </w:rPr>
              <w:t>153,430</w:t>
            </w:r>
          </w:p>
        </w:tc>
      </w:tr>
      <w:tr w:rsidR="00AB5ADC" w:rsidRPr="0099544F" w:rsidTr="002504A8">
        <w:trPr>
          <w:trHeight w:val="166"/>
        </w:trPr>
        <w:tc>
          <w:tcPr>
            <w:tcW w:w="2268" w:type="dxa"/>
            <w:tcBorders>
              <w:top w:val="single" w:sz="4" w:space="0" w:color="auto"/>
              <w:bottom w:val="double" w:sz="4" w:space="0" w:color="auto"/>
            </w:tcBorders>
          </w:tcPr>
          <w:p w:rsidR="00AB5ADC" w:rsidRPr="0099544F" w:rsidRDefault="00AB5ADC" w:rsidP="00D03E55">
            <w:pPr>
              <w:jc w:val="both"/>
              <w:rPr>
                <w:rFonts w:ascii="Arial" w:hAnsi="Arial" w:cs="Arial"/>
                <w:b/>
              </w:rPr>
            </w:pPr>
          </w:p>
        </w:tc>
        <w:tc>
          <w:tcPr>
            <w:tcW w:w="1443" w:type="dxa"/>
            <w:tcBorders>
              <w:top w:val="single" w:sz="4" w:space="0" w:color="auto"/>
              <w:bottom w:val="double" w:sz="4" w:space="0" w:color="auto"/>
            </w:tcBorders>
          </w:tcPr>
          <w:p w:rsidR="00AB5ADC" w:rsidRPr="0099544F" w:rsidRDefault="00B977FC" w:rsidP="00D03E55">
            <w:pPr>
              <w:jc w:val="right"/>
              <w:rPr>
                <w:rFonts w:ascii="Arial" w:hAnsi="Arial" w:cs="Arial"/>
                <w:b/>
              </w:rPr>
            </w:pPr>
            <w:r w:rsidRPr="0099544F">
              <w:rPr>
                <w:rFonts w:ascii="Arial" w:hAnsi="Arial" w:cs="Arial"/>
                <w:b/>
              </w:rPr>
              <w:t>108,005</w:t>
            </w:r>
          </w:p>
        </w:tc>
        <w:tc>
          <w:tcPr>
            <w:tcW w:w="1149" w:type="dxa"/>
            <w:tcBorders>
              <w:top w:val="single" w:sz="4" w:space="0" w:color="auto"/>
              <w:bottom w:val="double" w:sz="4" w:space="0" w:color="auto"/>
            </w:tcBorders>
          </w:tcPr>
          <w:p w:rsidR="00AB5ADC" w:rsidRPr="0099544F" w:rsidRDefault="00AB5ADC" w:rsidP="00D03E55">
            <w:pPr>
              <w:jc w:val="center"/>
              <w:rPr>
                <w:rFonts w:ascii="Arial" w:hAnsi="Arial" w:cs="Arial"/>
              </w:rPr>
            </w:pPr>
          </w:p>
        </w:tc>
        <w:tc>
          <w:tcPr>
            <w:tcW w:w="2319" w:type="dxa"/>
            <w:tcBorders>
              <w:top w:val="single" w:sz="4" w:space="0" w:color="auto"/>
              <w:bottom w:val="double" w:sz="4" w:space="0" w:color="auto"/>
            </w:tcBorders>
          </w:tcPr>
          <w:p w:rsidR="00AB5ADC" w:rsidRPr="0099544F" w:rsidRDefault="00AB5ADC" w:rsidP="00D03E55">
            <w:pPr>
              <w:jc w:val="center"/>
              <w:rPr>
                <w:rFonts w:ascii="Arial" w:hAnsi="Arial" w:cs="Arial"/>
              </w:rPr>
            </w:pPr>
          </w:p>
        </w:tc>
        <w:tc>
          <w:tcPr>
            <w:tcW w:w="1468" w:type="dxa"/>
            <w:tcBorders>
              <w:top w:val="single" w:sz="4" w:space="0" w:color="auto"/>
              <w:bottom w:val="double" w:sz="4" w:space="0" w:color="auto"/>
            </w:tcBorders>
          </w:tcPr>
          <w:p w:rsidR="00AB5ADC" w:rsidRPr="0099544F" w:rsidRDefault="00B977FC" w:rsidP="00D03E55">
            <w:pPr>
              <w:jc w:val="right"/>
              <w:rPr>
                <w:rFonts w:ascii="Arial" w:hAnsi="Arial" w:cs="Arial"/>
                <w:b/>
              </w:rPr>
            </w:pPr>
            <w:r w:rsidRPr="0099544F">
              <w:rPr>
                <w:rFonts w:ascii="Arial" w:hAnsi="Arial" w:cs="Arial"/>
                <w:b/>
              </w:rPr>
              <w:t>578,887</w:t>
            </w:r>
          </w:p>
        </w:tc>
      </w:tr>
    </w:tbl>
    <w:p w:rsidR="00EE3F3E" w:rsidRDefault="00EE3F3E" w:rsidP="00D03E55">
      <w:pPr>
        <w:jc w:val="both"/>
        <w:rPr>
          <w:rFonts w:ascii="Arial" w:hAnsi="Arial"/>
          <w:sz w:val="22"/>
        </w:rPr>
      </w:pPr>
    </w:p>
    <w:p w:rsidR="000B6E3F" w:rsidRDefault="000B6E3F" w:rsidP="00456BC7">
      <w:pPr>
        <w:numPr>
          <w:ilvl w:val="0"/>
          <w:numId w:val="4"/>
        </w:numPr>
        <w:tabs>
          <w:tab w:val="left" w:pos="1080"/>
        </w:tabs>
        <w:ind w:left="567" w:firstLine="0"/>
        <w:jc w:val="both"/>
        <w:rPr>
          <w:rFonts w:ascii="Arial" w:hAnsi="Arial"/>
          <w:sz w:val="22"/>
        </w:rPr>
      </w:pPr>
      <w:r>
        <w:rPr>
          <w:rFonts w:ascii="Arial" w:hAnsi="Arial"/>
          <w:sz w:val="22"/>
        </w:rPr>
        <w:t>Parcels of land with TCTs which were not recorded in the books</w:t>
      </w:r>
      <w:r w:rsidR="004E78BA">
        <w:rPr>
          <w:rFonts w:ascii="Arial" w:hAnsi="Arial"/>
          <w:sz w:val="22"/>
        </w:rPr>
        <w:t>:</w:t>
      </w:r>
    </w:p>
    <w:p w:rsidR="000B6E3F" w:rsidRDefault="000B6E3F" w:rsidP="00D03E55">
      <w:pPr>
        <w:ind w:left="360"/>
        <w:jc w:val="both"/>
        <w:rPr>
          <w:rFonts w:ascii="Arial" w:hAnsi="Arial"/>
          <w:sz w:val="22"/>
        </w:rPr>
      </w:pPr>
    </w:p>
    <w:tbl>
      <w:tblPr>
        <w:tblW w:w="8647" w:type="dxa"/>
        <w:tblInd w:w="108" w:type="dxa"/>
        <w:tblLayout w:type="fixed"/>
        <w:tblLook w:val="04A0" w:firstRow="1" w:lastRow="0" w:firstColumn="1" w:lastColumn="0" w:noHBand="0" w:noVBand="1"/>
      </w:tblPr>
      <w:tblGrid>
        <w:gridCol w:w="2700"/>
        <w:gridCol w:w="986"/>
        <w:gridCol w:w="1174"/>
        <w:gridCol w:w="2370"/>
        <w:gridCol w:w="1417"/>
      </w:tblGrid>
      <w:tr w:rsidR="00F817D2" w:rsidRPr="000B6E3F" w:rsidTr="002504A8">
        <w:trPr>
          <w:trHeight w:val="413"/>
        </w:trPr>
        <w:tc>
          <w:tcPr>
            <w:tcW w:w="2700" w:type="dxa"/>
            <w:tcBorders>
              <w:top w:val="single" w:sz="4" w:space="0" w:color="auto"/>
              <w:bottom w:val="single" w:sz="4" w:space="0" w:color="auto"/>
            </w:tcBorders>
            <w:vAlign w:val="center"/>
          </w:tcPr>
          <w:p w:rsidR="000B6E3F" w:rsidRPr="0099544F" w:rsidRDefault="000B6E3F" w:rsidP="002504A8">
            <w:pPr>
              <w:ind w:hanging="108"/>
              <w:jc w:val="center"/>
              <w:rPr>
                <w:rFonts w:ascii="Arial" w:hAnsi="Arial" w:cs="Arial"/>
                <w:b/>
              </w:rPr>
            </w:pPr>
            <w:r w:rsidRPr="0099544F">
              <w:rPr>
                <w:rFonts w:ascii="Arial" w:hAnsi="Arial" w:cs="Arial"/>
                <w:b/>
              </w:rPr>
              <w:t>Location</w:t>
            </w:r>
          </w:p>
        </w:tc>
        <w:tc>
          <w:tcPr>
            <w:tcW w:w="986" w:type="dxa"/>
            <w:tcBorders>
              <w:top w:val="single" w:sz="4" w:space="0" w:color="auto"/>
              <w:bottom w:val="single" w:sz="4" w:space="0" w:color="auto"/>
            </w:tcBorders>
          </w:tcPr>
          <w:p w:rsidR="000B6E3F" w:rsidRPr="0099544F" w:rsidRDefault="000B6E3F" w:rsidP="002504A8">
            <w:pPr>
              <w:jc w:val="center"/>
              <w:rPr>
                <w:rFonts w:ascii="Arial" w:hAnsi="Arial" w:cs="Arial"/>
                <w:b/>
              </w:rPr>
            </w:pPr>
            <w:r w:rsidRPr="0099544F">
              <w:rPr>
                <w:rFonts w:ascii="Arial" w:hAnsi="Arial" w:cs="Arial"/>
                <w:b/>
              </w:rPr>
              <w:t>Area in</w:t>
            </w:r>
          </w:p>
          <w:p w:rsidR="000B6E3F" w:rsidRPr="0099544F" w:rsidRDefault="00E46456" w:rsidP="002504A8">
            <w:pPr>
              <w:ind w:left="162" w:hanging="90"/>
              <w:jc w:val="center"/>
              <w:rPr>
                <w:rFonts w:ascii="Arial" w:hAnsi="Arial" w:cs="Arial"/>
                <w:b/>
              </w:rPr>
            </w:pPr>
            <w:r w:rsidRPr="0099544F">
              <w:rPr>
                <w:rFonts w:ascii="Arial" w:hAnsi="Arial" w:cs="Arial"/>
                <w:b/>
              </w:rPr>
              <w:t>s</w:t>
            </w:r>
            <w:r w:rsidR="000B6E3F" w:rsidRPr="0099544F">
              <w:rPr>
                <w:rFonts w:ascii="Arial" w:hAnsi="Arial" w:cs="Arial"/>
                <w:b/>
              </w:rPr>
              <w:t xml:space="preserve">q. </w:t>
            </w:r>
            <w:r w:rsidRPr="0099544F">
              <w:rPr>
                <w:rFonts w:ascii="Arial" w:hAnsi="Arial" w:cs="Arial"/>
                <w:b/>
              </w:rPr>
              <w:t>m</w:t>
            </w:r>
            <w:r w:rsidR="00BA15DD" w:rsidRPr="0099544F">
              <w:rPr>
                <w:rFonts w:ascii="Arial" w:hAnsi="Arial" w:cs="Arial"/>
                <w:b/>
              </w:rPr>
              <w:t>.</w:t>
            </w:r>
          </w:p>
        </w:tc>
        <w:tc>
          <w:tcPr>
            <w:tcW w:w="1174" w:type="dxa"/>
            <w:tcBorders>
              <w:top w:val="single" w:sz="4" w:space="0" w:color="auto"/>
              <w:bottom w:val="single" w:sz="4" w:space="0" w:color="auto"/>
            </w:tcBorders>
            <w:vAlign w:val="center"/>
          </w:tcPr>
          <w:p w:rsidR="000B6E3F" w:rsidRPr="0099544F" w:rsidRDefault="000B6E3F" w:rsidP="002504A8">
            <w:pPr>
              <w:jc w:val="center"/>
              <w:rPr>
                <w:rFonts w:ascii="Arial" w:hAnsi="Arial" w:cs="Arial"/>
                <w:b/>
              </w:rPr>
            </w:pPr>
            <w:r w:rsidRPr="0099544F">
              <w:rPr>
                <w:rFonts w:ascii="Arial" w:hAnsi="Arial" w:cs="Arial"/>
                <w:b/>
              </w:rPr>
              <w:t>Lot No.</w:t>
            </w:r>
          </w:p>
        </w:tc>
        <w:tc>
          <w:tcPr>
            <w:tcW w:w="2370" w:type="dxa"/>
            <w:tcBorders>
              <w:top w:val="single" w:sz="4" w:space="0" w:color="auto"/>
              <w:bottom w:val="single" w:sz="4" w:space="0" w:color="auto"/>
            </w:tcBorders>
            <w:vAlign w:val="center"/>
          </w:tcPr>
          <w:p w:rsidR="000B6E3F" w:rsidRPr="0099544F" w:rsidRDefault="000B6E3F" w:rsidP="002504A8">
            <w:pPr>
              <w:ind w:firstLine="700"/>
              <w:jc w:val="center"/>
              <w:rPr>
                <w:rFonts w:ascii="Arial" w:hAnsi="Arial" w:cs="Arial"/>
                <w:b/>
              </w:rPr>
            </w:pPr>
            <w:r w:rsidRPr="0099544F">
              <w:rPr>
                <w:rFonts w:ascii="Arial" w:hAnsi="Arial" w:cs="Arial"/>
                <w:b/>
              </w:rPr>
              <w:t>TCT No.</w:t>
            </w:r>
          </w:p>
        </w:tc>
        <w:tc>
          <w:tcPr>
            <w:tcW w:w="1417" w:type="dxa"/>
            <w:tcBorders>
              <w:top w:val="single" w:sz="4" w:space="0" w:color="auto"/>
              <w:bottom w:val="single" w:sz="4" w:space="0" w:color="auto"/>
            </w:tcBorders>
          </w:tcPr>
          <w:p w:rsidR="00BA15DD" w:rsidRPr="0099544F" w:rsidRDefault="000B6E3F" w:rsidP="002504A8">
            <w:pPr>
              <w:jc w:val="center"/>
              <w:rPr>
                <w:rFonts w:ascii="Arial" w:hAnsi="Arial" w:cs="Arial"/>
                <w:b/>
              </w:rPr>
            </w:pPr>
            <w:r w:rsidRPr="0099544F">
              <w:rPr>
                <w:rFonts w:ascii="Arial" w:hAnsi="Arial" w:cs="Arial"/>
                <w:b/>
              </w:rPr>
              <w:t>Book</w:t>
            </w:r>
          </w:p>
          <w:p w:rsidR="000B6E3F" w:rsidRPr="0099544F" w:rsidRDefault="000B6E3F" w:rsidP="002504A8">
            <w:pPr>
              <w:jc w:val="center"/>
              <w:rPr>
                <w:rFonts w:ascii="Arial" w:hAnsi="Arial" w:cs="Arial"/>
                <w:b/>
              </w:rPr>
            </w:pPr>
            <w:r w:rsidRPr="0099544F">
              <w:rPr>
                <w:rFonts w:ascii="Arial" w:hAnsi="Arial" w:cs="Arial"/>
                <w:b/>
              </w:rPr>
              <w:t>Value</w:t>
            </w:r>
          </w:p>
        </w:tc>
      </w:tr>
      <w:tr w:rsidR="00F817D2" w:rsidRPr="00504D02" w:rsidTr="002504A8">
        <w:tc>
          <w:tcPr>
            <w:tcW w:w="2700" w:type="dxa"/>
            <w:tcBorders>
              <w:top w:val="single" w:sz="4" w:space="0" w:color="auto"/>
              <w:bottom w:val="single" w:sz="4" w:space="0" w:color="auto"/>
            </w:tcBorders>
          </w:tcPr>
          <w:p w:rsidR="00511715" w:rsidRPr="0099544F" w:rsidRDefault="000B6E3F" w:rsidP="00D03E55">
            <w:pPr>
              <w:ind w:left="162" w:hanging="270"/>
              <w:jc w:val="both"/>
              <w:rPr>
                <w:rFonts w:ascii="Arial" w:hAnsi="Arial" w:cs="Arial"/>
              </w:rPr>
            </w:pPr>
            <w:r w:rsidRPr="0099544F">
              <w:rPr>
                <w:rFonts w:ascii="Arial" w:hAnsi="Arial" w:cs="Arial"/>
              </w:rPr>
              <w:t xml:space="preserve">Sitio Apaya, Brgy. 17, </w:t>
            </w:r>
          </w:p>
          <w:p w:rsidR="00511715" w:rsidRPr="0099544F" w:rsidRDefault="000B6E3F" w:rsidP="00D03E55">
            <w:pPr>
              <w:ind w:left="342" w:hanging="270"/>
              <w:jc w:val="both"/>
              <w:rPr>
                <w:rFonts w:ascii="Arial" w:hAnsi="Arial" w:cs="Arial"/>
              </w:rPr>
            </w:pPr>
            <w:r w:rsidRPr="0099544F">
              <w:rPr>
                <w:rFonts w:ascii="Arial" w:hAnsi="Arial" w:cs="Arial"/>
              </w:rPr>
              <w:t xml:space="preserve">Tabug, Batac, </w:t>
            </w:r>
          </w:p>
          <w:p w:rsidR="000B6E3F" w:rsidRPr="0099544F" w:rsidRDefault="000B6E3F" w:rsidP="00D03E55">
            <w:pPr>
              <w:ind w:left="342" w:hanging="270"/>
              <w:jc w:val="both"/>
              <w:rPr>
                <w:rFonts w:ascii="Arial" w:hAnsi="Arial" w:cs="Arial"/>
              </w:rPr>
            </w:pPr>
            <w:r w:rsidRPr="0099544F">
              <w:rPr>
                <w:rFonts w:ascii="Arial" w:hAnsi="Arial" w:cs="Arial"/>
              </w:rPr>
              <w:t>Ilocos Norte</w:t>
            </w:r>
          </w:p>
          <w:p w:rsidR="000B6E3F" w:rsidRPr="0099544F" w:rsidRDefault="000B6E3F" w:rsidP="00D03E55">
            <w:pPr>
              <w:jc w:val="both"/>
              <w:rPr>
                <w:rFonts w:ascii="Arial" w:hAnsi="Arial" w:cs="Arial"/>
              </w:rPr>
            </w:pPr>
          </w:p>
        </w:tc>
        <w:tc>
          <w:tcPr>
            <w:tcW w:w="986" w:type="dxa"/>
            <w:tcBorders>
              <w:top w:val="single" w:sz="4" w:space="0" w:color="auto"/>
              <w:bottom w:val="single" w:sz="4" w:space="0" w:color="auto"/>
            </w:tcBorders>
          </w:tcPr>
          <w:p w:rsidR="000B6E3F" w:rsidRPr="0099544F" w:rsidRDefault="000B6E3F" w:rsidP="00DB2416">
            <w:pPr>
              <w:jc w:val="right"/>
              <w:rPr>
                <w:rFonts w:ascii="Arial" w:hAnsi="Arial" w:cs="Arial"/>
              </w:rPr>
            </w:pPr>
            <w:r w:rsidRPr="0099544F">
              <w:rPr>
                <w:rFonts w:ascii="Arial" w:hAnsi="Arial" w:cs="Arial"/>
              </w:rPr>
              <w:t>2,272</w:t>
            </w:r>
          </w:p>
          <w:p w:rsidR="000B6E3F" w:rsidRPr="0099544F" w:rsidRDefault="000B6E3F" w:rsidP="00DB2416">
            <w:pPr>
              <w:jc w:val="right"/>
              <w:rPr>
                <w:rFonts w:ascii="Arial" w:hAnsi="Arial" w:cs="Arial"/>
              </w:rPr>
            </w:pPr>
            <w:r w:rsidRPr="0099544F">
              <w:rPr>
                <w:rFonts w:ascii="Arial" w:hAnsi="Arial" w:cs="Arial"/>
              </w:rPr>
              <w:t>1,352</w:t>
            </w:r>
          </w:p>
          <w:p w:rsidR="000B6E3F" w:rsidRPr="0099544F" w:rsidRDefault="000B6E3F" w:rsidP="00DB2416">
            <w:pPr>
              <w:jc w:val="right"/>
              <w:rPr>
                <w:rFonts w:ascii="Arial" w:hAnsi="Arial" w:cs="Arial"/>
              </w:rPr>
            </w:pPr>
            <w:r w:rsidRPr="0099544F">
              <w:rPr>
                <w:rFonts w:ascii="Arial" w:hAnsi="Arial" w:cs="Arial"/>
              </w:rPr>
              <w:t>1,196</w:t>
            </w:r>
          </w:p>
          <w:p w:rsidR="000B6E3F" w:rsidRPr="0099544F" w:rsidRDefault="00BA15DD" w:rsidP="00DB2416">
            <w:pPr>
              <w:jc w:val="right"/>
              <w:rPr>
                <w:rFonts w:ascii="Arial" w:hAnsi="Arial" w:cs="Arial"/>
              </w:rPr>
            </w:pPr>
            <w:r w:rsidRPr="0099544F">
              <w:rPr>
                <w:rFonts w:ascii="Arial" w:hAnsi="Arial" w:cs="Arial"/>
              </w:rPr>
              <w:t xml:space="preserve">   </w:t>
            </w:r>
            <w:r w:rsidR="000B6E3F" w:rsidRPr="0099544F">
              <w:rPr>
                <w:rFonts w:ascii="Arial" w:hAnsi="Arial" w:cs="Arial"/>
              </w:rPr>
              <w:t>439</w:t>
            </w:r>
          </w:p>
          <w:p w:rsidR="000B6E3F" w:rsidRPr="0099544F" w:rsidRDefault="00BA15DD" w:rsidP="00DB2416">
            <w:pPr>
              <w:jc w:val="right"/>
              <w:rPr>
                <w:rFonts w:ascii="Arial" w:hAnsi="Arial" w:cs="Arial"/>
              </w:rPr>
            </w:pPr>
            <w:r w:rsidRPr="0099544F">
              <w:rPr>
                <w:rFonts w:ascii="Arial" w:hAnsi="Arial" w:cs="Arial"/>
              </w:rPr>
              <w:t xml:space="preserve">   </w:t>
            </w:r>
            <w:r w:rsidR="000B6E3F" w:rsidRPr="0099544F">
              <w:rPr>
                <w:rFonts w:ascii="Arial" w:hAnsi="Arial" w:cs="Arial"/>
              </w:rPr>
              <w:t>912</w:t>
            </w:r>
          </w:p>
        </w:tc>
        <w:tc>
          <w:tcPr>
            <w:tcW w:w="1174" w:type="dxa"/>
            <w:tcBorders>
              <w:top w:val="single" w:sz="4" w:space="0" w:color="auto"/>
              <w:bottom w:val="single" w:sz="4" w:space="0" w:color="auto"/>
            </w:tcBorders>
          </w:tcPr>
          <w:p w:rsidR="000B6E3F" w:rsidRPr="0099544F" w:rsidRDefault="000B6E3F" w:rsidP="00381441">
            <w:pPr>
              <w:jc w:val="center"/>
              <w:rPr>
                <w:rFonts w:ascii="Arial" w:hAnsi="Arial" w:cs="Arial"/>
              </w:rPr>
            </w:pPr>
            <w:r w:rsidRPr="0099544F">
              <w:rPr>
                <w:rFonts w:ascii="Arial" w:hAnsi="Arial" w:cs="Arial"/>
              </w:rPr>
              <w:t>23788</w:t>
            </w:r>
          </w:p>
          <w:p w:rsidR="000B6E3F" w:rsidRPr="0099544F" w:rsidRDefault="000B6E3F" w:rsidP="00381441">
            <w:pPr>
              <w:jc w:val="center"/>
              <w:rPr>
                <w:rFonts w:ascii="Arial" w:hAnsi="Arial" w:cs="Arial"/>
              </w:rPr>
            </w:pPr>
            <w:r w:rsidRPr="0099544F">
              <w:rPr>
                <w:rFonts w:ascii="Arial" w:hAnsi="Arial" w:cs="Arial"/>
              </w:rPr>
              <w:t>23790</w:t>
            </w:r>
          </w:p>
          <w:p w:rsidR="000B6E3F" w:rsidRPr="0099544F" w:rsidRDefault="000B6E3F" w:rsidP="00381441">
            <w:pPr>
              <w:jc w:val="center"/>
              <w:rPr>
                <w:rFonts w:ascii="Arial" w:hAnsi="Arial" w:cs="Arial"/>
              </w:rPr>
            </w:pPr>
            <w:r w:rsidRPr="0099544F">
              <w:rPr>
                <w:rFonts w:ascii="Arial" w:hAnsi="Arial" w:cs="Arial"/>
              </w:rPr>
              <w:t>24414</w:t>
            </w:r>
          </w:p>
          <w:p w:rsidR="00381441" w:rsidRDefault="00381441" w:rsidP="00381441">
            <w:pPr>
              <w:jc w:val="center"/>
              <w:rPr>
                <w:rFonts w:ascii="Arial" w:hAnsi="Arial" w:cs="Arial"/>
              </w:rPr>
            </w:pPr>
            <w:r>
              <w:rPr>
                <w:rFonts w:ascii="Arial" w:hAnsi="Arial" w:cs="Arial"/>
              </w:rPr>
              <w:t>23813</w:t>
            </w:r>
          </w:p>
          <w:p w:rsidR="000B6E3F" w:rsidRPr="0099544F" w:rsidRDefault="000B6E3F" w:rsidP="00381441">
            <w:pPr>
              <w:jc w:val="center"/>
              <w:rPr>
                <w:rFonts w:ascii="Arial" w:hAnsi="Arial" w:cs="Arial"/>
              </w:rPr>
            </w:pPr>
            <w:r w:rsidRPr="0099544F">
              <w:rPr>
                <w:rFonts w:ascii="Arial" w:hAnsi="Arial" w:cs="Arial"/>
              </w:rPr>
              <w:t>23952</w:t>
            </w:r>
          </w:p>
        </w:tc>
        <w:tc>
          <w:tcPr>
            <w:tcW w:w="2370" w:type="dxa"/>
            <w:tcBorders>
              <w:top w:val="single" w:sz="4" w:space="0" w:color="auto"/>
              <w:bottom w:val="single" w:sz="4" w:space="0" w:color="auto"/>
            </w:tcBorders>
          </w:tcPr>
          <w:p w:rsidR="000B6E3F" w:rsidRPr="0099544F" w:rsidRDefault="000B6E3F" w:rsidP="00DB2416">
            <w:pPr>
              <w:ind w:firstLine="700"/>
              <w:rPr>
                <w:rFonts w:ascii="Arial" w:hAnsi="Arial" w:cs="Arial"/>
              </w:rPr>
            </w:pPr>
            <w:r w:rsidRPr="0099544F">
              <w:rPr>
                <w:rFonts w:ascii="Arial" w:hAnsi="Arial" w:cs="Arial"/>
              </w:rPr>
              <w:t>P-42149</w:t>
            </w:r>
          </w:p>
          <w:p w:rsidR="000B6E3F" w:rsidRPr="0099544F" w:rsidRDefault="000B6E3F" w:rsidP="00DB2416">
            <w:pPr>
              <w:ind w:firstLine="700"/>
              <w:rPr>
                <w:rFonts w:ascii="Arial" w:hAnsi="Arial" w:cs="Arial"/>
              </w:rPr>
            </w:pPr>
            <w:r w:rsidRPr="0099544F">
              <w:rPr>
                <w:rFonts w:ascii="Arial" w:hAnsi="Arial" w:cs="Arial"/>
              </w:rPr>
              <w:t>P-42151</w:t>
            </w:r>
          </w:p>
          <w:p w:rsidR="000B6E3F" w:rsidRPr="0099544F" w:rsidRDefault="000B6E3F" w:rsidP="00DB2416">
            <w:pPr>
              <w:ind w:firstLine="700"/>
              <w:rPr>
                <w:rFonts w:ascii="Arial" w:hAnsi="Arial" w:cs="Arial"/>
              </w:rPr>
            </w:pPr>
            <w:r w:rsidRPr="0099544F">
              <w:rPr>
                <w:rFonts w:ascii="Arial" w:hAnsi="Arial" w:cs="Arial"/>
              </w:rPr>
              <w:t>P-24872</w:t>
            </w:r>
          </w:p>
          <w:p w:rsidR="000B6E3F" w:rsidRPr="0099544F" w:rsidRDefault="000B6E3F" w:rsidP="00DB2416">
            <w:pPr>
              <w:ind w:firstLine="700"/>
              <w:rPr>
                <w:rFonts w:ascii="Arial" w:hAnsi="Arial" w:cs="Arial"/>
              </w:rPr>
            </w:pPr>
            <w:r w:rsidRPr="0099544F">
              <w:rPr>
                <w:rFonts w:ascii="Arial" w:hAnsi="Arial" w:cs="Arial"/>
              </w:rPr>
              <w:t>P-24723</w:t>
            </w:r>
          </w:p>
          <w:p w:rsidR="000B6E3F" w:rsidRPr="0099544F" w:rsidRDefault="000B6E3F" w:rsidP="00DB2416">
            <w:pPr>
              <w:ind w:firstLine="700"/>
              <w:rPr>
                <w:rFonts w:ascii="Arial" w:hAnsi="Arial" w:cs="Arial"/>
              </w:rPr>
            </w:pPr>
            <w:r w:rsidRPr="0099544F">
              <w:rPr>
                <w:rFonts w:ascii="Arial" w:hAnsi="Arial" w:cs="Arial"/>
              </w:rPr>
              <w:t>P-24725</w:t>
            </w:r>
          </w:p>
        </w:tc>
        <w:tc>
          <w:tcPr>
            <w:tcW w:w="1417" w:type="dxa"/>
            <w:tcBorders>
              <w:top w:val="single" w:sz="4" w:space="0" w:color="auto"/>
              <w:bottom w:val="single" w:sz="4" w:space="0" w:color="auto"/>
            </w:tcBorders>
          </w:tcPr>
          <w:p w:rsidR="000B6E3F" w:rsidRPr="0099544F" w:rsidRDefault="00BA15DD" w:rsidP="00D03E55">
            <w:pPr>
              <w:jc w:val="right"/>
              <w:rPr>
                <w:rFonts w:ascii="Arial" w:hAnsi="Arial" w:cs="Arial"/>
              </w:rPr>
            </w:pPr>
            <w:r w:rsidRPr="0099544F">
              <w:rPr>
                <w:rFonts w:ascii="Arial" w:hAnsi="Arial" w:cs="Arial"/>
              </w:rPr>
              <w:t xml:space="preserve">      </w:t>
            </w:r>
            <w:r w:rsidR="00603235" w:rsidRPr="0099544F">
              <w:rPr>
                <w:rFonts w:ascii="Arial" w:hAnsi="Arial" w:cs="Arial"/>
              </w:rPr>
              <w:t>-</w:t>
            </w:r>
          </w:p>
          <w:p w:rsidR="000B6E3F" w:rsidRPr="0099544F" w:rsidRDefault="000B6E3F" w:rsidP="00D03E55">
            <w:pPr>
              <w:jc w:val="right"/>
              <w:rPr>
                <w:rFonts w:ascii="Arial" w:hAnsi="Arial" w:cs="Arial"/>
              </w:rPr>
            </w:pPr>
            <w:r w:rsidRPr="0099544F">
              <w:rPr>
                <w:rFonts w:ascii="Arial" w:hAnsi="Arial" w:cs="Arial"/>
              </w:rPr>
              <w:t>30,424</w:t>
            </w:r>
          </w:p>
          <w:p w:rsidR="000B6E3F" w:rsidRPr="0099544F" w:rsidRDefault="00BA15DD" w:rsidP="00D03E55">
            <w:pPr>
              <w:jc w:val="right"/>
              <w:rPr>
                <w:rFonts w:ascii="Arial" w:hAnsi="Arial" w:cs="Arial"/>
              </w:rPr>
            </w:pPr>
            <w:r w:rsidRPr="0099544F">
              <w:rPr>
                <w:rFonts w:ascii="Arial" w:hAnsi="Arial" w:cs="Arial"/>
              </w:rPr>
              <w:t xml:space="preserve">  </w:t>
            </w:r>
            <w:r w:rsidR="00603235" w:rsidRPr="0099544F">
              <w:rPr>
                <w:rFonts w:ascii="Arial" w:hAnsi="Arial" w:cs="Arial"/>
              </w:rPr>
              <w:t>-</w:t>
            </w:r>
          </w:p>
          <w:p w:rsidR="000B6E3F" w:rsidRPr="0099544F" w:rsidRDefault="000B6E3F" w:rsidP="00D03E55">
            <w:pPr>
              <w:jc w:val="right"/>
              <w:rPr>
                <w:rFonts w:ascii="Arial" w:hAnsi="Arial" w:cs="Arial"/>
              </w:rPr>
            </w:pPr>
            <w:r w:rsidRPr="0099544F">
              <w:rPr>
                <w:rFonts w:ascii="Arial" w:hAnsi="Arial" w:cs="Arial"/>
              </w:rPr>
              <w:t>12,428</w:t>
            </w:r>
          </w:p>
          <w:p w:rsidR="00603235" w:rsidRPr="0099544F" w:rsidRDefault="00BA15DD" w:rsidP="00D03E55">
            <w:pPr>
              <w:jc w:val="right"/>
              <w:rPr>
                <w:rFonts w:ascii="Arial" w:hAnsi="Arial" w:cs="Arial"/>
              </w:rPr>
            </w:pPr>
            <w:r w:rsidRPr="0099544F">
              <w:rPr>
                <w:rFonts w:ascii="Arial" w:hAnsi="Arial" w:cs="Arial"/>
              </w:rPr>
              <w:t xml:space="preserve">   </w:t>
            </w:r>
            <w:r w:rsidR="00603235" w:rsidRPr="0099544F">
              <w:rPr>
                <w:rFonts w:ascii="Arial" w:hAnsi="Arial" w:cs="Arial"/>
              </w:rPr>
              <w:t>-</w:t>
            </w:r>
          </w:p>
        </w:tc>
      </w:tr>
      <w:tr w:rsidR="00F817D2" w:rsidRPr="00D36220" w:rsidTr="002504A8">
        <w:tc>
          <w:tcPr>
            <w:tcW w:w="2700" w:type="dxa"/>
            <w:tcBorders>
              <w:top w:val="single" w:sz="4" w:space="0" w:color="auto"/>
              <w:bottom w:val="single" w:sz="4" w:space="0" w:color="auto"/>
            </w:tcBorders>
          </w:tcPr>
          <w:p w:rsidR="000B6E3F" w:rsidRPr="0099544F" w:rsidRDefault="000B6E3F" w:rsidP="00D03E55">
            <w:pPr>
              <w:jc w:val="both"/>
              <w:rPr>
                <w:rFonts w:ascii="Arial" w:hAnsi="Arial" w:cs="Arial"/>
              </w:rPr>
            </w:pPr>
          </w:p>
        </w:tc>
        <w:tc>
          <w:tcPr>
            <w:tcW w:w="986" w:type="dxa"/>
            <w:tcBorders>
              <w:top w:val="single" w:sz="4" w:space="0" w:color="auto"/>
              <w:bottom w:val="single" w:sz="4" w:space="0" w:color="auto"/>
            </w:tcBorders>
          </w:tcPr>
          <w:p w:rsidR="000B6E3F" w:rsidRPr="003355CD" w:rsidRDefault="000B6E3F" w:rsidP="00DB2416">
            <w:pPr>
              <w:jc w:val="right"/>
              <w:rPr>
                <w:rFonts w:ascii="Arial" w:hAnsi="Arial" w:cs="Arial"/>
                <w:i/>
              </w:rPr>
            </w:pPr>
            <w:r w:rsidRPr="003355CD">
              <w:rPr>
                <w:rFonts w:ascii="Arial" w:hAnsi="Arial" w:cs="Arial"/>
                <w:i/>
              </w:rPr>
              <w:t>6,171</w:t>
            </w:r>
          </w:p>
        </w:tc>
        <w:tc>
          <w:tcPr>
            <w:tcW w:w="1174" w:type="dxa"/>
            <w:tcBorders>
              <w:top w:val="single" w:sz="4" w:space="0" w:color="auto"/>
              <w:bottom w:val="single" w:sz="4" w:space="0" w:color="auto"/>
            </w:tcBorders>
          </w:tcPr>
          <w:p w:rsidR="000B6E3F" w:rsidRPr="0099544F" w:rsidRDefault="000B6E3F" w:rsidP="005A564B">
            <w:pPr>
              <w:jc w:val="right"/>
              <w:rPr>
                <w:rFonts w:ascii="Arial" w:hAnsi="Arial" w:cs="Arial"/>
              </w:rPr>
            </w:pPr>
          </w:p>
        </w:tc>
        <w:tc>
          <w:tcPr>
            <w:tcW w:w="2370" w:type="dxa"/>
            <w:tcBorders>
              <w:top w:val="single" w:sz="4" w:space="0" w:color="auto"/>
              <w:bottom w:val="single" w:sz="4" w:space="0" w:color="auto"/>
            </w:tcBorders>
          </w:tcPr>
          <w:p w:rsidR="000B6E3F" w:rsidRPr="0099544F" w:rsidRDefault="000B6E3F" w:rsidP="00DB2416">
            <w:pPr>
              <w:ind w:firstLine="700"/>
              <w:rPr>
                <w:rFonts w:ascii="Arial" w:hAnsi="Arial" w:cs="Arial"/>
              </w:rPr>
            </w:pPr>
          </w:p>
        </w:tc>
        <w:tc>
          <w:tcPr>
            <w:tcW w:w="1417" w:type="dxa"/>
            <w:tcBorders>
              <w:top w:val="single" w:sz="4" w:space="0" w:color="auto"/>
              <w:bottom w:val="single" w:sz="4" w:space="0" w:color="auto"/>
            </w:tcBorders>
          </w:tcPr>
          <w:p w:rsidR="000B6E3F" w:rsidRPr="00D36220" w:rsidRDefault="00BA15DD" w:rsidP="00D03E55">
            <w:pPr>
              <w:jc w:val="right"/>
              <w:rPr>
                <w:rFonts w:ascii="Arial" w:hAnsi="Arial" w:cs="Arial"/>
                <w:i/>
              </w:rPr>
            </w:pPr>
            <w:r w:rsidRPr="00D36220">
              <w:rPr>
                <w:rFonts w:ascii="Arial" w:hAnsi="Arial" w:cs="Arial"/>
                <w:i/>
              </w:rPr>
              <w:t>42,852</w:t>
            </w:r>
          </w:p>
        </w:tc>
      </w:tr>
      <w:tr w:rsidR="00F817D2" w:rsidRPr="003355CD" w:rsidTr="002504A8">
        <w:trPr>
          <w:trHeight w:val="431"/>
        </w:trPr>
        <w:tc>
          <w:tcPr>
            <w:tcW w:w="2700" w:type="dxa"/>
            <w:tcBorders>
              <w:top w:val="single" w:sz="4" w:space="0" w:color="auto"/>
              <w:bottom w:val="single" w:sz="4" w:space="0" w:color="auto"/>
            </w:tcBorders>
          </w:tcPr>
          <w:p w:rsidR="000B6E3F" w:rsidRPr="0099544F" w:rsidRDefault="000B6E3F" w:rsidP="00D03E55">
            <w:pPr>
              <w:ind w:left="72" w:hanging="180"/>
              <w:rPr>
                <w:rFonts w:ascii="Arial" w:hAnsi="Arial" w:cs="Arial"/>
              </w:rPr>
            </w:pPr>
            <w:r w:rsidRPr="0099544F">
              <w:rPr>
                <w:rFonts w:ascii="Arial" w:hAnsi="Arial" w:cs="Arial"/>
              </w:rPr>
              <w:t>Zone 6, Sinapangan, Bangued, Abra</w:t>
            </w:r>
          </w:p>
        </w:tc>
        <w:tc>
          <w:tcPr>
            <w:tcW w:w="986" w:type="dxa"/>
            <w:tcBorders>
              <w:top w:val="single" w:sz="4" w:space="0" w:color="auto"/>
              <w:bottom w:val="single" w:sz="4" w:space="0" w:color="auto"/>
            </w:tcBorders>
          </w:tcPr>
          <w:p w:rsidR="00603235" w:rsidRPr="0099544F" w:rsidRDefault="00603235" w:rsidP="00DB2416">
            <w:pPr>
              <w:jc w:val="right"/>
              <w:rPr>
                <w:rFonts w:ascii="Arial" w:hAnsi="Arial" w:cs="Arial"/>
              </w:rPr>
            </w:pPr>
          </w:p>
          <w:p w:rsidR="000B6E3F" w:rsidRPr="00020570" w:rsidRDefault="000B6E3F" w:rsidP="00DB2416">
            <w:pPr>
              <w:jc w:val="right"/>
              <w:rPr>
                <w:rFonts w:ascii="Arial" w:hAnsi="Arial" w:cs="Arial"/>
              </w:rPr>
            </w:pPr>
            <w:r w:rsidRPr="00020570">
              <w:rPr>
                <w:rFonts w:ascii="Arial" w:hAnsi="Arial" w:cs="Arial"/>
              </w:rPr>
              <w:t>2,047</w:t>
            </w:r>
          </w:p>
        </w:tc>
        <w:tc>
          <w:tcPr>
            <w:tcW w:w="1174" w:type="dxa"/>
            <w:tcBorders>
              <w:top w:val="single" w:sz="4" w:space="0" w:color="auto"/>
              <w:bottom w:val="single" w:sz="4" w:space="0" w:color="auto"/>
            </w:tcBorders>
          </w:tcPr>
          <w:p w:rsidR="000B6E3F" w:rsidRPr="0099544F" w:rsidRDefault="000B6E3F" w:rsidP="00381441">
            <w:pPr>
              <w:jc w:val="center"/>
              <w:rPr>
                <w:rFonts w:ascii="Arial" w:hAnsi="Arial" w:cs="Arial"/>
              </w:rPr>
            </w:pPr>
          </w:p>
          <w:p w:rsidR="000B6E3F" w:rsidRPr="0099544F" w:rsidRDefault="00B977FC" w:rsidP="00381441">
            <w:pPr>
              <w:jc w:val="center"/>
              <w:rPr>
                <w:rFonts w:ascii="Arial" w:hAnsi="Arial" w:cs="Arial"/>
              </w:rPr>
            </w:pPr>
            <w:r w:rsidRPr="0099544F">
              <w:rPr>
                <w:rFonts w:ascii="Arial" w:hAnsi="Arial" w:cs="Arial"/>
              </w:rPr>
              <w:t>-</w:t>
            </w:r>
          </w:p>
        </w:tc>
        <w:tc>
          <w:tcPr>
            <w:tcW w:w="2370" w:type="dxa"/>
            <w:tcBorders>
              <w:top w:val="single" w:sz="4" w:space="0" w:color="auto"/>
              <w:bottom w:val="single" w:sz="4" w:space="0" w:color="auto"/>
            </w:tcBorders>
          </w:tcPr>
          <w:p w:rsidR="00603235" w:rsidRPr="0099544F" w:rsidRDefault="00603235" w:rsidP="00DB2416">
            <w:pPr>
              <w:ind w:firstLine="700"/>
              <w:rPr>
                <w:rFonts w:ascii="Arial" w:hAnsi="Arial" w:cs="Arial"/>
              </w:rPr>
            </w:pPr>
          </w:p>
          <w:p w:rsidR="000B6E3F" w:rsidRPr="0099544F" w:rsidRDefault="000B6E3F" w:rsidP="00DB2416">
            <w:pPr>
              <w:ind w:firstLine="700"/>
              <w:rPr>
                <w:rFonts w:ascii="Arial" w:hAnsi="Arial" w:cs="Arial"/>
              </w:rPr>
            </w:pPr>
            <w:r w:rsidRPr="0099544F">
              <w:rPr>
                <w:rFonts w:ascii="Arial" w:hAnsi="Arial" w:cs="Arial"/>
              </w:rPr>
              <w:t>105</w:t>
            </w:r>
          </w:p>
        </w:tc>
        <w:tc>
          <w:tcPr>
            <w:tcW w:w="1417" w:type="dxa"/>
            <w:tcBorders>
              <w:top w:val="single" w:sz="4" w:space="0" w:color="auto"/>
              <w:bottom w:val="single" w:sz="4" w:space="0" w:color="auto"/>
            </w:tcBorders>
          </w:tcPr>
          <w:p w:rsidR="00F94429" w:rsidRPr="003355CD" w:rsidRDefault="00F94429" w:rsidP="00D03E55">
            <w:pPr>
              <w:jc w:val="center"/>
              <w:rPr>
                <w:rFonts w:ascii="Arial" w:hAnsi="Arial" w:cs="Arial"/>
                <w:i/>
              </w:rPr>
            </w:pPr>
          </w:p>
          <w:p w:rsidR="000B6E3F" w:rsidRPr="00D36220" w:rsidRDefault="00F94429" w:rsidP="00D03E55">
            <w:pPr>
              <w:jc w:val="right"/>
              <w:rPr>
                <w:rFonts w:ascii="Arial" w:hAnsi="Arial" w:cs="Arial"/>
                <w:i/>
              </w:rPr>
            </w:pPr>
            <w:r w:rsidRPr="00D36220">
              <w:rPr>
                <w:rFonts w:ascii="Arial" w:hAnsi="Arial" w:cs="Arial"/>
                <w:i/>
              </w:rPr>
              <w:t>440,250</w:t>
            </w:r>
          </w:p>
        </w:tc>
      </w:tr>
      <w:tr w:rsidR="00F817D2" w:rsidRPr="00504D02" w:rsidTr="002504A8">
        <w:tc>
          <w:tcPr>
            <w:tcW w:w="2700" w:type="dxa"/>
            <w:tcBorders>
              <w:top w:val="single" w:sz="4" w:space="0" w:color="auto"/>
              <w:bottom w:val="single" w:sz="4" w:space="0" w:color="auto"/>
            </w:tcBorders>
          </w:tcPr>
          <w:p w:rsidR="003D49AD" w:rsidRPr="0099544F" w:rsidRDefault="003D49AD" w:rsidP="00D03E55">
            <w:pPr>
              <w:ind w:left="72" w:hanging="180"/>
              <w:rPr>
                <w:rFonts w:ascii="Arial" w:hAnsi="Arial" w:cs="Arial"/>
              </w:rPr>
            </w:pPr>
            <w:r w:rsidRPr="0099544F">
              <w:rPr>
                <w:rFonts w:ascii="Arial" w:hAnsi="Arial" w:cs="Arial"/>
              </w:rPr>
              <w:t>Casicalan,</w:t>
            </w:r>
            <w:r w:rsidR="00BA15DD" w:rsidRPr="0099544F">
              <w:rPr>
                <w:rFonts w:ascii="Arial" w:hAnsi="Arial" w:cs="Arial"/>
              </w:rPr>
              <w:t xml:space="preserve"> </w:t>
            </w:r>
            <w:r w:rsidRPr="0099544F">
              <w:rPr>
                <w:rFonts w:ascii="Arial" w:hAnsi="Arial" w:cs="Arial"/>
              </w:rPr>
              <w:t>Gattaran, Cagayan</w:t>
            </w:r>
          </w:p>
          <w:p w:rsidR="000033AB" w:rsidRPr="0099544F" w:rsidRDefault="000033AB" w:rsidP="00D03E55">
            <w:pPr>
              <w:ind w:left="72" w:hanging="180"/>
              <w:rPr>
                <w:rFonts w:ascii="Arial" w:hAnsi="Arial" w:cs="Arial"/>
              </w:rPr>
            </w:pPr>
            <w:r w:rsidRPr="0099544F">
              <w:rPr>
                <w:rFonts w:ascii="Arial" w:hAnsi="Arial" w:cs="Arial"/>
              </w:rPr>
              <w:t>Casicalan, Gattaran, Cagayan</w:t>
            </w:r>
          </w:p>
          <w:p w:rsidR="003D49AD" w:rsidRPr="0099544F" w:rsidRDefault="003D49AD" w:rsidP="00D03E55">
            <w:pPr>
              <w:ind w:hanging="108"/>
              <w:rPr>
                <w:rFonts w:ascii="Arial" w:hAnsi="Arial" w:cs="Arial"/>
              </w:rPr>
            </w:pPr>
            <w:r w:rsidRPr="0099544F">
              <w:rPr>
                <w:rFonts w:ascii="Arial" w:hAnsi="Arial" w:cs="Arial"/>
              </w:rPr>
              <w:t>Centro, Enrile, Cagayan</w:t>
            </w:r>
          </w:p>
          <w:p w:rsidR="003D49AD" w:rsidRPr="0099544F" w:rsidRDefault="003D49AD" w:rsidP="00D03E55">
            <w:pPr>
              <w:ind w:left="252" w:hanging="360"/>
              <w:rPr>
                <w:rFonts w:ascii="Arial" w:hAnsi="Arial" w:cs="Arial"/>
              </w:rPr>
            </w:pPr>
            <w:r w:rsidRPr="0099544F">
              <w:rPr>
                <w:rFonts w:ascii="Arial" w:hAnsi="Arial" w:cs="Arial"/>
              </w:rPr>
              <w:t>Poblacion, Aparri, Cagayan</w:t>
            </w:r>
          </w:p>
          <w:p w:rsidR="003D49AD" w:rsidRPr="0099544F" w:rsidRDefault="003D49AD" w:rsidP="00D03E55">
            <w:pPr>
              <w:ind w:left="252" w:hanging="360"/>
              <w:rPr>
                <w:rFonts w:ascii="Arial" w:hAnsi="Arial" w:cs="Arial"/>
              </w:rPr>
            </w:pPr>
            <w:r w:rsidRPr="0099544F">
              <w:rPr>
                <w:rFonts w:ascii="Arial" w:hAnsi="Arial" w:cs="Arial"/>
              </w:rPr>
              <w:t>Tallungan, Aparri, Cagayan</w:t>
            </w:r>
          </w:p>
          <w:p w:rsidR="003D49AD" w:rsidRPr="0099544F" w:rsidRDefault="003D49AD" w:rsidP="00D03E55">
            <w:pPr>
              <w:ind w:left="162" w:hanging="270"/>
              <w:rPr>
                <w:rFonts w:ascii="Arial" w:hAnsi="Arial" w:cs="Arial"/>
              </w:rPr>
            </w:pPr>
            <w:r w:rsidRPr="0099544F">
              <w:rPr>
                <w:rFonts w:ascii="Arial" w:hAnsi="Arial" w:cs="Arial"/>
              </w:rPr>
              <w:t>Taytay, Baggao, Cagayan</w:t>
            </w:r>
            <w:r w:rsidR="000033AB" w:rsidRPr="0099544F">
              <w:rPr>
                <w:rFonts w:ascii="Arial" w:hAnsi="Arial" w:cs="Arial"/>
              </w:rPr>
              <w:t xml:space="preserve"> </w:t>
            </w:r>
          </w:p>
        </w:tc>
        <w:tc>
          <w:tcPr>
            <w:tcW w:w="986" w:type="dxa"/>
            <w:tcBorders>
              <w:top w:val="single" w:sz="4" w:space="0" w:color="auto"/>
              <w:bottom w:val="single" w:sz="4" w:space="0" w:color="auto"/>
            </w:tcBorders>
          </w:tcPr>
          <w:p w:rsidR="00F817D2" w:rsidRPr="0099544F" w:rsidRDefault="003A0B34" w:rsidP="00DB2416">
            <w:pPr>
              <w:jc w:val="right"/>
              <w:rPr>
                <w:rFonts w:ascii="Arial" w:hAnsi="Arial" w:cs="Arial"/>
              </w:rPr>
            </w:pPr>
            <w:r w:rsidRPr="0099544F">
              <w:rPr>
                <w:rFonts w:ascii="Arial" w:hAnsi="Arial" w:cs="Arial"/>
              </w:rPr>
              <w:t xml:space="preserve">  </w:t>
            </w:r>
          </w:p>
          <w:p w:rsidR="003D49AD" w:rsidRPr="0099544F" w:rsidRDefault="003D49AD" w:rsidP="00DB2416">
            <w:pPr>
              <w:jc w:val="right"/>
              <w:rPr>
                <w:rFonts w:ascii="Arial" w:hAnsi="Arial" w:cs="Arial"/>
              </w:rPr>
            </w:pPr>
            <w:r w:rsidRPr="0099544F">
              <w:rPr>
                <w:rFonts w:ascii="Arial" w:hAnsi="Arial" w:cs="Arial"/>
              </w:rPr>
              <w:t>13,704</w:t>
            </w:r>
          </w:p>
          <w:p w:rsidR="00F817D2" w:rsidRPr="0099544F" w:rsidRDefault="00F817D2" w:rsidP="00DB2416">
            <w:pPr>
              <w:jc w:val="right"/>
              <w:rPr>
                <w:rFonts w:ascii="Arial" w:hAnsi="Arial" w:cs="Arial"/>
              </w:rPr>
            </w:pPr>
          </w:p>
          <w:p w:rsidR="003D49AD" w:rsidRPr="0099544F" w:rsidRDefault="00F817D2" w:rsidP="00DB2416">
            <w:pPr>
              <w:jc w:val="right"/>
              <w:rPr>
                <w:rFonts w:ascii="Arial" w:hAnsi="Arial" w:cs="Arial"/>
              </w:rPr>
            </w:pPr>
            <w:r w:rsidRPr="0099544F">
              <w:rPr>
                <w:rFonts w:ascii="Arial" w:hAnsi="Arial" w:cs="Arial"/>
              </w:rPr>
              <w:t xml:space="preserve">  </w:t>
            </w:r>
            <w:r w:rsidR="003D49AD" w:rsidRPr="0099544F">
              <w:rPr>
                <w:rFonts w:ascii="Arial" w:hAnsi="Arial" w:cs="Arial"/>
              </w:rPr>
              <w:t>1,166</w:t>
            </w:r>
          </w:p>
          <w:p w:rsidR="00511715" w:rsidRPr="0099544F" w:rsidRDefault="00F817D2" w:rsidP="00DB2416">
            <w:pPr>
              <w:jc w:val="right"/>
              <w:rPr>
                <w:rFonts w:ascii="Arial" w:hAnsi="Arial" w:cs="Arial"/>
              </w:rPr>
            </w:pPr>
            <w:r w:rsidRPr="0099544F">
              <w:rPr>
                <w:rFonts w:ascii="Arial" w:hAnsi="Arial" w:cs="Arial"/>
              </w:rPr>
              <w:t xml:space="preserve">  </w:t>
            </w:r>
            <w:r w:rsidR="00020570">
              <w:rPr>
                <w:rFonts w:ascii="Arial" w:hAnsi="Arial" w:cs="Arial"/>
              </w:rPr>
              <w:t>7,591</w:t>
            </w:r>
            <w:r w:rsidRPr="0099544F">
              <w:rPr>
                <w:rFonts w:ascii="Arial" w:hAnsi="Arial" w:cs="Arial"/>
              </w:rPr>
              <w:t xml:space="preserve">  </w:t>
            </w:r>
          </w:p>
          <w:p w:rsidR="005016B2" w:rsidRPr="0099544F" w:rsidRDefault="00F817D2" w:rsidP="00DB2416">
            <w:pPr>
              <w:jc w:val="right"/>
              <w:rPr>
                <w:rFonts w:ascii="Arial" w:hAnsi="Arial" w:cs="Arial"/>
              </w:rPr>
            </w:pPr>
            <w:r w:rsidRPr="0099544F">
              <w:rPr>
                <w:rFonts w:ascii="Arial" w:hAnsi="Arial" w:cs="Arial"/>
              </w:rPr>
              <w:t xml:space="preserve">  </w:t>
            </w:r>
            <w:r w:rsidR="005016B2" w:rsidRPr="0099544F">
              <w:rPr>
                <w:rFonts w:ascii="Arial" w:hAnsi="Arial" w:cs="Arial"/>
              </w:rPr>
              <w:t>373</w:t>
            </w:r>
          </w:p>
          <w:p w:rsidR="005016B2" w:rsidRPr="0099544F" w:rsidRDefault="00F817D2" w:rsidP="00DB2416">
            <w:pPr>
              <w:jc w:val="right"/>
              <w:rPr>
                <w:rFonts w:ascii="Arial" w:hAnsi="Arial" w:cs="Arial"/>
              </w:rPr>
            </w:pPr>
            <w:r w:rsidRPr="0099544F">
              <w:rPr>
                <w:rFonts w:ascii="Arial" w:hAnsi="Arial" w:cs="Arial"/>
              </w:rPr>
              <w:t xml:space="preserve"> </w:t>
            </w:r>
            <w:r w:rsidR="001062DC" w:rsidRPr="0099544F">
              <w:rPr>
                <w:rFonts w:ascii="Arial" w:hAnsi="Arial" w:cs="Arial"/>
              </w:rPr>
              <w:t>4</w:t>
            </w:r>
            <w:r w:rsidR="005016B2" w:rsidRPr="0099544F">
              <w:rPr>
                <w:rFonts w:ascii="Arial" w:hAnsi="Arial" w:cs="Arial"/>
              </w:rPr>
              <w:t>,136</w:t>
            </w:r>
          </w:p>
          <w:p w:rsidR="003D49AD" w:rsidRPr="0099544F" w:rsidRDefault="00F817D2" w:rsidP="00DB2416">
            <w:pPr>
              <w:ind w:left="-108"/>
              <w:jc w:val="right"/>
              <w:rPr>
                <w:rFonts w:ascii="Arial" w:hAnsi="Arial" w:cs="Arial"/>
                <w:b/>
              </w:rPr>
            </w:pPr>
            <w:r w:rsidRPr="0099544F">
              <w:rPr>
                <w:rFonts w:ascii="Arial" w:hAnsi="Arial" w:cs="Arial"/>
              </w:rPr>
              <w:t xml:space="preserve">   </w:t>
            </w:r>
            <w:r w:rsidR="005016B2" w:rsidRPr="0099544F">
              <w:rPr>
                <w:rFonts w:ascii="Arial" w:hAnsi="Arial" w:cs="Arial"/>
              </w:rPr>
              <w:t>29,379</w:t>
            </w:r>
          </w:p>
        </w:tc>
        <w:tc>
          <w:tcPr>
            <w:tcW w:w="1174" w:type="dxa"/>
            <w:tcBorders>
              <w:top w:val="single" w:sz="4" w:space="0" w:color="auto"/>
              <w:bottom w:val="single" w:sz="4" w:space="0" w:color="auto"/>
            </w:tcBorders>
          </w:tcPr>
          <w:p w:rsidR="00F817D2" w:rsidRPr="0099544F" w:rsidRDefault="00F817D2" w:rsidP="00381441">
            <w:pPr>
              <w:jc w:val="center"/>
              <w:rPr>
                <w:rFonts w:ascii="Arial" w:hAnsi="Arial" w:cs="Arial"/>
              </w:rPr>
            </w:pPr>
          </w:p>
          <w:p w:rsidR="000033AB" w:rsidRPr="0099544F" w:rsidRDefault="000033AB" w:rsidP="00381441">
            <w:pPr>
              <w:jc w:val="center"/>
              <w:rPr>
                <w:rFonts w:ascii="Arial" w:hAnsi="Arial" w:cs="Arial"/>
              </w:rPr>
            </w:pPr>
            <w:r w:rsidRPr="0099544F">
              <w:rPr>
                <w:rFonts w:ascii="Arial" w:hAnsi="Arial" w:cs="Arial"/>
              </w:rPr>
              <w:t>707</w:t>
            </w:r>
          </w:p>
          <w:p w:rsidR="00F817D2" w:rsidRPr="0099544F" w:rsidRDefault="00F817D2" w:rsidP="00381441">
            <w:pPr>
              <w:jc w:val="center"/>
              <w:rPr>
                <w:rFonts w:ascii="Arial" w:hAnsi="Arial" w:cs="Arial"/>
              </w:rPr>
            </w:pPr>
          </w:p>
          <w:p w:rsidR="000033AB" w:rsidRPr="0099544F" w:rsidRDefault="00B44534" w:rsidP="00381441">
            <w:pPr>
              <w:jc w:val="center"/>
              <w:rPr>
                <w:rFonts w:ascii="Arial" w:hAnsi="Arial" w:cs="Arial"/>
              </w:rPr>
            </w:pPr>
            <w:r w:rsidRPr="0099544F">
              <w:rPr>
                <w:rFonts w:ascii="Arial" w:hAnsi="Arial" w:cs="Arial"/>
              </w:rPr>
              <w:t>-</w:t>
            </w:r>
          </w:p>
          <w:p w:rsidR="000033AB" w:rsidRPr="0099544F" w:rsidRDefault="00B44534" w:rsidP="00381441">
            <w:pPr>
              <w:jc w:val="center"/>
              <w:rPr>
                <w:rFonts w:ascii="Arial" w:hAnsi="Arial" w:cs="Arial"/>
              </w:rPr>
            </w:pPr>
            <w:r w:rsidRPr="0099544F">
              <w:rPr>
                <w:rFonts w:ascii="Arial" w:hAnsi="Arial" w:cs="Arial"/>
              </w:rPr>
              <w:t>-</w:t>
            </w:r>
          </w:p>
          <w:p w:rsidR="004C55D5" w:rsidRPr="0099544F" w:rsidRDefault="006769E7" w:rsidP="00381441">
            <w:pPr>
              <w:jc w:val="center"/>
              <w:rPr>
                <w:rFonts w:ascii="Arial" w:hAnsi="Arial" w:cs="Arial"/>
              </w:rPr>
            </w:pPr>
            <w:r>
              <w:rPr>
                <w:rFonts w:ascii="Arial" w:hAnsi="Arial" w:cs="Arial"/>
              </w:rPr>
              <w:t>-</w:t>
            </w:r>
          </w:p>
          <w:p w:rsidR="000033AB" w:rsidRPr="0099544F" w:rsidRDefault="00B44534" w:rsidP="00381441">
            <w:pPr>
              <w:jc w:val="center"/>
              <w:rPr>
                <w:rFonts w:ascii="Arial" w:hAnsi="Arial" w:cs="Arial"/>
              </w:rPr>
            </w:pPr>
            <w:r w:rsidRPr="0099544F">
              <w:rPr>
                <w:rFonts w:ascii="Arial" w:hAnsi="Arial" w:cs="Arial"/>
              </w:rPr>
              <w:t>-</w:t>
            </w:r>
          </w:p>
          <w:p w:rsidR="000033AB" w:rsidRPr="0099544F" w:rsidRDefault="000033AB" w:rsidP="00381441">
            <w:pPr>
              <w:jc w:val="center"/>
              <w:rPr>
                <w:rFonts w:ascii="Arial" w:hAnsi="Arial" w:cs="Arial"/>
              </w:rPr>
            </w:pPr>
            <w:r w:rsidRPr="0099544F">
              <w:rPr>
                <w:rFonts w:ascii="Arial" w:hAnsi="Arial" w:cs="Arial"/>
              </w:rPr>
              <w:t>462</w:t>
            </w:r>
          </w:p>
        </w:tc>
        <w:tc>
          <w:tcPr>
            <w:tcW w:w="2370" w:type="dxa"/>
            <w:tcBorders>
              <w:top w:val="single" w:sz="4" w:space="0" w:color="auto"/>
              <w:bottom w:val="single" w:sz="4" w:space="0" w:color="auto"/>
            </w:tcBorders>
          </w:tcPr>
          <w:p w:rsidR="00F817D2" w:rsidRPr="0099544F" w:rsidRDefault="00F817D2" w:rsidP="00DB2416">
            <w:pPr>
              <w:ind w:firstLine="700"/>
              <w:rPr>
                <w:rFonts w:ascii="Arial" w:hAnsi="Arial" w:cs="Arial"/>
              </w:rPr>
            </w:pPr>
          </w:p>
          <w:p w:rsidR="000033AB" w:rsidRPr="0099544F" w:rsidRDefault="000033AB" w:rsidP="00DB2416">
            <w:pPr>
              <w:ind w:firstLine="700"/>
              <w:rPr>
                <w:rFonts w:ascii="Arial" w:hAnsi="Arial" w:cs="Arial"/>
              </w:rPr>
            </w:pPr>
            <w:r w:rsidRPr="0099544F">
              <w:rPr>
                <w:rFonts w:ascii="Arial" w:hAnsi="Arial" w:cs="Arial"/>
              </w:rPr>
              <w:t>49000</w:t>
            </w:r>
          </w:p>
          <w:p w:rsidR="00F817D2" w:rsidRPr="0099544F" w:rsidRDefault="00F817D2" w:rsidP="00DB2416">
            <w:pPr>
              <w:ind w:firstLine="700"/>
              <w:rPr>
                <w:rFonts w:ascii="Arial" w:hAnsi="Arial" w:cs="Arial"/>
              </w:rPr>
            </w:pPr>
          </w:p>
          <w:p w:rsidR="000033AB" w:rsidRPr="0099544F" w:rsidRDefault="000033AB" w:rsidP="00DB2416">
            <w:pPr>
              <w:ind w:firstLine="700"/>
              <w:rPr>
                <w:rFonts w:ascii="Arial" w:hAnsi="Arial" w:cs="Arial"/>
              </w:rPr>
            </w:pPr>
            <w:r w:rsidRPr="0099544F">
              <w:rPr>
                <w:rFonts w:ascii="Arial" w:hAnsi="Arial" w:cs="Arial"/>
              </w:rPr>
              <w:t>T-94</w:t>
            </w:r>
          </w:p>
          <w:p w:rsidR="00511715" w:rsidRPr="0099544F" w:rsidRDefault="00020570" w:rsidP="00DB2416">
            <w:pPr>
              <w:ind w:firstLine="700"/>
              <w:rPr>
                <w:rFonts w:ascii="Arial" w:hAnsi="Arial" w:cs="Arial"/>
              </w:rPr>
            </w:pPr>
            <w:r>
              <w:rPr>
                <w:rFonts w:ascii="Arial" w:hAnsi="Arial" w:cs="Arial"/>
              </w:rPr>
              <w:t>T-6219</w:t>
            </w:r>
          </w:p>
          <w:p w:rsidR="000033AB" w:rsidRPr="0099544F" w:rsidRDefault="000033AB" w:rsidP="00DB2416">
            <w:pPr>
              <w:ind w:firstLine="700"/>
              <w:rPr>
                <w:rFonts w:ascii="Arial" w:hAnsi="Arial" w:cs="Arial"/>
              </w:rPr>
            </w:pPr>
            <w:r w:rsidRPr="0099544F">
              <w:rPr>
                <w:rFonts w:ascii="Arial" w:hAnsi="Arial" w:cs="Arial"/>
              </w:rPr>
              <w:t>6220</w:t>
            </w:r>
          </w:p>
          <w:p w:rsidR="000033AB" w:rsidRPr="0099544F" w:rsidRDefault="000033AB" w:rsidP="00DB2416">
            <w:pPr>
              <w:ind w:firstLine="700"/>
              <w:rPr>
                <w:rFonts w:ascii="Arial" w:hAnsi="Arial" w:cs="Arial"/>
              </w:rPr>
            </w:pPr>
            <w:r w:rsidRPr="0099544F">
              <w:rPr>
                <w:rFonts w:ascii="Arial" w:hAnsi="Arial" w:cs="Arial"/>
              </w:rPr>
              <w:t>4181</w:t>
            </w:r>
          </w:p>
          <w:p w:rsidR="003D49AD" w:rsidRPr="0099544F" w:rsidRDefault="000033AB" w:rsidP="00DB2416">
            <w:pPr>
              <w:ind w:firstLine="700"/>
              <w:rPr>
                <w:rFonts w:ascii="Arial" w:hAnsi="Arial" w:cs="Arial"/>
              </w:rPr>
            </w:pPr>
            <w:r w:rsidRPr="0099544F">
              <w:rPr>
                <w:rFonts w:ascii="Arial" w:hAnsi="Arial" w:cs="Arial"/>
              </w:rPr>
              <w:t>OCT-4181</w:t>
            </w:r>
          </w:p>
        </w:tc>
        <w:tc>
          <w:tcPr>
            <w:tcW w:w="1417" w:type="dxa"/>
            <w:tcBorders>
              <w:top w:val="single" w:sz="4" w:space="0" w:color="auto"/>
              <w:bottom w:val="single" w:sz="4" w:space="0" w:color="auto"/>
            </w:tcBorders>
          </w:tcPr>
          <w:p w:rsidR="00F817D2" w:rsidRPr="0099544F" w:rsidRDefault="00F817D2" w:rsidP="00D03E55">
            <w:pPr>
              <w:jc w:val="center"/>
              <w:rPr>
                <w:rFonts w:ascii="Arial" w:hAnsi="Arial" w:cs="Arial"/>
              </w:rPr>
            </w:pPr>
          </w:p>
          <w:p w:rsidR="00603235" w:rsidRPr="0099544F" w:rsidRDefault="00603235" w:rsidP="00D03E55">
            <w:pPr>
              <w:jc w:val="right"/>
              <w:rPr>
                <w:rFonts w:ascii="Arial" w:hAnsi="Arial" w:cs="Arial"/>
              </w:rPr>
            </w:pPr>
            <w:r w:rsidRPr="0099544F">
              <w:rPr>
                <w:rFonts w:ascii="Arial" w:hAnsi="Arial" w:cs="Arial"/>
              </w:rPr>
              <w:t>-</w:t>
            </w:r>
          </w:p>
          <w:p w:rsidR="00F817D2" w:rsidRPr="0099544F" w:rsidRDefault="00F817D2" w:rsidP="00D03E55">
            <w:pPr>
              <w:jc w:val="right"/>
              <w:rPr>
                <w:rFonts w:ascii="Arial" w:hAnsi="Arial" w:cs="Arial"/>
              </w:rPr>
            </w:pPr>
          </w:p>
          <w:p w:rsidR="00603235" w:rsidRPr="0099544F" w:rsidRDefault="00B44534" w:rsidP="00D03E55">
            <w:pPr>
              <w:jc w:val="right"/>
              <w:rPr>
                <w:rFonts w:ascii="Arial" w:hAnsi="Arial" w:cs="Arial"/>
              </w:rPr>
            </w:pPr>
            <w:r w:rsidRPr="0099544F">
              <w:rPr>
                <w:rFonts w:ascii="Arial" w:hAnsi="Arial" w:cs="Arial"/>
              </w:rPr>
              <w:t>-</w:t>
            </w:r>
          </w:p>
          <w:p w:rsidR="003D49AD" w:rsidRPr="0099544F" w:rsidRDefault="00603235" w:rsidP="00D03E55">
            <w:pPr>
              <w:jc w:val="right"/>
              <w:rPr>
                <w:rFonts w:ascii="Arial" w:hAnsi="Arial" w:cs="Arial"/>
              </w:rPr>
            </w:pPr>
            <w:r w:rsidRPr="0099544F">
              <w:rPr>
                <w:rFonts w:ascii="Arial" w:hAnsi="Arial" w:cs="Arial"/>
              </w:rPr>
              <w:t>-</w:t>
            </w:r>
          </w:p>
          <w:p w:rsidR="004C55D5" w:rsidRPr="0099544F" w:rsidRDefault="006769E7" w:rsidP="00D03E55">
            <w:pPr>
              <w:jc w:val="right"/>
              <w:rPr>
                <w:rFonts w:ascii="Arial" w:hAnsi="Arial" w:cs="Arial"/>
              </w:rPr>
            </w:pPr>
            <w:r>
              <w:rPr>
                <w:rFonts w:ascii="Arial" w:hAnsi="Arial" w:cs="Arial"/>
              </w:rPr>
              <w:t>-</w:t>
            </w:r>
          </w:p>
          <w:p w:rsidR="00603235" w:rsidRPr="0099544F" w:rsidRDefault="00603235" w:rsidP="00D03E55">
            <w:pPr>
              <w:jc w:val="right"/>
              <w:rPr>
                <w:rFonts w:ascii="Arial" w:hAnsi="Arial" w:cs="Arial"/>
              </w:rPr>
            </w:pPr>
            <w:r w:rsidRPr="0099544F">
              <w:rPr>
                <w:rFonts w:ascii="Arial" w:hAnsi="Arial" w:cs="Arial"/>
              </w:rPr>
              <w:t>-</w:t>
            </w:r>
          </w:p>
          <w:p w:rsidR="00603235" w:rsidRPr="0099544F" w:rsidRDefault="00020570" w:rsidP="00020570">
            <w:pPr>
              <w:jc w:val="right"/>
              <w:rPr>
                <w:rFonts w:ascii="Arial" w:hAnsi="Arial" w:cs="Arial"/>
              </w:rPr>
            </w:pPr>
            <w:r>
              <w:rPr>
                <w:rFonts w:ascii="Arial" w:hAnsi="Arial" w:cs="Arial"/>
              </w:rPr>
              <w:t>-</w:t>
            </w:r>
          </w:p>
        </w:tc>
      </w:tr>
      <w:tr w:rsidR="00F817D2" w:rsidRPr="00504D02" w:rsidTr="002504A8">
        <w:trPr>
          <w:trHeight w:val="261"/>
        </w:trPr>
        <w:tc>
          <w:tcPr>
            <w:tcW w:w="2700" w:type="dxa"/>
            <w:tcBorders>
              <w:top w:val="single" w:sz="4" w:space="0" w:color="auto"/>
              <w:bottom w:val="single" w:sz="4" w:space="0" w:color="auto"/>
            </w:tcBorders>
          </w:tcPr>
          <w:p w:rsidR="00F37070" w:rsidRPr="0099544F" w:rsidRDefault="00F37070" w:rsidP="00D03E55">
            <w:pPr>
              <w:jc w:val="both"/>
              <w:rPr>
                <w:rFonts w:ascii="Arial" w:hAnsi="Arial" w:cs="Arial"/>
              </w:rPr>
            </w:pPr>
          </w:p>
        </w:tc>
        <w:tc>
          <w:tcPr>
            <w:tcW w:w="986" w:type="dxa"/>
            <w:tcBorders>
              <w:top w:val="single" w:sz="4" w:space="0" w:color="auto"/>
              <w:bottom w:val="single" w:sz="4" w:space="0" w:color="auto"/>
            </w:tcBorders>
          </w:tcPr>
          <w:p w:rsidR="00F37070" w:rsidRPr="00020570" w:rsidRDefault="00381441" w:rsidP="00381441">
            <w:pPr>
              <w:rPr>
                <w:rFonts w:ascii="Arial" w:hAnsi="Arial" w:cs="Arial"/>
                <w:i/>
              </w:rPr>
            </w:pPr>
            <w:r>
              <w:rPr>
                <w:rFonts w:ascii="Arial" w:hAnsi="Arial" w:cs="Arial"/>
                <w:i/>
              </w:rPr>
              <w:t xml:space="preserve">  </w:t>
            </w:r>
            <w:r w:rsidR="003A521A">
              <w:rPr>
                <w:rFonts w:ascii="Arial" w:hAnsi="Arial" w:cs="Arial"/>
                <w:i/>
              </w:rPr>
              <w:t>56</w:t>
            </w:r>
            <w:r w:rsidR="00020570" w:rsidRPr="00020570">
              <w:rPr>
                <w:rFonts w:ascii="Arial" w:hAnsi="Arial" w:cs="Arial"/>
                <w:i/>
              </w:rPr>
              <w:t>,3</w:t>
            </w:r>
            <w:r w:rsidR="003A521A">
              <w:rPr>
                <w:rFonts w:ascii="Arial" w:hAnsi="Arial" w:cs="Arial"/>
                <w:i/>
              </w:rPr>
              <w:t>49</w:t>
            </w:r>
          </w:p>
        </w:tc>
        <w:tc>
          <w:tcPr>
            <w:tcW w:w="1174" w:type="dxa"/>
            <w:tcBorders>
              <w:top w:val="single" w:sz="4" w:space="0" w:color="auto"/>
              <w:bottom w:val="single" w:sz="4" w:space="0" w:color="auto"/>
            </w:tcBorders>
          </w:tcPr>
          <w:p w:rsidR="00F37070" w:rsidRPr="0099544F" w:rsidRDefault="00F37070" w:rsidP="00381441">
            <w:pPr>
              <w:jc w:val="center"/>
              <w:rPr>
                <w:rFonts w:ascii="Arial" w:hAnsi="Arial" w:cs="Arial"/>
              </w:rPr>
            </w:pPr>
          </w:p>
        </w:tc>
        <w:tc>
          <w:tcPr>
            <w:tcW w:w="2370" w:type="dxa"/>
            <w:tcBorders>
              <w:top w:val="single" w:sz="4" w:space="0" w:color="auto"/>
              <w:bottom w:val="single" w:sz="4" w:space="0" w:color="auto"/>
            </w:tcBorders>
          </w:tcPr>
          <w:p w:rsidR="00F37070" w:rsidRPr="0099544F" w:rsidRDefault="00F37070" w:rsidP="00DB2416">
            <w:pPr>
              <w:ind w:firstLine="700"/>
              <w:rPr>
                <w:rFonts w:ascii="Arial" w:hAnsi="Arial" w:cs="Arial"/>
              </w:rPr>
            </w:pPr>
          </w:p>
        </w:tc>
        <w:tc>
          <w:tcPr>
            <w:tcW w:w="1417" w:type="dxa"/>
            <w:tcBorders>
              <w:top w:val="single" w:sz="4" w:space="0" w:color="auto"/>
              <w:bottom w:val="single" w:sz="4" w:space="0" w:color="auto"/>
            </w:tcBorders>
          </w:tcPr>
          <w:p w:rsidR="00F37070" w:rsidRPr="0099544F" w:rsidRDefault="00535DA9" w:rsidP="00D03E55">
            <w:pPr>
              <w:jc w:val="right"/>
              <w:rPr>
                <w:rFonts w:ascii="Arial" w:hAnsi="Arial" w:cs="Arial"/>
              </w:rPr>
            </w:pPr>
            <w:r w:rsidRPr="0099544F">
              <w:rPr>
                <w:rFonts w:ascii="Arial" w:hAnsi="Arial" w:cs="Arial"/>
              </w:rPr>
              <w:t>-</w:t>
            </w:r>
          </w:p>
        </w:tc>
      </w:tr>
      <w:tr w:rsidR="00F817D2" w:rsidRPr="00504D02" w:rsidTr="002504A8">
        <w:tc>
          <w:tcPr>
            <w:tcW w:w="2700" w:type="dxa"/>
            <w:tcBorders>
              <w:top w:val="single" w:sz="4" w:space="0" w:color="auto"/>
              <w:bottom w:val="single" w:sz="4" w:space="0" w:color="auto"/>
            </w:tcBorders>
          </w:tcPr>
          <w:p w:rsidR="001062DC" w:rsidRPr="0099544F" w:rsidRDefault="001062DC" w:rsidP="00D03E55">
            <w:pPr>
              <w:ind w:left="72" w:hanging="180"/>
              <w:rPr>
                <w:rFonts w:ascii="Arial" w:hAnsi="Arial" w:cs="Arial"/>
              </w:rPr>
            </w:pPr>
            <w:r w:rsidRPr="0099544F">
              <w:rPr>
                <w:rFonts w:ascii="Arial" w:hAnsi="Arial" w:cs="Arial"/>
              </w:rPr>
              <w:t>Aguicguican,</w:t>
            </w:r>
            <w:r w:rsidR="00535DA9" w:rsidRPr="0099544F">
              <w:rPr>
                <w:rFonts w:ascii="Arial" w:hAnsi="Arial" w:cs="Arial"/>
              </w:rPr>
              <w:t xml:space="preserve"> </w:t>
            </w:r>
            <w:r w:rsidRPr="0099544F">
              <w:rPr>
                <w:rFonts w:ascii="Arial" w:hAnsi="Arial" w:cs="Arial"/>
              </w:rPr>
              <w:t>Gattaran, Cagayan</w:t>
            </w:r>
          </w:p>
        </w:tc>
        <w:tc>
          <w:tcPr>
            <w:tcW w:w="986" w:type="dxa"/>
            <w:tcBorders>
              <w:top w:val="single" w:sz="4" w:space="0" w:color="auto"/>
              <w:bottom w:val="single" w:sz="4" w:space="0" w:color="auto"/>
            </w:tcBorders>
          </w:tcPr>
          <w:p w:rsidR="00DB2416" w:rsidRDefault="003A0B34" w:rsidP="00DB2416">
            <w:pPr>
              <w:jc w:val="right"/>
              <w:rPr>
                <w:rFonts w:ascii="Arial" w:hAnsi="Arial" w:cs="Arial"/>
              </w:rPr>
            </w:pPr>
            <w:r w:rsidRPr="00DB2416">
              <w:rPr>
                <w:rFonts w:ascii="Arial" w:hAnsi="Arial" w:cs="Arial"/>
              </w:rPr>
              <w:t xml:space="preserve">    </w:t>
            </w:r>
          </w:p>
          <w:p w:rsidR="001062DC" w:rsidRPr="00DB2416" w:rsidRDefault="001062DC" w:rsidP="00DB2416">
            <w:pPr>
              <w:jc w:val="right"/>
              <w:rPr>
                <w:rFonts w:ascii="Arial" w:hAnsi="Arial" w:cs="Arial"/>
              </w:rPr>
            </w:pPr>
            <w:r w:rsidRPr="00DB2416">
              <w:rPr>
                <w:rFonts w:ascii="Arial" w:hAnsi="Arial" w:cs="Arial"/>
              </w:rPr>
              <w:t>31,295</w:t>
            </w:r>
          </w:p>
        </w:tc>
        <w:tc>
          <w:tcPr>
            <w:tcW w:w="1174" w:type="dxa"/>
            <w:tcBorders>
              <w:top w:val="single" w:sz="4" w:space="0" w:color="auto"/>
              <w:bottom w:val="single" w:sz="4" w:space="0" w:color="auto"/>
            </w:tcBorders>
          </w:tcPr>
          <w:p w:rsidR="001062DC" w:rsidRPr="0099544F" w:rsidRDefault="001062DC" w:rsidP="00381441">
            <w:pPr>
              <w:jc w:val="center"/>
              <w:rPr>
                <w:rFonts w:ascii="Arial" w:hAnsi="Arial" w:cs="Arial"/>
              </w:rPr>
            </w:pPr>
          </w:p>
          <w:p w:rsidR="001062DC" w:rsidRPr="0099544F" w:rsidRDefault="001062DC" w:rsidP="00381441">
            <w:pPr>
              <w:jc w:val="center"/>
              <w:rPr>
                <w:rFonts w:ascii="Arial" w:hAnsi="Arial" w:cs="Arial"/>
              </w:rPr>
            </w:pPr>
            <w:r w:rsidRPr="0099544F">
              <w:rPr>
                <w:rFonts w:ascii="Arial" w:hAnsi="Arial" w:cs="Arial"/>
              </w:rPr>
              <w:t>-</w:t>
            </w:r>
          </w:p>
        </w:tc>
        <w:tc>
          <w:tcPr>
            <w:tcW w:w="2370" w:type="dxa"/>
            <w:tcBorders>
              <w:top w:val="single" w:sz="4" w:space="0" w:color="auto"/>
              <w:bottom w:val="single" w:sz="4" w:space="0" w:color="auto"/>
            </w:tcBorders>
          </w:tcPr>
          <w:p w:rsidR="00DB2416" w:rsidRDefault="00DB2416" w:rsidP="00DB2416">
            <w:pPr>
              <w:ind w:firstLine="700"/>
              <w:rPr>
                <w:rFonts w:ascii="Arial" w:hAnsi="Arial" w:cs="Arial"/>
              </w:rPr>
            </w:pPr>
          </w:p>
          <w:p w:rsidR="001062DC" w:rsidRPr="0099544F" w:rsidRDefault="001062DC" w:rsidP="00DB2416">
            <w:pPr>
              <w:ind w:firstLine="700"/>
              <w:rPr>
                <w:rFonts w:ascii="Arial" w:hAnsi="Arial" w:cs="Arial"/>
              </w:rPr>
            </w:pPr>
            <w:r w:rsidRPr="0099544F">
              <w:rPr>
                <w:rFonts w:ascii="Arial" w:hAnsi="Arial" w:cs="Arial"/>
              </w:rPr>
              <w:t>T-465</w:t>
            </w:r>
          </w:p>
        </w:tc>
        <w:tc>
          <w:tcPr>
            <w:tcW w:w="1417" w:type="dxa"/>
            <w:tcBorders>
              <w:top w:val="single" w:sz="4" w:space="0" w:color="auto"/>
              <w:bottom w:val="single" w:sz="4" w:space="0" w:color="auto"/>
            </w:tcBorders>
          </w:tcPr>
          <w:p w:rsidR="001062DC" w:rsidRPr="0099544F" w:rsidRDefault="001062DC" w:rsidP="00D03E55">
            <w:pPr>
              <w:jc w:val="center"/>
              <w:rPr>
                <w:rFonts w:ascii="Arial" w:hAnsi="Arial" w:cs="Arial"/>
              </w:rPr>
            </w:pPr>
          </w:p>
          <w:p w:rsidR="001062DC" w:rsidRPr="0099544F" w:rsidRDefault="001062DC" w:rsidP="00D03E55">
            <w:pPr>
              <w:jc w:val="right"/>
              <w:rPr>
                <w:rFonts w:ascii="Arial" w:hAnsi="Arial" w:cs="Arial"/>
              </w:rPr>
            </w:pPr>
            <w:r w:rsidRPr="0099544F">
              <w:rPr>
                <w:rFonts w:ascii="Arial" w:hAnsi="Arial" w:cs="Arial"/>
              </w:rPr>
              <w:t>-</w:t>
            </w:r>
          </w:p>
        </w:tc>
      </w:tr>
      <w:tr w:rsidR="00020570" w:rsidRPr="000E310D" w:rsidTr="002504A8">
        <w:tc>
          <w:tcPr>
            <w:tcW w:w="2700" w:type="dxa"/>
            <w:tcBorders>
              <w:top w:val="single" w:sz="4" w:space="0" w:color="auto"/>
              <w:bottom w:val="double" w:sz="4" w:space="0" w:color="auto"/>
            </w:tcBorders>
          </w:tcPr>
          <w:p w:rsidR="00020570" w:rsidRPr="0099544F" w:rsidRDefault="00020570" w:rsidP="00D03E55">
            <w:pPr>
              <w:ind w:left="72" w:hanging="180"/>
              <w:rPr>
                <w:rFonts w:ascii="Arial" w:hAnsi="Arial" w:cs="Arial"/>
              </w:rPr>
            </w:pPr>
          </w:p>
        </w:tc>
        <w:tc>
          <w:tcPr>
            <w:tcW w:w="986" w:type="dxa"/>
            <w:tcBorders>
              <w:top w:val="single" w:sz="4" w:space="0" w:color="auto"/>
              <w:bottom w:val="double" w:sz="4" w:space="0" w:color="auto"/>
            </w:tcBorders>
          </w:tcPr>
          <w:p w:rsidR="00020570" w:rsidRPr="00020570" w:rsidRDefault="00020570" w:rsidP="00DB2416">
            <w:pPr>
              <w:jc w:val="right"/>
              <w:rPr>
                <w:rFonts w:ascii="Arial" w:hAnsi="Arial" w:cs="Arial"/>
                <w:b/>
                <w:i/>
              </w:rPr>
            </w:pPr>
            <w:r w:rsidRPr="00020570">
              <w:rPr>
                <w:rFonts w:ascii="Arial" w:hAnsi="Arial" w:cs="Arial"/>
                <w:b/>
                <w:i/>
              </w:rPr>
              <w:t>95,862</w:t>
            </w:r>
          </w:p>
        </w:tc>
        <w:tc>
          <w:tcPr>
            <w:tcW w:w="1174" w:type="dxa"/>
            <w:tcBorders>
              <w:top w:val="single" w:sz="4" w:space="0" w:color="auto"/>
              <w:bottom w:val="double" w:sz="4" w:space="0" w:color="auto"/>
            </w:tcBorders>
          </w:tcPr>
          <w:p w:rsidR="00020570" w:rsidRPr="00020570" w:rsidRDefault="00020570" w:rsidP="00381441">
            <w:pPr>
              <w:jc w:val="center"/>
              <w:rPr>
                <w:rFonts w:ascii="Arial" w:hAnsi="Arial" w:cs="Arial"/>
                <w:i/>
              </w:rPr>
            </w:pPr>
          </w:p>
        </w:tc>
        <w:tc>
          <w:tcPr>
            <w:tcW w:w="2370" w:type="dxa"/>
            <w:tcBorders>
              <w:top w:val="single" w:sz="4" w:space="0" w:color="auto"/>
              <w:bottom w:val="double" w:sz="4" w:space="0" w:color="auto"/>
            </w:tcBorders>
          </w:tcPr>
          <w:p w:rsidR="00020570" w:rsidRPr="0099544F" w:rsidRDefault="00020570" w:rsidP="00DB2416">
            <w:pPr>
              <w:ind w:firstLine="700"/>
              <w:rPr>
                <w:rFonts w:ascii="Arial" w:hAnsi="Arial" w:cs="Arial"/>
              </w:rPr>
            </w:pPr>
          </w:p>
        </w:tc>
        <w:tc>
          <w:tcPr>
            <w:tcW w:w="1417" w:type="dxa"/>
            <w:tcBorders>
              <w:top w:val="single" w:sz="4" w:space="0" w:color="auto"/>
              <w:bottom w:val="double" w:sz="4" w:space="0" w:color="auto"/>
            </w:tcBorders>
          </w:tcPr>
          <w:p w:rsidR="00020570" w:rsidRPr="000E310D" w:rsidRDefault="000E310D" w:rsidP="000E310D">
            <w:pPr>
              <w:jc w:val="right"/>
              <w:rPr>
                <w:rFonts w:ascii="Arial" w:hAnsi="Arial" w:cs="Arial"/>
                <w:b/>
                <w:i/>
              </w:rPr>
            </w:pPr>
            <w:r w:rsidRPr="000E310D">
              <w:rPr>
                <w:rFonts w:ascii="Arial" w:hAnsi="Arial" w:cs="Arial"/>
                <w:b/>
                <w:i/>
              </w:rPr>
              <w:t>483,102</w:t>
            </w:r>
          </w:p>
        </w:tc>
      </w:tr>
    </w:tbl>
    <w:p w:rsidR="00440027" w:rsidRDefault="00440027" w:rsidP="00440027">
      <w:pPr>
        <w:tabs>
          <w:tab w:val="left" w:pos="1080"/>
        </w:tabs>
        <w:ind w:left="720"/>
        <w:jc w:val="both"/>
        <w:rPr>
          <w:rFonts w:ascii="Arial" w:hAnsi="Arial"/>
          <w:sz w:val="22"/>
        </w:rPr>
      </w:pPr>
    </w:p>
    <w:p w:rsidR="00286E8E" w:rsidRDefault="00B9714C" w:rsidP="00456BC7">
      <w:pPr>
        <w:numPr>
          <w:ilvl w:val="0"/>
          <w:numId w:val="4"/>
        </w:numPr>
        <w:tabs>
          <w:tab w:val="left" w:pos="1080"/>
        </w:tabs>
        <w:ind w:left="567" w:firstLine="0"/>
        <w:jc w:val="both"/>
        <w:rPr>
          <w:rFonts w:ascii="Arial" w:hAnsi="Arial"/>
          <w:sz w:val="22"/>
        </w:rPr>
      </w:pPr>
      <w:r>
        <w:rPr>
          <w:rFonts w:ascii="Arial" w:hAnsi="Arial"/>
          <w:sz w:val="22"/>
        </w:rPr>
        <w:t xml:space="preserve">Parcels of land which were included in the inventory report of Branch/Desk Offices </w:t>
      </w:r>
      <w:r w:rsidR="001062DC">
        <w:rPr>
          <w:rFonts w:ascii="Arial" w:hAnsi="Arial"/>
          <w:sz w:val="22"/>
        </w:rPr>
        <w:t>based on Tax Declaration</w:t>
      </w:r>
      <w:r w:rsidR="00C24388">
        <w:rPr>
          <w:rFonts w:ascii="Arial" w:hAnsi="Arial"/>
          <w:sz w:val="22"/>
        </w:rPr>
        <w:t xml:space="preserve"> Numbers</w:t>
      </w:r>
      <w:r w:rsidR="001062DC">
        <w:rPr>
          <w:rFonts w:ascii="Arial" w:hAnsi="Arial"/>
          <w:sz w:val="22"/>
        </w:rPr>
        <w:t xml:space="preserve"> (TDNs) </w:t>
      </w:r>
      <w:r w:rsidR="00535DA9">
        <w:rPr>
          <w:rFonts w:ascii="Arial" w:hAnsi="Arial"/>
          <w:sz w:val="22"/>
        </w:rPr>
        <w:t xml:space="preserve">and </w:t>
      </w:r>
      <w:r w:rsidR="001062DC">
        <w:rPr>
          <w:rFonts w:ascii="Arial" w:hAnsi="Arial"/>
          <w:sz w:val="22"/>
        </w:rPr>
        <w:t>with Transfer Certificate</w:t>
      </w:r>
      <w:r w:rsidR="00535DA9">
        <w:rPr>
          <w:rFonts w:ascii="Arial" w:hAnsi="Arial"/>
          <w:sz w:val="22"/>
        </w:rPr>
        <w:t>s</w:t>
      </w:r>
      <w:r w:rsidR="001062DC">
        <w:rPr>
          <w:rFonts w:ascii="Arial" w:hAnsi="Arial"/>
          <w:sz w:val="22"/>
        </w:rPr>
        <w:t xml:space="preserve"> of </w:t>
      </w:r>
      <w:r w:rsidR="005A3751">
        <w:rPr>
          <w:rFonts w:ascii="Arial" w:hAnsi="Arial"/>
          <w:sz w:val="22"/>
        </w:rPr>
        <w:t>Title (</w:t>
      </w:r>
      <w:r w:rsidR="001062DC">
        <w:rPr>
          <w:rFonts w:ascii="Arial" w:hAnsi="Arial"/>
          <w:sz w:val="22"/>
        </w:rPr>
        <w:t>TCT</w:t>
      </w:r>
      <w:r w:rsidR="00535DA9">
        <w:rPr>
          <w:rFonts w:ascii="Arial" w:hAnsi="Arial"/>
          <w:sz w:val="22"/>
        </w:rPr>
        <w:t>s</w:t>
      </w:r>
      <w:r w:rsidR="001062DC">
        <w:rPr>
          <w:rFonts w:ascii="Arial" w:hAnsi="Arial"/>
          <w:sz w:val="22"/>
        </w:rPr>
        <w:t xml:space="preserve">) </w:t>
      </w:r>
      <w:r>
        <w:rPr>
          <w:rFonts w:ascii="Arial" w:hAnsi="Arial"/>
          <w:sz w:val="22"/>
        </w:rPr>
        <w:t>and rem</w:t>
      </w:r>
      <w:r w:rsidR="002E0EAD">
        <w:rPr>
          <w:rFonts w:ascii="Arial" w:hAnsi="Arial"/>
          <w:sz w:val="22"/>
        </w:rPr>
        <w:t>ained not recorded in the books</w:t>
      </w:r>
      <w:r w:rsidR="004E78BA">
        <w:rPr>
          <w:rFonts w:ascii="Arial" w:hAnsi="Arial"/>
          <w:sz w:val="22"/>
        </w:rPr>
        <w:t>:</w:t>
      </w:r>
    </w:p>
    <w:p w:rsidR="000B6E3F" w:rsidRDefault="000B6E3F" w:rsidP="00D03E55">
      <w:pPr>
        <w:ind w:left="360"/>
        <w:jc w:val="both"/>
        <w:rPr>
          <w:rFonts w:ascii="Arial" w:hAnsi="Arial"/>
          <w:sz w:val="22"/>
        </w:rPr>
      </w:pPr>
    </w:p>
    <w:tbl>
      <w:tblPr>
        <w:tblW w:w="4882" w:type="pct"/>
        <w:tblInd w:w="108" w:type="dxa"/>
        <w:tblLook w:val="04A0" w:firstRow="1" w:lastRow="0" w:firstColumn="1" w:lastColumn="0" w:noHBand="0" w:noVBand="1"/>
      </w:tblPr>
      <w:tblGrid>
        <w:gridCol w:w="2702"/>
        <w:gridCol w:w="995"/>
        <w:gridCol w:w="1269"/>
        <w:gridCol w:w="2547"/>
        <w:gridCol w:w="1134"/>
      </w:tblGrid>
      <w:tr w:rsidR="00EC5C07" w:rsidRPr="0099544F" w:rsidTr="00C826B1">
        <w:trPr>
          <w:trHeight w:val="147"/>
          <w:tblHeader/>
        </w:trPr>
        <w:tc>
          <w:tcPr>
            <w:tcW w:w="1562" w:type="pct"/>
            <w:tcBorders>
              <w:top w:val="single" w:sz="4" w:space="0" w:color="auto"/>
              <w:bottom w:val="single" w:sz="4" w:space="0" w:color="auto"/>
            </w:tcBorders>
            <w:vAlign w:val="center"/>
          </w:tcPr>
          <w:p w:rsidR="00BA4227" w:rsidRDefault="00BA4227" w:rsidP="002504A8">
            <w:pPr>
              <w:ind w:hanging="108"/>
              <w:jc w:val="center"/>
              <w:rPr>
                <w:rFonts w:ascii="Arial" w:hAnsi="Arial" w:cs="Arial"/>
                <w:b/>
              </w:rPr>
            </w:pPr>
          </w:p>
          <w:p w:rsidR="00B9714C" w:rsidRPr="00BA4227" w:rsidRDefault="00F817D2" w:rsidP="002504A8">
            <w:pPr>
              <w:ind w:hanging="108"/>
              <w:jc w:val="center"/>
              <w:rPr>
                <w:rFonts w:ascii="Arial" w:hAnsi="Arial" w:cs="Arial"/>
                <w:b/>
              </w:rPr>
            </w:pPr>
            <w:r w:rsidRPr="00BA4227">
              <w:rPr>
                <w:rFonts w:ascii="Arial" w:hAnsi="Arial" w:cs="Arial"/>
                <w:b/>
              </w:rPr>
              <w:t>Location</w:t>
            </w:r>
          </w:p>
        </w:tc>
        <w:tc>
          <w:tcPr>
            <w:tcW w:w="575" w:type="pct"/>
            <w:tcBorders>
              <w:top w:val="single" w:sz="4" w:space="0" w:color="auto"/>
              <w:bottom w:val="single" w:sz="4" w:space="0" w:color="auto"/>
            </w:tcBorders>
          </w:tcPr>
          <w:p w:rsidR="00B9714C" w:rsidRPr="00BA4227" w:rsidRDefault="00B9714C" w:rsidP="002504A8">
            <w:pPr>
              <w:jc w:val="center"/>
              <w:rPr>
                <w:rFonts w:ascii="Arial" w:hAnsi="Arial" w:cs="Arial"/>
                <w:b/>
              </w:rPr>
            </w:pPr>
            <w:r w:rsidRPr="00BA4227">
              <w:rPr>
                <w:rFonts w:ascii="Arial" w:hAnsi="Arial" w:cs="Arial"/>
                <w:b/>
              </w:rPr>
              <w:t>Area in</w:t>
            </w:r>
          </w:p>
          <w:p w:rsidR="00B9714C" w:rsidRPr="00BA4227" w:rsidRDefault="00BA4619" w:rsidP="002504A8">
            <w:pPr>
              <w:jc w:val="center"/>
              <w:rPr>
                <w:rFonts w:ascii="Arial" w:hAnsi="Arial" w:cs="Arial"/>
                <w:b/>
              </w:rPr>
            </w:pPr>
            <w:r w:rsidRPr="00BA4227">
              <w:rPr>
                <w:rFonts w:ascii="Arial" w:hAnsi="Arial" w:cs="Arial"/>
                <w:b/>
              </w:rPr>
              <w:t>s</w:t>
            </w:r>
            <w:r w:rsidR="009D1A07" w:rsidRPr="00BA4227">
              <w:rPr>
                <w:rFonts w:ascii="Arial" w:hAnsi="Arial" w:cs="Arial"/>
                <w:b/>
              </w:rPr>
              <w:t xml:space="preserve">q. </w:t>
            </w:r>
            <w:r w:rsidRPr="00BA4227">
              <w:rPr>
                <w:rFonts w:ascii="Arial" w:hAnsi="Arial" w:cs="Arial"/>
                <w:b/>
              </w:rPr>
              <w:t>m</w:t>
            </w:r>
            <w:r w:rsidR="00D703E6" w:rsidRPr="00BA4227">
              <w:rPr>
                <w:rFonts w:ascii="Arial" w:hAnsi="Arial" w:cs="Arial"/>
                <w:b/>
              </w:rPr>
              <w:t>.</w:t>
            </w:r>
          </w:p>
        </w:tc>
        <w:tc>
          <w:tcPr>
            <w:tcW w:w="734" w:type="pct"/>
            <w:tcBorders>
              <w:top w:val="single" w:sz="4" w:space="0" w:color="auto"/>
              <w:bottom w:val="single" w:sz="4" w:space="0" w:color="auto"/>
            </w:tcBorders>
            <w:vAlign w:val="bottom"/>
          </w:tcPr>
          <w:p w:rsidR="00B9714C" w:rsidRPr="00BA4227" w:rsidRDefault="00D703E6" w:rsidP="002504A8">
            <w:pPr>
              <w:jc w:val="center"/>
              <w:rPr>
                <w:rFonts w:ascii="Arial" w:hAnsi="Arial" w:cs="Arial"/>
                <w:b/>
              </w:rPr>
            </w:pPr>
            <w:r w:rsidRPr="00BA4227">
              <w:rPr>
                <w:rFonts w:ascii="Arial" w:hAnsi="Arial" w:cs="Arial"/>
                <w:b/>
              </w:rPr>
              <w:t>Lot No.</w:t>
            </w:r>
          </w:p>
        </w:tc>
        <w:tc>
          <w:tcPr>
            <w:tcW w:w="1473" w:type="pct"/>
            <w:tcBorders>
              <w:top w:val="single" w:sz="4" w:space="0" w:color="auto"/>
              <w:bottom w:val="single" w:sz="4" w:space="0" w:color="auto"/>
            </w:tcBorders>
            <w:vAlign w:val="bottom"/>
          </w:tcPr>
          <w:p w:rsidR="00B9714C" w:rsidRPr="00BA4227" w:rsidRDefault="00BE724B" w:rsidP="002504A8">
            <w:pPr>
              <w:jc w:val="center"/>
              <w:rPr>
                <w:rFonts w:ascii="Arial" w:hAnsi="Arial" w:cs="Arial"/>
                <w:b/>
              </w:rPr>
            </w:pPr>
            <w:r w:rsidRPr="00BA4227">
              <w:rPr>
                <w:rFonts w:ascii="Arial" w:hAnsi="Arial" w:cs="Arial"/>
                <w:b/>
              </w:rPr>
              <w:t>TDN with</w:t>
            </w:r>
            <w:r w:rsidR="004D7BDB" w:rsidRPr="00BA4227">
              <w:rPr>
                <w:rFonts w:ascii="Arial" w:hAnsi="Arial" w:cs="Arial"/>
                <w:b/>
              </w:rPr>
              <w:t xml:space="preserve"> </w:t>
            </w:r>
            <w:r w:rsidRPr="00BA4227">
              <w:rPr>
                <w:rFonts w:ascii="Arial" w:hAnsi="Arial" w:cs="Arial"/>
                <w:b/>
              </w:rPr>
              <w:t>TCT Nos.</w:t>
            </w:r>
          </w:p>
        </w:tc>
        <w:tc>
          <w:tcPr>
            <w:tcW w:w="656" w:type="pct"/>
            <w:tcBorders>
              <w:top w:val="single" w:sz="4" w:space="0" w:color="auto"/>
              <w:bottom w:val="single" w:sz="4" w:space="0" w:color="auto"/>
            </w:tcBorders>
            <w:vAlign w:val="center"/>
          </w:tcPr>
          <w:p w:rsidR="00187F56" w:rsidRPr="00BA4227" w:rsidRDefault="00B9714C" w:rsidP="002504A8">
            <w:pPr>
              <w:jc w:val="center"/>
              <w:rPr>
                <w:rFonts w:ascii="Arial" w:hAnsi="Arial" w:cs="Arial"/>
                <w:b/>
              </w:rPr>
            </w:pPr>
            <w:r w:rsidRPr="00BA4227">
              <w:rPr>
                <w:rFonts w:ascii="Arial" w:hAnsi="Arial" w:cs="Arial"/>
                <w:b/>
              </w:rPr>
              <w:t>Book</w:t>
            </w:r>
          </w:p>
          <w:p w:rsidR="00B9714C" w:rsidRPr="00BA4227" w:rsidRDefault="00B9714C" w:rsidP="002504A8">
            <w:pPr>
              <w:jc w:val="center"/>
              <w:rPr>
                <w:rFonts w:ascii="Arial" w:hAnsi="Arial" w:cs="Arial"/>
                <w:b/>
              </w:rPr>
            </w:pPr>
            <w:r w:rsidRPr="00BA4227">
              <w:rPr>
                <w:rFonts w:ascii="Arial" w:hAnsi="Arial" w:cs="Arial"/>
                <w:b/>
              </w:rPr>
              <w:t>Value</w:t>
            </w:r>
          </w:p>
        </w:tc>
      </w:tr>
      <w:tr w:rsidR="00EC5C07" w:rsidRPr="0099544F" w:rsidTr="00C826B1">
        <w:trPr>
          <w:trHeight w:val="20"/>
        </w:trPr>
        <w:tc>
          <w:tcPr>
            <w:tcW w:w="1562" w:type="pct"/>
            <w:tcBorders>
              <w:top w:val="single" w:sz="4" w:space="0" w:color="auto"/>
            </w:tcBorders>
            <w:vAlign w:val="center"/>
          </w:tcPr>
          <w:p w:rsidR="00D703E6" w:rsidRPr="00BA4227" w:rsidRDefault="00D703E6" w:rsidP="00D703E6">
            <w:pPr>
              <w:ind w:left="-288"/>
              <w:rPr>
                <w:rFonts w:ascii="Arial" w:hAnsi="Arial" w:cs="Arial"/>
              </w:rPr>
            </w:pPr>
            <w:r w:rsidRPr="00BA4227">
              <w:rPr>
                <w:rFonts w:ascii="Arial" w:hAnsi="Arial" w:cs="Arial"/>
              </w:rPr>
              <w:t>MMaggayu, Tumauini,</w:t>
            </w:r>
          </w:p>
          <w:p w:rsidR="00BE724B" w:rsidRPr="00BA4227" w:rsidRDefault="00D703E6" w:rsidP="00D703E6">
            <w:pPr>
              <w:rPr>
                <w:rFonts w:ascii="Arial" w:hAnsi="Arial" w:cs="Arial"/>
                <w:b/>
              </w:rPr>
            </w:pPr>
            <w:r w:rsidRPr="00BA4227">
              <w:rPr>
                <w:rFonts w:ascii="Arial" w:hAnsi="Arial" w:cs="Arial"/>
              </w:rPr>
              <w:t xml:space="preserve"> Isabela</w:t>
            </w:r>
          </w:p>
        </w:tc>
        <w:tc>
          <w:tcPr>
            <w:tcW w:w="575" w:type="pct"/>
            <w:tcBorders>
              <w:top w:val="single" w:sz="4" w:space="0" w:color="auto"/>
            </w:tcBorders>
            <w:vAlign w:val="bottom"/>
          </w:tcPr>
          <w:p w:rsidR="00BE724B" w:rsidRPr="00BA4227" w:rsidRDefault="00BE724B" w:rsidP="0099544F">
            <w:pPr>
              <w:jc w:val="right"/>
              <w:rPr>
                <w:rFonts w:ascii="Arial" w:hAnsi="Arial" w:cs="Arial"/>
              </w:rPr>
            </w:pPr>
            <w:r w:rsidRPr="00BA4227">
              <w:rPr>
                <w:rFonts w:ascii="Arial" w:hAnsi="Arial" w:cs="Arial"/>
              </w:rPr>
              <w:t>6,698</w:t>
            </w:r>
          </w:p>
          <w:p w:rsidR="00BE724B" w:rsidRPr="00BA4227" w:rsidRDefault="001062DC" w:rsidP="0099544F">
            <w:pPr>
              <w:jc w:val="right"/>
              <w:rPr>
                <w:rFonts w:ascii="Arial" w:hAnsi="Arial" w:cs="Arial"/>
                <w:b/>
              </w:rPr>
            </w:pPr>
            <w:r w:rsidRPr="00BA4227">
              <w:rPr>
                <w:rFonts w:ascii="Arial" w:hAnsi="Arial" w:cs="Arial"/>
              </w:rPr>
              <w:t>6,200</w:t>
            </w:r>
          </w:p>
        </w:tc>
        <w:tc>
          <w:tcPr>
            <w:tcW w:w="734" w:type="pct"/>
            <w:tcBorders>
              <w:top w:val="single" w:sz="4" w:space="0" w:color="auto"/>
            </w:tcBorders>
            <w:vAlign w:val="bottom"/>
          </w:tcPr>
          <w:p w:rsidR="00D703E6" w:rsidRPr="00BA4227" w:rsidRDefault="00D703E6" w:rsidP="00D703E6">
            <w:pPr>
              <w:jc w:val="center"/>
              <w:rPr>
                <w:rFonts w:ascii="Arial" w:hAnsi="Arial" w:cs="Arial"/>
              </w:rPr>
            </w:pPr>
            <w:r w:rsidRPr="00BA4227">
              <w:rPr>
                <w:rFonts w:ascii="Arial" w:hAnsi="Arial" w:cs="Arial"/>
              </w:rPr>
              <w:t>1180</w:t>
            </w:r>
          </w:p>
          <w:p w:rsidR="00BE724B" w:rsidRPr="00BA4227" w:rsidRDefault="001062DC" w:rsidP="00D703E6">
            <w:pPr>
              <w:jc w:val="center"/>
              <w:rPr>
                <w:rFonts w:ascii="Arial" w:hAnsi="Arial" w:cs="Arial"/>
                <w:b/>
              </w:rPr>
            </w:pPr>
            <w:r w:rsidRPr="00BA4227">
              <w:rPr>
                <w:rFonts w:ascii="Arial" w:hAnsi="Arial" w:cs="Arial"/>
              </w:rPr>
              <w:t>1180</w:t>
            </w:r>
          </w:p>
        </w:tc>
        <w:tc>
          <w:tcPr>
            <w:tcW w:w="1473" w:type="pct"/>
            <w:tcBorders>
              <w:top w:val="single" w:sz="4" w:space="0" w:color="auto"/>
            </w:tcBorders>
            <w:vAlign w:val="bottom"/>
          </w:tcPr>
          <w:p w:rsidR="00187F56" w:rsidRPr="00BA4227" w:rsidRDefault="00D703E6" w:rsidP="00187F56">
            <w:pPr>
              <w:rPr>
                <w:rFonts w:ascii="Arial" w:hAnsi="Arial" w:cs="Arial"/>
              </w:rPr>
            </w:pPr>
            <w:r w:rsidRPr="00BA4227">
              <w:rPr>
                <w:rFonts w:ascii="Arial" w:hAnsi="Arial" w:cs="Arial"/>
              </w:rPr>
              <w:t>T-115159/TD 37-4916</w:t>
            </w:r>
          </w:p>
          <w:p w:rsidR="00BE724B" w:rsidRPr="00BA4227" w:rsidRDefault="001062DC" w:rsidP="00187F56">
            <w:pPr>
              <w:rPr>
                <w:rFonts w:ascii="Arial" w:hAnsi="Arial" w:cs="Arial"/>
                <w:b/>
              </w:rPr>
            </w:pPr>
            <w:r w:rsidRPr="00BA4227">
              <w:rPr>
                <w:rFonts w:ascii="Arial" w:hAnsi="Arial" w:cs="Arial"/>
              </w:rPr>
              <w:t>T-115159/TD 37-4916</w:t>
            </w:r>
          </w:p>
        </w:tc>
        <w:tc>
          <w:tcPr>
            <w:tcW w:w="656" w:type="pct"/>
            <w:tcBorders>
              <w:top w:val="single" w:sz="4" w:space="0" w:color="auto"/>
            </w:tcBorders>
          </w:tcPr>
          <w:p w:rsidR="00187F56" w:rsidRPr="00BA4227" w:rsidRDefault="00187F56" w:rsidP="001645DD">
            <w:pPr>
              <w:ind w:right="-90"/>
              <w:jc w:val="right"/>
              <w:rPr>
                <w:rFonts w:ascii="Arial" w:hAnsi="Arial" w:cs="Arial"/>
              </w:rPr>
            </w:pPr>
            <w:r w:rsidRPr="00BA4227">
              <w:rPr>
                <w:rFonts w:ascii="Arial" w:hAnsi="Arial" w:cs="Arial"/>
              </w:rPr>
              <w:t>-</w:t>
            </w:r>
          </w:p>
          <w:p w:rsidR="00BE724B" w:rsidRPr="00BA4227" w:rsidRDefault="00187F56" w:rsidP="001645DD">
            <w:pPr>
              <w:ind w:right="-90"/>
              <w:jc w:val="right"/>
              <w:rPr>
                <w:rFonts w:ascii="Arial" w:hAnsi="Arial" w:cs="Arial"/>
              </w:rPr>
            </w:pPr>
            <w:r w:rsidRPr="00BA4227">
              <w:rPr>
                <w:rFonts w:ascii="Arial" w:hAnsi="Arial" w:cs="Arial"/>
              </w:rPr>
              <w:t>-</w:t>
            </w:r>
          </w:p>
        </w:tc>
      </w:tr>
      <w:tr w:rsidR="00EC5C07" w:rsidRPr="0099544F" w:rsidTr="00C826B1">
        <w:trPr>
          <w:trHeight w:val="233"/>
        </w:trPr>
        <w:tc>
          <w:tcPr>
            <w:tcW w:w="1562" w:type="pct"/>
            <w:vAlign w:val="bottom"/>
          </w:tcPr>
          <w:p w:rsidR="001062DC" w:rsidRPr="00BA4227" w:rsidRDefault="001062DC" w:rsidP="0099544F">
            <w:pPr>
              <w:ind w:left="-288"/>
              <w:jc w:val="right"/>
              <w:rPr>
                <w:rFonts w:ascii="Arial" w:hAnsi="Arial" w:cs="Arial"/>
              </w:rPr>
            </w:pPr>
          </w:p>
        </w:tc>
        <w:tc>
          <w:tcPr>
            <w:tcW w:w="575" w:type="pct"/>
            <w:vAlign w:val="bottom"/>
          </w:tcPr>
          <w:p w:rsidR="001062DC" w:rsidRPr="00BA4227" w:rsidRDefault="001062DC" w:rsidP="0099544F">
            <w:pPr>
              <w:ind w:left="-108"/>
              <w:jc w:val="right"/>
              <w:rPr>
                <w:rFonts w:ascii="Arial" w:hAnsi="Arial" w:cs="Arial"/>
              </w:rPr>
            </w:pPr>
            <w:r w:rsidRPr="00BA4227">
              <w:rPr>
                <w:rFonts w:ascii="Arial" w:hAnsi="Arial" w:cs="Arial"/>
              </w:rPr>
              <w:t>10,270</w:t>
            </w:r>
          </w:p>
        </w:tc>
        <w:tc>
          <w:tcPr>
            <w:tcW w:w="734" w:type="pct"/>
            <w:vAlign w:val="bottom"/>
          </w:tcPr>
          <w:p w:rsidR="001062DC" w:rsidRPr="00BA4227" w:rsidRDefault="001062DC" w:rsidP="0022455B">
            <w:pPr>
              <w:jc w:val="center"/>
              <w:rPr>
                <w:rFonts w:ascii="Arial" w:hAnsi="Arial" w:cs="Arial"/>
              </w:rPr>
            </w:pPr>
            <w:r w:rsidRPr="00BA4227">
              <w:rPr>
                <w:rFonts w:ascii="Arial" w:hAnsi="Arial" w:cs="Arial"/>
              </w:rPr>
              <w:t>1176</w:t>
            </w:r>
          </w:p>
        </w:tc>
        <w:tc>
          <w:tcPr>
            <w:tcW w:w="1473" w:type="pct"/>
            <w:vAlign w:val="bottom"/>
          </w:tcPr>
          <w:p w:rsidR="001062DC" w:rsidRPr="00BA4227" w:rsidRDefault="001062DC" w:rsidP="0099544F">
            <w:pPr>
              <w:rPr>
                <w:rFonts w:ascii="Arial" w:hAnsi="Arial" w:cs="Arial"/>
              </w:rPr>
            </w:pPr>
            <w:r w:rsidRPr="00BA4227">
              <w:rPr>
                <w:rFonts w:ascii="Arial" w:hAnsi="Arial" w:cs="Arial"/>
              </w:rPr>
              <w:t>T-115159/TD 37-4916</w:t>
            </w:r>
          </w:p>
        </w:tc>
        <w:tc>
          <w:tcPr>
            <w:tcW w:w="656" w:type="pct"/>
            <w:vAlign w:val="bottom"/>
          </w:tcPr>
          <w:p w:rsidR="001062DC" w:rsidRPr="00BA4227" w:rsidRDefault="001062DC" w:rsidP="001645DD">
            <w:pPr>
              <w:ind w:right="-90"/>
              <w:jc w:val="right"/>
              <w:rPr>
                <w:rFonts w:ascii="Arial" w:hAnsi="Arial" w:cs="Arial"/>
              </w:rPr>
            </w:pPr>
            <w:r w:rsidRPr="00BA4227">
              <w:rPr>
                <w:rFonts w:ascii="Arial" w:hAnsi="Arial" w:cs="Arial"/>
              </w:rPr>
              <w:t>-</w:t>
            </w:r>
          </w:p>
        </w:tc>
      </w:tr>
      <w:tr w:rsidR="00EC5C07" w:rsidRPr="0099544F" w:rsidTr="00C826B1">
        <w:trPr>
          <w:trHeight w:val="189"/>
        </w:trPr>
        <w:tc>
          <w:tcPr>
            <w:tcW w:w="1562" w:type="pct"/>
            <w:vAlign w:val="center"/>
          </w:tcPr>
          <w:p w:rsidR="001062DC" w:rsidRPr="00BA4227" w:rsidRDefault="001062DC" w:rsidP="00D703E6">
            <w:pPr>
              <w:ind w:left="-288"/>
              <w:rPr>
                <w:rFonts w:ascii="Arial" w:hAnsi="Arial" w:cs="Arial"/>
              </w:rPr>
            </w:pPr>
          </w:p>
        </w:tc>
        <w:tc>
          <w:tcPr>
            <w:tcW w:w="575" w:type="pct"/>
            <w:vAlign w:val="bottom"/>
          </w:tcPr>
          <w:p w:rsidR="001062DC" w:rsidRPr="00BA4227" w:rsidRDefault="001062DC" w:rsidP="0099544F">
            <w:pPr>
              <w:jc w:val="right"/>
              <w:rPr>
                <w:rFonts w:ascii="Arial" w:hAnsi="Arial" w:cs="Arial"/>
              </w:rPr>
            </w:pPr>
            <w:r w:rsidRPr="00BA4227">
              <w:rPr>
                <w:rFonts w:ascii="Arial" w:hAnsi="Arial" w:cs="Arial"/>
              </w:rPr>
              <w:t xml:space="preserve">  9,600</w:t>
            </w:r>
          </w:p>
        </w:tc>
        <w:tc>
          <w:tcPr>
            <w:tcW w:w="734" w:type="pct"/>
            <w:vAlign w:val="bottom"/>
          </w:tcPr>
          <w:p w:rsidR="001062DC" w:rsidRPr="00BA4227" w:rsidRDefault="001062DC" w:rsidP="0022455B">
            <w:pPr>
              <w:jc w:val="center"/>
              <w:rPr>
                <w:rFonts w:ascii="Arial" w:hAnsi="Arial" w:cs="Arial"/>
              </w:rPr>
            </w:pPr>
            <w:r w:rsidRPr="00BA4227">
              <w:rPr>
                <w:rFonts w:ascii="Arial" w:hAnsi="Arial" w:cs="Arial"/>
              </w:rPr>
              <w:t>1177</w:t>
            </w:r>
          </w:p>
        </w:tc>
        <w:tc>
          <w:tcPr>
            <w:tcW w:w="1473" w:type="pct"/>
          </w:tcPr>
          <w:p w:rsidR="001062DC" w:rsidRPr="00BA4227" w:rsidRDefault="001062DC" w:rsidP="0099544F">
            <w:pPr>
              <w:ind w:right="-198"/>
              <w:rPr>
                <w:rFonts w:ascii="Arial" w:hAnsi="Arial" w:cs="Arial"/>
              </w:rPr>
            </w:pPr>
            <w:r w:rsidRPr="00BA4227">
              <w:rPr>
                <w:rFonts w:ascii="Arial" w:hAnsi="Arial" w:cs="Arial"/>
              </w:rPr>
              <w:t>T-115789/TD37-4913-R-82</w:t>
            </w:r>
          </w:p>
        </w:tc>
        <w:tc>
          <w:tcPr>
            <w:tcW w:w="656" w:type="pct"/>
            <w:vAlign w:val="bottom"/>
          </w:tcPr>
          <w:p w:rsidR="001062DC" w:rsidRPr="00BA4227" w:rsidRDefault="001062DC" w:rsidP="001645DD">
            <w:pPr>
              <w:ind w:right="-90"/>
              <w:jc w:val="right"/>
              <w:rPr>
                <w:rFonts w:ascii="Arial" w:hAnsi="Arial" w:cs="Arial"/>
              </w:rPr>
            </w:pPr>
            <w:r w:rsidRPr="00BA4227">
              <w:rPr>
                <w:rFonts w:ascii="Arial" w:hAnsi="Arial" w:cs="Arial"/>
              </w:rPr>
              <w:t>-</w:t>
            </w:r>
          </w:p>
        </w:tc>
      </w:tr>
      <w:tr w:rsidR="00EC5C07" w:rsidRPr="0099544F" w:rsidTr="00C826B1">
        <w:trPr>
          <w:trHeight w:val="234"/>
        </w:trPr>
        <w:tc>
          <w:tcPr>
            <w:tcW w:w="1562" w:type="pct"/>
            <w:vAlign w:val="center"/>
          </w:tcPr>
          <w:p w:rsidR="001062DC" w:rsidRPr="00BA4227" w:rsidRDefault="001062DC" w:rsidP="00D703E6">
            <w:pPr>
              <w:ind w:left="-288"/>
              <w:rPr>
                <w:rFonts w:ascii="Arial" w:hAnsi="Arial" w:cs="Arial"/>
              </w:rPr>
            </w:pPr>
          </w:p>
        </w:tc>
        <w:tc>
          <w:tcPr>
            <w:tcW w:w="575" w:type="pct"/>
          </w:tcPr>
          <w:p w:rsidR="001062DC" w:rsidRPr="00BA4227" w:rsidRDefault="001062DC" w:rsidP="0099544F">
            <w:pPr>
              <w:jc w:val="right"/>
              <w:rPr>
                <w:rFonts w:ascii="Arial" w:hAnsi="Arial" w:cs="Arial"/>
              </w:rPr>
            </w:pPr>
            <w:r w:rsidRPr="00BA4227">
              <w:rPr>
                <w:rFonts w:ascii="Arial" w:hAnsi="Arial" w:cs="Arial"/>
              </w:rPr>
              <w:t>13,140</w:t>
            </w:r>
          </w:p>
        </w:tc>
        <w:tc>
          <w:tcPr>
            <w:tcW w:w="734" w:type="pct"/>
          </w:tcPr>
          <w:p w:rsidR="001062DC" w:rsidRPr="00BA4227" w:rsidRDefault="001062DC" w:rsidP="008E6E2E">
            <w:pPr>
              <w:jc w:val="center"/>
              <w:rPr>
                <w:rFonts w:ascii="Arial" w:hAnsi="Arial" w:cs="Arial"/>
              </w:rPr>
            </w:pPr>
            <w:r w:rsidRPr="00BA4227">
              <w:rPr>
                <w:rFonts w:ascii="Arial" w:hAnsi="Arial" w:cs="Arial"/>
              </w:rPr>
              <w:t>1178</w:t>
            </w:r>
          </w:p>
        </w:tc>
        <w:tc>
          <w:tcPr>
            <w:tcW w:w="1473" w:type="pct"/>
          </w:tcPr>
          <w:p w:rsidR="001062DC" w:rsidRPr="00BA4227" w:rsidRDefault="001062DC" w:rsidP="0099544F">
            <w:pPr>
              <w:ind w:right="-108"/>
              <w:rPr>
                <w:rFonts w:ascii="Arial" w:hAnsi="Arial" w:cs="Arial"/>
              </w:rPr>
            </w:pPr>
            <w:r w:rsidRPr="00BA4227">
              <w:rPr>
                <w:rFonts w:ascii="Arial" w:hAnsi="Arial" w:cs="Arial"/>
              </w:rPr>
              <w:t>T-115790/TD37-4914-R-82</w:t>
            </w:r>
          </w:p>
        </w:tc>
        <w:tc>
          <w:tcPr>
            <w:tcW w:w="656" w:type="pct"/>
          </w:tcPr>
          <w:p w:rsidR="001062DC" w:rsidRPr="00BA4227" w:rsidRDefault="001062DC" w:rsidP="001645DD">
            <w:pPr>
              <w:ind w:right="-90" w:firstLine="90"/>
              <w:jc w:val="right"/>
              <w:rPr>
                <w:rFonts w:ascii="Arial" w:hAnsi="Arial" w:cs="Arial"/>
              </w:rPr>
            </w:pPr>
            <w:r w:rsidRPr="00BA4227">
              <w:rPr>
                <w:rFonts w:ascii="Arial" w:hAnsi="Arial" w:cs="Arial"/>
              </w:rPr>
              <w:t>-</w:t>
            </w:r>
          </w:p>
        </w:tc>
      </w:tr>
      <w:tr w:rsidR="00EC5C07" w:rsidRPr="0099544F" w:rsidTr="00C826B1">
        <w:trPr>
          <w:trHeight w:val="261"/>
        </w:trPr>
        <w:tc>
          <w:tcPr>
            <w:tcW w:w="1562" w:type="pct"/>
            <w:vAlign w:val="center"/>
          </w:tcPr>
          <w:p w:rsidR="001062DC" w:rsidRPr="00BA4227" w:rsidRDefault="001062DC" w:rsidP="00D703E6">
            <w:pPr>
              <w:ind w:left="-288"/>
              <w:rPr>
                <w:rFonts w:ascii="Arial" w:hAnsi="Arial" w:cs="Arial"/>
              </w:rPr>
            </w:pPr>
          </w:p>
        </w:tc>
        <w:tc>
          <w:tcPr>
            <w:tcW w:w="575" w:type="pct"/>
          </w:tcPr>
          <w:p w:rsidR="001062DC" w:rsidRPr="00BA4227" w:rsidRDefault="001062DC" w:rsidP="0099544F">
            <w:pPr>
              <w:jc w:val="right"/>
              <w:rPr>
                <w:rFonts w:ascii="Arial" w:hAnsi="Arial" w:cs="Arial"/>
              </w:rPr>
            </w:pPr>
            <w:r w:rsidRPr="00BA4227">
              <w:rPr>
                <w:rFonts w:ascii="Arial" w:hAnsi="Arial" w:cs="Arial"/>
              </w:rPr>
              <w:t>11,524</w:t>
            </w:r>
          </w:p>
        </w:tc>
        <w:tc>
          <w:tcPr>
            <w:tcW w:w="734" w:type="pct"/>
          </w:tcPr>
          <w:p w:rsidR="001062DC" w:rsidRPr="00BA4227" w:rsidRDefault="001062DC" w:rsidP="008E6E2E">
            <w:pPr>
              <w:jc w:val="center"/>
              <w:rPr>
                <w:rFonts w:ascii="Arial" w:hAnsi="Arial" w:cs="Arial"/>
              </w:rPr>
            </w:pPr>
            <w:r w:rsidRPr="00BA4227">
              <w:rPr>
                <w:rFonts w:ascii="Arial" w:hAnsi="Arial" w:cs="Arial"/>
              </w:rPr>
              <w:t>1181</w:t>
            </w:r>
          </w:p>
        </w:tc>
        <w:tc>
          <w:tcPr>
            <w:tcW w:w="1473" w:type="pct"/>
          </w:tcPr>
          <w:p w:rsidR="001062DC" w:rsidRPr="00BA4227" w:rsidRDefault="001062DC" w:rsidP="0099544F">
            <w:pPr>
              <w:ind w:right="-108"/>
              <w:rPr>
                <w:rFonts w:ascii="Arial" w:hAnsi="Arial" w:cs="Arial"/>
              </w:rPr>
            </w:pPr>
            <w:r w:rsidRPr="00BA4227">
              <w:rPr>
                <w:rFonts w:ascii="Arial" w:hAnsi="Arial" w:cs="Arial"/>
              </w:rPr>
              <w:t>T-116019/TD37-4918-R-82</w:t>
            </w:r>
          </w:p>
        </w:tc>
        <w:tc>
          <w:tcPr>
            <w:tcW w:w="656" w:type="pct"/>
          </w:tcPr>
          <w:p w:rsidR="001062DC" w:rsidRPr="00BA4227" w:rsidRDefault="001062DC" w:rsidP="001645DD">
            <w:pPr>
              <w:ind w:right="-90" w:firstLine="90"/>
              <w:jc w:val="right"/>
              <w:rPr>
                <w:rFonts w:ascii="Arial" w:hAnsi="Arial" w:cs="Arial"/>
              </w:rPr>
            </w:pPr>
            <w:r w:rsidRPr="00BA4227">
              <w:rPr>
                <w:rFonts w:ascii="Arial" w:hAnsi="Arial" w:cs="Arial"/>
              </w:rPr>
              <w:t>-</w:t>
            </w:r>
          </w:p>
        </w:tc>
      </w:tr>
      <w:tr w:rsidR="00EC5C07" w:rsidRPr="0099544F" w:rsidTr="00C826B1">
        <w:trPr>
          <w:trHeight w:val="180"/>
        </w:trPr>
        <w:tc>
          <w:tcPr>
            <w:tcW w:w="1562" w:type="pct"/>
            <w:vAlign w:val="center"/>
          </w:tcPr>
          <w:p w:rsidR="001062DC" w:rsidRPr="00BA4227" w:rsidRDefault="001062DC" w:rsidP="00D703E6">
            <w:pPr>
              <w:ind w:left="-288"/>
              <w:rPr>
                <w:rFonts w:ascii="Arial" w:hAnsi="Arial" w:cs="Arial"/>
              </w:rPr>
            </w:pPr>
          </w:p>
        </w:tc>
        <w:tc>
          <w:tcPr>
            <w:tcW w:w="575" w:type="pct"/>
          </w:tcPr>
          <w:p w:rsidR="001062DC" w:rsidRPr="00BA4227" w:rsidRDefault="001062DC" w:rsidP="0099544F">
            <w:pPr>
              <w:jc w:val="right"/>
              <w:rPr>
                <w:rFonts w:ascii="Arial" w:hAnsi="Arial" w:cs="Arial"/>
              </w:rPr>
            </w:pPr>
            <w:r w:rsidRPr="00BA4227">
              <w:rPr>
                <w:rFonts w:ascii="Arial" w:hAnsi="Arial" w:cs="Arial"/>
              </w:rPr>
              <w:t>12,600</w:t>
            </w:r>
          </w:p>
        </w:tc>
        <w:tc>
          <w:tcPr>
            <w:tcW w:w="734" w:type="pct"/>
          </w:tcPr>
          <w:p w:rsidR="001062DC" w:rsidRPr="00BA4227" w:rsidRDefault="001062DC" w:rsidP="008E6E2E">
            <w:pPr>
              <w:jc w:val="center"/>
              <w:rPr>
                <w:rFonts w:ascii="Arial" w:hAnsi="Arial" w:cs="Arial"/>
              </w:rPr>
            </w:pPr>
            <w:r w:rsidRPr="00BA4227">
              <w:rPr>
                <w:rFonts w:ascii="Arial" w:hAnsi="Arial" w:cs="Arial"/>
              </w:rPr>
              <w:t>1179</w:t>
            </w:r>
          </w:p>
        </w:tc>
        <w:tc>
          <w:tcPr>
            <w:tcW w:w="1473" w:type="pct"/>
          </w:tcPr>
          <w:p w:rsidR="001062DC" w:rsidRPr="00BA4227" w:rsidRDefault="001062DC" w:rsidP="0099544F">
            <w:pPr>
              <w:rPr>
                <w:rFonts w:ascii="Arial" w:hAnsi="Arial" w:cs="Arial"/>
              </w:rPr>
            </w:pPr>
            <w:r w:rsidRPr="00BA4227">
              <w:rPr>
                <w:rFonts w:ascii="Arial" w:hAnsi="Arial" w:cs="Arial"/>
              </w:rPr>
              <w:t>T-116020/TD37-4915</w:t>
            </w:r>
          </w:p>
        </w:tc>
        <w:tc>
          <w:tcPr>
            <w:tcW w:w="656" w:type="pct"/>
          </w:tcPr>
          <w:p w:rsidR="001062DC" w:rsidRPr="00BA4227" w:rsidRDefault="001062DC" w:rsidP="001645DD">
            <w:pPr>
              <w:ind w:right="-90"/>
              <w:jc w:val="right"/>
              <w:rPr>
                <w:rFonts w:ascii="Arial" w:hAnsi="Arial" w:cs="Arial"/>
              </w:rPr>
            </w:pPr>
            <w:r w:rsidRPr="00BA4227">
              <w:rPr>
                <w:rFonts w:ascii="Arial" w:hAnsi="Arial" w:cs="Arial"/>
              </w:rPr>
              <w:t>-</w:t>
            </w:r>
          </w:p>
        </w:tc>
      </w:tr>
      <w:tr w:rsidR="00EC5C07" w:rsidRPr="0099544F" w:rsidTr="00C826B1">
        <w:trPr>
          <w:trHeight w:val="312"/>
        </w:trPr>
        <w:tc>
          <w:tcPr>
            <w:tcW w:w="1562" w:type="pct"/>
          </w:tcPr>
          <w:p w:rsidR="001062DC" w:rsidRPr="00BA4227" w:rsidRDefault="001062DC" w:rsidP="00F67B38">
            <w:pPr>
              <w:ind w:left="-108" w:right="-108"/>
              <w:rPr>
                <w:rFonts w:ascii="Arial" w:hAnsi="Arial" w:cs="Arial"/>
              </w:rPr>
            </w:pPr>
            <w:r w:rsidRPr="00BA4227">
              <w:rPr>
                <w:rFonts w:ascii="Arial" w:hAnsi="Arial" w:cs="Arial"/>
              </w:rPr>
              <w:t>Poblacion, Tumauini,</w:t>
            </w:r>
          </w:p>
          <w:p w:rsidR="001062DC" w:rsidRPr="00BA4227" w:rsidRDefault="001062DC" w:rsidP="00F67B38">
            <w:pPr>
              <w:ind w:left="-108" w:firstLine="180"/>
              <w:rPr>
                <w:rFonts w:ascii="Arial" w:hAnsi="Arial" w:cs="Arial"/>
              </w:rPr>
            </w:pPr>
            <w:r w:rsidRPr="00BA4227">
              <w:rPr>
                <w:rFonts w:ascii="Arial" w:hAnsi="Arial" w:cs="Arial"/>
              </w:rPr>
              <w:t>Isabela</w:t>
            </w:r>
          </w:p>
        </w:tc>
        <w:tc>
          <w:tcPr>
            <w:tcW w:w="575" w:type="pct"/>
          </w:tcPr>
          <w:p w:rsidR="001062DC" w:rsidRPr="00BA4227" w:rsidRDefault="001062DC" w:rsidP="0099544F">
            <w:pPr>
              <w:jc w:val="right"/>
              <w:rPr>
                <w:rFonts w:ascii="Arial" w:hAnsi="Arial" w:cs="Arial"/>
              </w:rPr>
            </w:pPr>
          </w:p>
          <w:p w:rsidR="001062DC" w:rsidRDefault="001062DC" w:rsidP="0099544F">
            <w:pPr>
              <w:jc w:val="right"/>
              <w:rPr>
                <w:rFonts w:ascii="Arial" w:hAnsi="Arial" w:cs="Arial"/>
              </w:rPr>
            </w:pPr>
            <w:r w:rsidRPr="00BA4227">
              <w:rPr>
                <w:rFonts w:ascii="Arial" w:hAnsi="Arial" w:cs="Arial"/>
              </w:rPr>
              <w:t>12,</w:t>
            </w:r>
            <w:r w:rsidR="00F67B38">
              <w:rPr>
                <w:rFonts w:ascii="Arial" w:hAnsi="Arial" w:cs="Arial"/>
              </w:rPr>
              <w:t>600</w:t>
            </w:r>
          </w:p>
          <w:p w:rsidR="00F67B38" w:rsidRPr="00BA4227" w:rsidRDefault="00F67B38" w:rsidP="0099544F">
            <w:pPr>
              <w:jc w:val="right"/>
              <w:rPr>
                <w:rFonts w:ascii="Arial" w:hAnsi="Arial" w:cs="Arial"/>
              </w:rPr>
            </w:pPr>
            <w:r>
              <w:rPr>
                <w:rFonts w:ascii="Arial" w:hAnsi="Arial" w:cs="Arial"/>
              </w:rPr>
              <w:t>12,350</w:t>
            </w:r>
          </w:p>
        </w:tc>
        <w:tc>
          <w:tcPr>
            <w:tcW w:w="734" w:type="pct"/>
          </w:tcPr>
          <w:p w:rsidR="001062DC" w:rsidRPr="00BA4227" w:rsidRDefault="001062DC" w:rsidP="002A38BA">
            <w:pPr>
              <w:jc w:val="center"/>
              <w:rPr>
                <w:rFonts w:ascii="Arial" w:hAnsi="Arial" w:cs="Arial"/>
              </w:rPr>
            </w:pPr>
          </w:p>
          <w:p w:rsidR="001062DC" w:rsidRDefault="001062DC" w:rsidP="002A38BA">
            <w:pPr>
              <w:jc w:val="center"/>
              <w:rPr>
                <w:rFonts w:ascii="Arial" w:hAnsi="Arial" w:cs="Arial"/>
              </w:rPr>
            </w:pPr>
            <w:r w:rsidRPr="00BA4227">
              <w:rPr>
                <w:rFonts w:ascii="Arial" w:hAnsi="Arial" w:cs="Arial"/>
              </w:rPr>
              <w:t>23</w:t>
            </w:r>
            <w:r w:rsidR="00F67B38">
              <w:rPr>
                <w:rFonts w:ascii="Arial" w:hAnsi="Arial" w:cs="Arial"/>
              </w:rPr>
              <w:t>13</w:t>
            </w:r>
          </w:p>
          <w:p w:rsidR="00F67B38" w:rsidRPr="00BA4227" w:rsidRDefault="00F67B38" w:rsidP="00AF77CF">
            <w:pPr>
              <w:jc w:val="center"/>
              <w:rPr>
                <w:rFonts w:ascii="Arial" w:hAnsi="Arial" w:cs="Arial"/>
              </w:rPr>
            </w:pPr>
            <w:r>
              <w:rPr>
                <w:rFonts w:ascii="Arial" w:hAnsi="Arial" w:cs="Arial"/>
              </w:rPr>
              <w:t>2311</w:t>
            </w:r>
          </w:p>
        </w:tc>
        <w:tc>
          <w:tcPr>
            <w:tcW w:w="1473" w:type="pct"/>
          </w:tcPr>
          <w:p w:rsidR="001062DC" w:rsidRPr="00BA4227" w:rsidRDefault="001062DC" w:rsidP="0099544F">
            <w:pPr>
              <w:rPr>
                <w:rFonts w:ascii="Arial" w:hAnsi="Arial" w:cs="Arial"/>
              </w:rPr>
            </w:pPr>
          </w:p>
          <w:p w:rsidR="001062DC" w:rsidRDefault="001062DC" w:rsidP="0099544F">
            <w:pPr>
              <w:rPr>
                <w:rFonts w:ascii="Arial" w:hAnsi="Arial" w:cs="Arial"/>
              </w:rPr>
            </w:pPr>
            <w:r w:rsidRPr="00BA4227">
              <w:rPr>
                <w:rFonts w:ascii="Arial" w:hAnsi="Arial" w:cs="Arial"/>
              </w:rPr>
              <w:t>T-11</w:t>
            </w:r>
            <w:r w:rsidR="00F67B38">
              <w:rPr>
                <w:rFonts w:ascii="Arial" w:hAnsi="Arial" w:cs="Arial"/>
              </w:rPr>
              <w:t>5788/TD37-4911</w:t>
            </w:r>
          </w:p>
          <w:p w:rsidR="00F67B38" w:rsidRPr="00BA4227" w:rsidRDefault="00F67B38" w:rsidP="0099544F">
            <w:pPr>
              <w:rPr>
                <w:rFonts w:ascii="Arial" w:hAnsi="Arial" w:cs="Arial"/>
              </w:rPr>
            </w:pPr>
            <w:r>
              <w:rPr>
                <w:rFonts w:ascii="Arial" w:hAnsi="Arial" w:cs="Arial"/>
              </w:rPr>
              <w:t>T-116018/TD37-4925</w:t>
            </w:r>
          </w:p>
        </w:tc>
        <w:tc>
          <w:tcPr>
            <w:tcW w:w="656" w:type="pct"/>
          </w:tcPr>
          <w:p w:rsidR="001062DC" w:rsidRPr="00BA4227" w:rsidRDefault="001062DC" w:rsidP="001645DD">
            <w:pPr>
              <w:ind w:right="-90"/>
              <w:jc w:val="right"/>
              <w:rPr>
                <w:rFonts w:ascii="Arial" w:hAnsi="Arial" w:cs="Arial"/>
              </w:rPr>
            </w:pPr>
          </w:p>
          <w:p w:rsidR="001062DC" w:rsidRDefault="001062DC" w:rsidP="001645DD">
            <w:pPr>
              <w:ind w:right="-90"/>
              <w:jc w:val="right"/>
              <w:rPr>
                <w:rFonts w:ascii="Arial" w:hAnsi="Arial" w:cs="Arial"/>
              </w:rPr>
            </w:pPr>
            <w:r w:rsidRPr="00BA4227">
              <w:rPr>
                <w:rFonts w:ascii="Arial" w:hAnsi="Arial" w:cs="Arial"/>
              </w:rPr>
              <w:t>-</w:t>
            </w:r>
          </w:p>
          <w:p w:rsidR="00F67B38" w:rsidRPr="00BA4227" w:rsidRDefault="00F67B38" w:rsidP="001645DD">
            <w:pPr>
              <w:ind w:right="-90"/>
              <w:jc w:val="right"/>
              <w:rPr>
                <w:rFonts w:ascii="Arial" w:hAnsi="Arial" w:cs="Arial"/>
              </w:rPr>
            </w:pPr>
            <w:r>
              <w:rPr>
                <w:rFonts w:ascii="Arial" w:hAnsi="Arial" w:cs="Arial"/>
              </w:rPr>
              <w:t>-</w:t>
            </w:r>
          </w:p>
        </w:tc>
      </w:tr>
      <w:tr w:rsidR="00EC5C07" w:rsidRPr="0099544F" w:rsidTr="00C826B1">
        <w:trPr>
          <w:trHeight w:val="312"/>
        </w:trPr>
        <w:tc>
          <w:tcPr>
            <w:tcW w:w="1562" w:type="pct"/>
          </w:tcPr>
          <w:p w:rsidR="001062DC" w:rsidRPr="00BA4227" w:rsidRDefault="001062DC" w:rsidP="0099544F">
            <w:pPr>
              <w:ind w:left="72" w:hanging="180"/>
              <w:rPr>
                <w:rFonts w:ascii="Arial" w:hAnsi="Arial" w:cs="Arial"/>
              </w:rPr>
            </w:pPr>
            <w:r w:rsidRPr="00BA4227">
              <w:rPr>
                <w:rFonts w:ascii="Arial" w:hAnsi="Arial" w:cs="Arial"/>
              </w:rPr>
              <w:t>Labinalab, Cauayan,    Isabela</w:t>
            </w:r>
          </w:p>
        </w:tc>
        <w:tc>
          <w:tcPr>
            <w:tcW w:w="575" w:type="pct"/>
          </w:tcPr>
          <w:p w:rsidR="001062DC" w:rsidRPr="00BA4227" w:rsidRDefault="001062DC" w:rsidP="0099544F">
            <w:pPr>
              <w:jc w:val="right"/>
              <w:rPr>
                <w:rFonts w:ascii="Arial" w:hAnsi="Arial" w:cs="Arial"/>
              </w:rPr>
            </w:pPr>
          </w:p>
          <w:p w:rsidR="001062DC" w:rsidRPr="00BA4227" w:rsidRDefault="001062DC" w:rsidP="0099544F">
            <w:pPr>
              <w:jc w:val="right"/>
              <w:rPr>
                <w:rFonts w:ascii="Arial" w:hAnsi="Arial" w:cs="Arial"/>
              </w:rPr>
            </w:pPr>
            <w:r w:rsidRPr="00BA4227">
              <w:rPr>
                <w:rFonts w:ascii="Arial" w:hAnsi="Arial" w:cs="Arial"/>
              </w:rPr>
              <w:t>30,000</w:t>
            </w:r>
          </w:p>
        </w:tc>
        <w:tc>
          <w:tcPr>
            <w:tcW w:w="734" w:type="pct"/>
          </w:tcPr>
          <w:p w:rsidR="001062DC" w:rsidRPr="00BA4227" w:rsidRDefault="001062DC" w:rsidP="002A38BA">
            <w:pPr>
              <w:jc w:val="center"/>
              <w:rPr>
                <w:rFonts w:ascii="Arial" w:hAnsi="Arial" w:cs="Arial"/>
              </w:rPr>
            </w:pPr>
          </w:p>
          <w:p w:rsidR="001062DC" w:rsidRPr="00BA4227" w:rsidRDefault="001062DC" w:rsidP="002A38BA">
            <w:pPr>
              <w:jc w:val="center"/>
              <w:rPr>
                <w:rFonts w:ascii="Arial" w:hAnsi="Arial" w:cs="Arial"/>
              </w:rPr>
            </w:pPr>
            <w:r w:rsidRPr="00BA4227">
              <w:rPr>
                <w:rFonts w:ascii="Arial" w:hAnsi="Arial" w:cs="Arial"/>
              </w:rPr>
              <w:t>-</w:t>
            </w:r>
          </w:p>
        </w:tc>
        <w:tc>
          <w:tcPr>
            <w:tcW w:w="1473" w:type="pct"/>
          </w:tcPr>
          <w:p w:rsidR="001062DC" w:rsidRPr="00BA4227" w:rsidRDefault="001062DC" w:rsidP="0099544F">
            <w:pPr>
              <w:ind w:left="252" w:hanging="252"/>
              <w:rPr>
                <w:rFonts w:ascii="Arial" w:hAnsi="Arial" w:cs="Arial"/>
              </w:rPr>
            </w:pPr>
          </w:p>
          <w:p w:rsidR="001062DC" w:rsidRPr="00BA4227" w:rsidRDefault="001062DC" w:rsidP="0099544F">
            <w:pPr>
              <w:ind w:left="252" w:hanging="252"/>
              <w:rPr>
                <w:rFonts w:ascii="Arial" w:hAnsi="Arial" w:cs="Arial"/>
              </w:rPr>
            </w:pPr>
            <w:r w:rsidRPr="00BA4227">
              <w:rPr>
                <w:rFonts w:ascii="Arial" w:hAnsi="Arial" w:cs="Arial"/>
              </w:rPr>
              <w:t>-</w:t>
            </w:r>
          </w:p>
        </w:tc>
        <w:tc>
          <w:tcPr>
            <w:tcW w:w="656" w:type="pct"/>
          </w:tcPr>
          <w:p w:rsidR="001062DC" w:rsidRPr="00BA4227" w:rsidRDefault="001062DC" w:rsidP="001645DD">
            <w:pPr>
              <w:ind w:right="-90"/>
              <w:jc w:val="right"/>
              <w:rPr>
                <w:rFonts w:ascii="Arial" w:hAnsi="Arial" w:cs="Arial"/>
              </w:rPr>
            </w:pPr>
          </w:p>
          <w:p w:rsidR="001062DC" w:rsidRPr="00BA4227" w:rsidRDefault="001062DC" w:rsidP="001645DD">
            <w:pPr>
              <w:ind w:right="-90"/>
              <w:jc w:val="right"/>
              <w:rPr>
                <w:rFonts w:ascii="Arial" w:hAnsi="Arial" w:cs="Arial"/>
              </w:rPr>
            </w:pPr>
            <w:r w:rsidRPr="00BA4227">
              <w:rPr>
                <w:rFonts w:ascii="Arial" w:hAnsi="Arial" w:cs="Arial"/>
              </w:rPr>
              <w:t>-</w:t>
            </w:r>
          </w:p>
        </w:tc>
      </w:tr>
      <w:tr w:rsidR="00EC5C07" w:rsidRPr="0099544F" w:rsidTr="00C826B1">
        <w:trPr>
          <w:trHeight w:val="261"/>
        </w:trPr>
        <w:tc>
          <w:tcPr>
            <w:tcW w:w="1562" w:type="pct"/>
            <w:tcBorders>
              <w:bottom w:val="single" w:sz="4" w:space="0" w:color="auto"/>
            </w:tcBorders>
          </w:tcPr>
          <w:p w:rsidR="001062DC" w:rsidRPr="00BA4227" w:rsidRDefault="001062DC" w:rsidP="0099544F">
            <w:pPr>
              <w:ind w:hanging="108"/>
              <w:rPr>
                <w:rFonts w:ascii="Arial" w:hAnsi="Arial" w:cs="Arial"/>
              </w:rPr>
            </w:pPr>
            <w:r w:rsidRPr="00BA4227">
              <w:rPr>
                <w:rFonts w:ascii="Arial" w:hAnsi="Arial" w:cs="Arial"/>
              </w:rPr>
              <w:t>Centro, Echague, Isabela</w:t>
            </w:r>
          </w:p>
        </w:tc>
        <w:tc>
          <w:tcPr>
            <w:tcW w:w="575" w:type="pct"/>
            <w:tcBorders>
              <w:bottom w:val="single" w:sz="4" w:space="0" w:color="auto"/>
            </w:tcBorders>
          </w:tcPr>
          <w:p w:rsidR="001062DC" w:rsidRPr="00BA4227" w:rsidRDefault="001062DC" w:rsidP="0099544F">
            <w:pPr>
              <w:jc w:val="right"/>
              <w:rPr>
                <w:rFonts w:ascii="Arial" w:hAnsi="Arial" w:cs="Arial"/>
              </w:rPr>
            </w:pPr>
            <w:r w:rsidRPr="00BA4227">
              <w:rPr>
                <w:rFonts w:ascii="Arial" w:hAnsi="Arial" w:cs="Arial"/>
              </w:rPr>
              <w:t>1,650</w:t>
            </w:r>
          </w:p>
        </w:tc>
        <w:tc>
          <w:tcPr>
            <w:tcW w:w="734" w:type="pct"/>
            <w:tcBorders>
              <w:bottom w:val="single" w:sz="4" w:space="0" w:color="auto"/>
            </w:tcBorders>
          </w:tcPr>
          <w:p w:rsidR="001062DC" w:rsidRPr="00BA4227" w:rsidRDefault="001062DC" w:rsidP="00B56D76">
            <w:pPr>
              <w:jc w:val="center"/>
              <w:rPr>
                <w:rFonts w:ascii="Arial" w:hAnsi="Arial" w:cs="Arial"/>
              </w:rPr>
            </w:pPr>
            <w:r w:rsidRPr="00BA4227">
              <w:rPr>
                <w:rFonts w:ascii="Arial" w:hAnsi="Arial" w:cs="Arial"/>
              </w:rPr>
              <w:t>1453</w:t>
            </w:r>
          </w:p>
        </w:tc>
        <w:tc>
          <w:tcPr>
            <w:tcW w:w="1473" w:type="pct"/>
            <w:tcBorders>
              <w:bottom w:val="single" w:sz="4" w:space="0" w:color="auto"/>
            </w:tcBorders>
          </w:tcPr>
          <w:p w:rsidR="001062DC" w:rsidRPr="00BA4227" w:rsidRDefault="001062DC" w:rsidP="0099544F">
            <w:pPr>
              <w:rPr>
                <w:rFonts w:ascii="Arial" w:hAnsi="Arial" w:cs="Arial"/>
              </w:rPr>
            </w:pPr>
            <w:r w:rsidRPr="00BA4227">
              <w:rPr>
                <w:rFonts w:ascii="Arial" w:hAnsi="Arial" w:cs="Arial"/>
              </w:rPr>
              <w:t>T-18789/TD13-54</w:t>
            </w:r>
          </w:p>
        </w:tc>
        <w:tc>
          <w:tcPr>
            <w:tcW w:w="656" w:type="pct"/>
            <w:tcBorders>
              <w:bottom w:val="single" w:sz="4" w:space="0" w:color="auto"/>
            </w:tcBorders>
          </w:tcPr>
          <w:p w:rsidR="001062DC" w:rsidRPr="00BA4227" w:rsidRDefault="001062DC" w:rsidP="001645DD">
            <w:pPr>
              <w:ind w:right="-90"/>
              <w:jc w:val="right"/>
              <w:rPr>
                <w:rFonts w:ascii="Arial" w:hAnsi="Arial" w:cs="Arial"/>
              </w:rPr>
            </w:pPr>
            <w:r w:rsidRPr="00BA4227">
              <w:rPr>
                <w:rFonts w:ascii="Arial" w:hAnsi="Arial" w:cs="Arial"/>
              </w:rPr>
              <w:t>-</w:t>
            </w:r>
          </w:p>
        </w:tc>
      </w:tr>
      <w:tr w:rsidR="00EC5C07" w:rsidRPr="0099544F" w:rsidTr="00C826B1">
        <w:trPr>
          <w:trHeight w:val="223"/>
        </w:trPr>
        <w:tc>
          <w:tcPr>
            <w:tcW w:w="1562" w:type="pct"/>
            <w:tcBorders>
              <w:top w:val="single" w:sz="4" w:space="0" w:color="auto"/>
              <w:bottom w:val="single" w:sz="4" w:space="0" w:color="auto"/>
            </w:tcBorders>
          </w:tcPr>
          <w:p w:rsidR="0022455B" w:rsidRPr="00BA4227" w:rsidRDefault="0022455B" w:rsidP="0002279E">
            <w:pPr>
              <w:ind w:hanging="108"/>
              <w:rPr>
                <w:rFonts w:ascii="Arial" w:hAnsi="Arial" w:cs="Arial"/>
              </w:rPr>
            </w:pPr>
          </w:p>
        </w:tc>
        <w:tc>
          <w:tcPr>
            <w:tcW w:w="575" w:type="pct"/>
            <w:tcBorders>
              <w:top w:val="single" w:sz="4" w:space="0" w:color="auto"/>
              <w:bottom w:val="single" w:sz="4" w:space="0" w:color="auto"/>
            </w:tcBorders>
          </w:tcPr>
          <w:p w:rsidR="0022455B" w:rsidRPr="00284A99" w:rsidRDefault="0022455B" w:rsidP="00187F56">
            <w:pPr>
              <w:jc w:val="right"/>
              <w:rPr>
                <w:rFonts w:ascii="Arial" w:hAnsi="Arial" w:cs="Arial"/>
                <w:i/>
              </w:rPr>
            </w:pPr>
            <w:r w:rsidRPr="00284A99">
              <w:rPr>
                <w:rFonts w:ascii="Arial" w:hAnsi="Arial" w:cs="Arial"/>
                <w:i/>
              </w:rPr>
              <w:t>126,632</w:t>
            </w:r>
          </w:p>
        </w:tc>
        <w:tc>
          <w:tcPr>
            <w:tcW w:w="734" w:type="pct"/>
            <w:tcBorders>
              <w:top w:val="single" w:sz="4" w:space="0" w:color="auto"/>
              <w:bottom w:val="single" w:sz="4" w:space="0" w:color="auto"/>
            </w:tcBorders>
          </w:tcPr>
          <w:p w:rsidR="0022455B" w:rsidRPr="00284A99" w:rsidRDefault="0022455B" w:rsidP="00BA5DF2">
            <w:pPr>
              <w:jc w:val="center"/>
              <w:rPr>
                <w:rFonts w:ascii="Arial" w:hAnsi="Arial" w:cs="Arial"/>
              </w:rPr>
            </w:pPr>
          </w:p>
        </w:tc>
        <w:tc>
          <w:tcPr>
            <w:tcW w:w="1473" w:type="pct"/>
            <w:tcBorders>
              <w:top w:val="single" w:sz="4" w:space="0" w:color="auto"/>
              <w:bottom w:val="single" w:sz="4" w:space="0" w:color="auto"/>
            </w:tcBorders>
          </w:tcPr>
          <w:p w:rsidR="0022455B" w:rsidRPr="00BA4227" w:rsidRDefault="0022455B" w:rsidP="00BA4619">
            <w:pPr>
              <w:rPr>
                <w:rFonts w:ascii="Arial" w:hAnsi="Arial" w:cs="Arial"/>
              </w:rPr>
            </w:pPr>
          </w:p>
        </w:tc>
        <w:tc>
          <w:tcPr>
            <w:tcW w:w="656" w:type="pct"/>
            <w:tcBorders>
              <w:top w:val="single" w:sz="4" w:space="0" w:color="auto"/>
              <w:bottom w:val="single" w:sz="4" w:space="0" w:color="auto"/>
            </w:tcBorders>
          </w:tcPr>
          <w:p w:rsidR="0022455B" w:rsidRPr="00BA4227" w:rsidRDefault="001645DD" w:rsidP="001645DD">
            <w:pPr>
              <w:ind w:right="-90"/>
              <w:jc w:val="right"/>
              <w:rPr>
                <w:rFonts w:ascii="Arial" w:hAnsi="Arial" w:cs="Arial"/>
              </w:rPr>
            </w:pPr>
            <w:r>
              <w:rPr>
                <w:rFonts w:ascii="Arial" w:hAnsi="Arial" w:cs="Arial"/>
              </w:rPr>
              <w:t>-</w:t>
            </w:r>
          </w:p>
        </w:tc>
      </w:tr>
      <w:tr w:rsidR="00EC5C07" w:rsidRPr="0099544F" w:rsidTr="00C826B1">
        <w:trPr>
          <w:trHeight w:val="241"/>
        </w:trPr>
        <w:tc>
          <w:tcPr>
            <w:tcW w:w="1562" w:type="pct"/>
            <w:tcBorders>
              <w:top w:val="single" w:sz="4" w:space="0" w:color="auto"/>
            </w:tcBorders>
            <w:vAlign w:val="center"/>
          </w:tcPr>
          <w:p w:rsidR="0022455B" w:rsidRPr="00BA4227" w:rsidRDefault="0022455B" w:rsidP="0099544F">
            <w:pPr>
              <w:ind w:hanging="108"/>
              <w:rPr>
                <w:rFonts w:ascii="Arial" w:hAnsi="Arial" w:cs="Arial"/>
              </w:rPr>
            </w:pPr>
            <w:r w:rsidRPr="00BA4227">
              <w:rPr>
                <w:rFonts w:ascii="Arial" w:hAnsi="Arial" w:cs="Arial"/>
              </w:rPr>
              <w:t>Brgy. 17, Tabug, Batac,</w:t>
            </w:r>
          </w:p>
        </w:tc>
        <w:tc>
          <w:tcPr>
            <w:tcW w:w="575" w:type="pct"/>
            <w:tcBorders>
              <w:top w:val="single" w:sz="4" w:space="0" w:color="auto"/>
            </w:tcBorders>
            <w:vAlign w:val="center"/>
          </w:tcPr>
          <w:p w:rsidR="0022455B" w:rsidRPr="00BA4227" w:rsidRDefault="0022455B" w:rsidP="0099544F">
            <w:pPr>
              <w:ind w:left="-198"/>
              <w:jc w:val="right"/>
              <w:rPr>
                <w:rFonts w:ascii="Arial" w:hAnsi="Arial" w:cs="Arial"/>
                <w:b/>
              </w:rPr>
            </w:pPr>
            <w:r w:rsidRPr="00BA4227">
              <w:rPr>
                <w:rFonts w:ascii="Arial" w:hAnsi="Arial" w:cs="Arial"/>
              </w:rPr>
              <w:t xml:space="preserve">     712</w:t>
            </w:r>
          </w:p>
        </w:tc>
        <w:tc>
          <w:tcPr>
            <w:tcW w:w="734" w:type="pct"/>
            <w:tcBorders>
              <w:top w:val="single" w:sz="4" w:space="0" w:color="auto"/>
            </w:tcBorders>
            <w:vAlign w:val="center"/>
          </w:tcPr>
          <w:p w:rsidR="0022455B" w:rsidRPr="00BA4227" w:rsidRDefault="0022455B" w:rsidP="00F7154B">
            <w:pPr>
              <w:jc w:val="center"/>
              <w:rPr>
                <w:rFonts w:ascii="Arial" w:hAnsi="Arial" w:cs="Arial"/>
              </w:rPr>
            </w:pPr>
            <w:r w:rsidRPr="00BA4227">
              <w:rPr>
                <w:rFonts w:ascii="Arial" w:hAnsi="Arial" w:cs="Arial"/>
              </w:rPr>
              <w:t>23951</w:t>
            </w:r>
          </w:p>
        </w:tc>
        <w:tc>
          <w:tcPr>
            <w:tcW w:w="1473" w:type="pct"/>
            <w:tcBorders>
              <w:top w:val="single" w:sz="4" w:space="0" w:color="auto"/>
            </w:tcBorders>
            <w:vAlign w:val="center"/>
          </w:tcPr>
          <w:p w:rsidR="0022455B" w:rsidRPr="00BA4227" w:rsidRDefault="0022455B" w:rsidP="0099544F">
            <w:pPr>
              <w:rPr>
                <w:rFonts w:ascii="Arial" w:hAnsi="Arial" w:cs="Arial"/>
              </w:rPr>
            </w:pPr>
            <w:r w:rsidRPr="00BA4227">
              <w:rPr>
                <w:rFonts w:ascii="Arial" w:hAnsi="Arial" w:cs="Arial"/>
              </w:rPr>
              <w:t>TD 516972</w:t>
            </w:r>
          </w:p>
        </w:tc>
        <w:tc>
          <w:tcPr>
            <w:tcW w:w="656" w:type="pct"/>
            <w:tcBorders>
              <w:top w:val="single" w:sz="4" w:space="0" w:color="auto"/>
            </w:tcBorders>
            <w:vAlign w:val="center"/>
          </w:tcPr>
          <w:p w:rsidR="0022455B" w:rsidRPr="00BA4227" w:rsidRDefault="0022455B" w:rsidP="001645DD">
            <w:pPr>
              <w:ind w:right="-90"/>
              <w:jc w:val="right"/>
              <w:rPr>
                <w:rFonts w:ascii="Arial" w:hAnsi="Arial" w:cs="Arial"/>
              </w:rPr>
            </w:pPr>
            <w:r w:rsidRPr="00BA4227">
              <w:rPr>
                <w:rFonts w:ascii="Arial" w:hAnsi="Arial" w:cs="Arial"/>
              </w:rPr>
              <w:t>3,772</w:t>
            </w:r>
          </w:p>
        </w:tc>
      </w:tr>
      <w:tr w:rsidR="00EC5C07" w:rsidRPr="0099544F" w:rsidTr="00C826B1">
        <w:trPr>
          <w:trHeight w:val="306"/>
        </w:trPr>
        <w:tc>
          <w:tcPr>
            <w:tcW w:w="1562" w:type="pct"/>
            <w:vAlign w:val="center"/>
          </w:tcPr>
          <w:p w:rsidR="0022455B" w:rsidRPr="00BA4227" w:rsidRDefault="0022455B" w:rsidP="0099544F">
            <w:pPr>
              <w:ind w:firstLine="72"/>
              <w:rPr>
                <w:rFonts w:ascii="Arial" w:hAnsi="Arial" w:cs="Arial"/>
              </w:rPr>
            </w:pPr>
            <w:r w:rsidRPr="00BA4227">
              <w:rPr>
                <w:rFonts w:ascii="Arial" w:hAnsi="Arial" w:cs="Arial"/>
              </w:rPr>
              <w:t>Ilocos Norte</w:t>
            </w:r>
          </w:p>
        </w:tc>
        <w:tc>
          <w:tcPr>
            <w:tcW w:w="575" w:type="pct"/>
            <w:vAlign w:val="center"/>
          </w:tcPr>
          <w:p w:rsidR="0022455B" w:rsidRPr="00BA4227" w:rsidDel="0022455B" w:rsidRDefault="0022455B" w:rsidP="00F7154B">
            <w:pPr>
              <w:ind w:left="-198"/>
              <w:jc w:val="right"/>
              <w:rPr>
                <w:rFonts w:ascii="Arial" w:hAnsi="Arial" w:cs="Arial"/>
                <w:b/>
              </w:rPr>
            </w:pPr>
            <w:r w:rsidRPr="00BA4227">
              <w:rPr>
                <w:rFonts w:ascii="Arial" w:hAnsi="Arial" w:cs="Arial"/>
              </w:rPr>
              <w:t xml:space="preserve">     981</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24436</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6F4ABE" w:rsidP="00ED5011">
            <w:pPr>
              <w:ind w:right="-90"/>
              <w:jc w:val="right"/>
              <w:rPr>
                <w:rFonts w:ascii="Arial" w:hAnsi="Arial" w:cs="Arial"/>
              </w:rPr>
            </w:pPr>
            <w:r>
              <w:rPr>
                <w:rFonts w:ascii="Arial" w:hAnsi="Arial" w:cs="Arial"/>
              </w:rPr>
              <w:t xml:space="preserve">  3,924</w:t>
            </w:r>
          </w:p>
        </w:tc>
      </w:tr>
      <w:tr w:rsidR="00EC5C07" w:rsidRPr="0099544F" w:rsidTr="00C826B1">
        <w:trPr>
          <w:trHeight w:val="225"/>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Del="0022455B" w:rsidRDefault="0022455B" w:rsidP="00F7154B">
            <w:pPr>
              <w:ind w:left="-198"/>
              <w:jc w:val="right"/>
              <w:rPr>
                <w:rFonts w:ascii="Arial" w:hAnsi="Arial" w:cs="Arial"/>
                <w:b/>
              </w:rPr>
            </w:pPr>
            <w:r w:rsidRPr="00BA4227">
              <w:rPr>
                <w:rFonts w:ascii="Arial" w:hAnsi="Arial" w:cs="Arial"/>
              </w:rPr>
              <w:t xml:space="preserve">    1,373</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23800</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22455B" w:rsidP="001645DD">
            <w:pPr>
              <w:ind w:right="-90"/>
              <w:jc w:val="right"/>
              <w:rPr>
                <w:rFonts w:ascii="Arial" w:hAnsi="Arial" w:cs="Arial"/>
              </w:rPr>
            </w:pPr>
            <w:r w:rsidRPr="00BA4227">
              <w:rPr>
                <w:rFonts w:ascii="Arial" w:hAnsi="Arial" w:cs="Arial"/>
              </w:rPr>
              <w:t>-</w:t>
            </w:r>
          </w:p>
        </w:tc>
      </w:tr>
      <w:tr w:rsidR="00EC5C07" w:rsidRPr="0099544F" w:rsidTr="00C826B1">
        <w:trPr>
          <w:trHeight w:val="180"/>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RDefault="0022455B" w:rsidP="00F7154B">
            <w:pPr>
              <w:ind w:left="-198"/>
              <w:jc w:val="right"/>
              <w:rPr>
                <w:rFonts w:ascii="Arial" w:hAnsi="Arial" w:cs="Arial"/>
                <w:b/>
              </w:rPr>
            </w:pPr>
            <w:r w:rsidRPr="00BA4227">
              <w:rPr>
                <w:rFonts w:ascii="Arial" w:hAnsi="Arial" w:cs="Arial"/>
              </w:rPr>
              <w:t xml:space="preserve">     406</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24002</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6F4ABE" w:rsidP="001645DD">
            <w:pPr>
              <w:ind w:right="-90"/>
              <w:jc w:val="right"/>
              <w:rPr>
                <w:rFonts w:ascii="Arial" w:hAnsi="Arial" w:cs="Arial"/>
              </w:rPr>
            </w:pPr>
            <w:r>
              <w:rPr>
                <w:rFonts w:ascii="Arial" w:hAnsi="Arial" w:cs="Arial"/>
              </w:rPr>
              <w:t>1,620</w:t>
            </w:r>
          </w:p>
        </w:tc>
      </w:tr>
      <w:tr w:rsidR="00EC5C07" w:rsidRPr="0099544F" w:rsidTr="00C826B1">
        <w:trPr>
          <w:trHeight w:val="135"/>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RDefault="0022455B" w:rsidP="00F7154B">
            <w:pPr>
              <w:ind w:left="-198"/>
              <w:jc w:val="right"/>
              <w:rPr>
                <w:rFonts w:ascii="Arial" w:hAnsi="Arial" w:cs="Arial"/>
                <w:b/>
              </w:rPr>
            </w:pPr>
            <w:r w:rsidRPr="00BA4227">
              <w:rPr>
                <w:rFonts w:ascii="Arial" w:hAnsi="Arial" w:cs="Arial"/>
              </w:rPr>
              <w:t xml:space="preserve">     257</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23620</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22455B" w:rsidP="001645DD">
            <w:pPr>
              <w:ind w:right="-90"/>
              <w:jc w:val="right"/>
              <w:rPr>
                <w:rFonts w:ascii="Arial" w:hAnsi="Arial" w:cs="Arial"/>
              </w:rPr>
            </w:pPr>
            <w:r w:rsidRPr="00BA4227">
              <w:rPr>
                <w:rFonts w:ascii="Arial" w:hAnsi="Arial" w:cs="Arial"/>
              </w:rPr>
              <w:t>-</w:t>
            </w:r>
          </w:p>
        </w:tc>
      </w:tr>
      <w:tr w:rsidR="00EC5C07" w:rsidRPr="0099544F" w:rsidTr="00C826B1">
        <w:trPr>
          <w:trHeight w:val="171"/>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RDefault="0022455B" w:rsidP="00F7154B">
            <w:pPr>
              <w:ind w:left="-198"/>
              <w:jc w:val="right"/>
              <w:rPr>
                <w:rFonts w:ascii="Arial" w:hAnsi="Arial" w:cs="Arial"/>
                <w:b/>
              </w:rPr>
            </w:pPr>
            <w:r w:rsidRPr="00BA4227">
              <w:rPr>
                <w:rFonts w:ascii="Arial" w:hAnsi="Arial" w:cs="Arial"/>
              </w:rPr>
              <w:t xml:space="preserve">     987</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23944</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22455B" w:rsidP="001645DD">
            <w:pPr>
              <w:ind w:right="-90"/>
              <w:jc w:val="right"/>
              <w:rPr>
                <w:rFonts w:ascii="Arial" w:hAnsi="Arial" w:cs="Arial"/>
              </w:rPr>
            </w:pPr>
            <w:r w:rsidRPr="00BA4227">
              <w:rPr>
                <w:rFonts w:ascii="Arial" w:hAnsi="Arial" w:cs="Arial"/>
              </w:rPr>
              <w:t>-</w:t>
            </w:r>
          </w:p>
        </w:tc>
      </w:tr>
      <w:tr w:rsidR="00EC5C07" w:rsidRPr="0099544F" w:rsidTr="00C826B1">
        <w:trPr>
          <w:trHeight w:val="171"/>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RDefault="0022455B" w:rsidP="00F7154B">
            <w:pPr>
              <w:ind w:left="-198"/>
              <w:jc w:val="right"/>
              <w:rPr>
                <w:rFonts w:ascii="Arial" w:hAnsi="Arial" w:cs="Arial"/>
                <w:b/>
              </w:rPr>
            </w:pPr>
            <w:r w:rsidRPr="00BA4227">
              <w:rPr>
                <w:rFonts w:ascii="Arial" w:hAnsi="Arial" w:cs="Arial"/>
              </w:rPr>
              <w:t xml:space="preserve">     641</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23992</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6F4ABE" w:rsidP="001645DD">
            <w:pPr>
              <w:ind w:right="-90"/>
              <w:jc w:val="right"/>
              <w:rPr>
                <w:rFonts w:ascii="Arial" w:hAnsi="Arial" w:cs="Arial"/>
              </w:rPr>
            </w:pPr>
            <w:r>
              <w:rPr>
                <w:rFonts w:ascii="Arial" w:hAnsi="Arial" w:cs="Arial"/>
              </w:rPr>
              <w:t>2,564</w:t>
            </w:r>
          </w:p>
        </w:tc>
      </w:tr>
      <w:tr w:rsidR="00EC5C07" w:rsidRPr="0099544F" w:rsidTr="00C826B1">
        <w:trPr>
          <w:trHeight w:val="180"/>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RDefault="0022455B" w:rsidP="00F7154B">
            <w:pPr>
              <w:ind w:left="-198"/>
              <w:jc w:val="right"/>
              <w:rPr>
                <w:rFonts w:ascii="Arial" w:hAnsi="Arial" w:cs="Arial"/>
                <w:b/>
              </w:rPr>
            </w:pPr>
            <w:r w:rsidRPr="00BA4227">
              <w:rPr>
                <w:rFonts w:ascii="Arial" w:hAnsi="Arial" w:cs="Arial"/>
              </w:rPr>
              <w:t xml:space="preserve">    3,982</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23859</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6F4ABE" w:rsidP="001645DD">
            <w:pPr>
              <w:ind w:right="-90"/>
              <w:jc w:val="right"/>
              <w:rPr>
                <w:rFonts w:ascii="Arial" w:hAnsi="Arial" w:cs="Arial"/>
              </w:rPr>
            </w:pPr>
            <w:r>
              <w:rPr>
                <w:rFonts w:ascii="Arial" w:hAnsi="Arial" w:cs="Arial"/>
              </w:rPr>
              <w:t>30,424</w:t>
            </w:r>
          </w:p>
        </w:tc>
      </w:tr>
      <w:tr w:rsidR="00EC5C07" w:rsidRPr="0099544F" w:rsidTr="00C826B1">
        <w:trPr>
          <w:trHeight w:val="189"/>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RDefault="0022455B" w:rsidP="00F7154B">
            <w:pPr>
              <w:ind w:left="-198"/>
              <w:jc w:val="right"/>
              <w:rPr>
                <w:rFonts w:ascii="Arial" w:hAnsi="Arial" w:cs="Arial"/>
                <w:b/>
              </w:rPr>
            </w:pPr>
            <w:r w:rsidRPr="00BA4227">
              <w:rPr>
                <w:rFonts w:ascii="Arial" w:hAnsi="Arial" w:cs="Arial"/>
              </w:rPr>
              <w:t xml:space="preserve">     439</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3813</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22455B" w:rsidP="001645DD">
            <w:pPr>
              <w:ind w:right="-90"/>
              <w:jc w:val="right"/>
              <w:rPr>
                <w:rFonts w:ascii="Arial" w:hAnsi="Arial" w:cs="Arial"/>
              </w:rPr>
            </w:pPr>
            <w:r w:rsidRPr="00BA4227">
              <w:rPr>
                <w:rFonts w:ascii="Arial" w:hAnsi="Arial" w:cs="Arial"/>
              </w:rPr>
              <w:t>-</w:t>
            </w:r>
          </w:p>
        </w:tc>
      </w:tr>
      <w:tr w:rsidR="00EC5C07" w:rsidRPr="0099544F" w:rsidTr="00C826B1">
        <w:trPr>
          <w:trHeight w:val="234"/>
        </w:trPr>
        <w:tc>
          <w:tcPr>
            <w:tcW w:w="1562" w:type="pct"/>
            <w:vAlign w:val="center"/>
          </w:tcPr>
          <w:p w:rsidR="0022455B" w:rsidRPr="00BA4227" w:rsidRDefault="0022455B" w:rsidP="0099544F">
            <w:pPr>
              <w:ind w:hanging="108"/>
              <w:jc w:val="right"/>
              <w:rPr>
                <w:rFonts w:ascii="Arial" w:hAnsi="Arial" w:cs="Arial"/>
              </w:rPr>
            </w:pPr>
          </w:p>
        </w:tc>
        <w:tc>
          <w:tcPr>
            <w:tcW w:w="575" w:type="pct"/>
            <w:vAlign w:val="center"/>
          </w:tcPr>
          <w:p w:rsidR="0022455B" w:rsidRPr="00BA4227" w:rsidRDefault="0022455B" w:rsidP="00F7154B">
            <w:pPr>
              <w:ind w:left="-198"/>
              <w:jc w:val="right"/>
              <w:rPr>
                <w:rFonts w:ascii="Arial" w:hAnsi="Arial" w:cs="Arial"/>
                <w:b/>
              </w:rPr>
            </w:pPr>
            <w:r w:rsidRPr="00BA4227">
              <w:rPr>
                <w:rFonts w:ascii="Arial" w:hAnsi="Arial" w:cs="Arial"/>
              </w:rPr>
              <w:t xml:space="preserve">    2,402</w:t>
            </w:r>
          </w:p>
        </w:tc>
        <w:tc>
          <w:tcPr>
            <w:tcW w:w="734" w:type="pct"/>
            <w:vAlign w:val="center"/>
          </w:tcPr>
          <w:p w:rsidR="0022455B" w:rsidRPr="00BA4227" w:rsidRDefault="0022455B" w:rsidP="00F7154B">
            <w:pPr>
              <w:jc w:val="center"/>
              <w:rPr>
                <w:rFonts w:ascii="Arial" w:hAnsi="Arial" w:cs="Arial"/>
              </w:rPr>
            </w:pPr>
            <w:r w:rsidRPr="00BA4227">
              <w:rPr>
                <w:rFonts w:ascii="Arial" w:hAnsi="Arial" w:cs="Arial"/>
              </w:rPr>
              <w:t>23583</w:t>
            </w:r>
          </w:p>
        </w:tc>
        <w:tc>
          <w:tcPr>
            <w:tcW w:w="1473" w:type="pct"/>
            <w:vAlign w:val="center"/>
          </w:tcPr>
          <w:p w:rsidR="0022455B" w:rsidRPr="00BA4227" w:rsidRDefault="0022455B" w:rsidP="0099544F">
            <w:pPr>
              <w:rPr>
                <w:rFonts w:ascii="Arial" w:hAnsi="Arial" w:cs="Arial"/>
              </w:rPr>
            </w:pPr>
            <w:r w:rsidRPr="00BA4227">
              <w:rPr>
                <w:rFonts w:ascii="Arial" w:hAnsi="Arial" w:cs="Arial"/>
              </w:rPr>
              <w:t>-do-</w:t>
            </w:r>
          </w:p>
        </w:tc>
        <w:tc>
          <w:tcPr>
            <w:tcW w:w="656" w:type="pct"/>
            <w:vAlign w:val="center"/>
          </w:tcPr>
          <w:p w:rsidR="0022455B" w:rsidRPr="00BA4227" w:rsidRDefault="006F4ABE" w:rsidP="001645DD">
            <w:pPr>
              <w:ind w:right="-90"/>
              <w:jc w:val="right"/>
              <w:rPr>
                <w:rFonts w:ascii="Arial" w:hAnsi="Arial" w:cs="Arial"/>
              </w:rPr>
            </w:pPr>
            <w:r>
              <w:rPr>
                <w:rFonts w:ascii="Arial" w:hAnsi="Arial" w:cs="Arial"/>
              </w:rPr>
              <w:t>9,608</w:t>
            </w:r>
          </w:p>
        </w:tc>
      </w:tr>
      <w:tr w:rsidR="00EC5C07" w:rsidRPr="0099544F" w:rsidTr="00C826B1">
        <w:trPr>
          <w:trHeight w:val="312"/>
        </w:trPr>
        <w:tc>
          <w:tcPr>
            <w:tcW w:w="1562" w:type="pct"/>
            <w:vAlign w:val="center"/>
          </w:tcPr>
          <w:p w:rsidR="00B56D76" w:rsidRPr="00BA4227" w:rsidRDefault="00B56D76" w:rsidP="00F7154B">
            <w:pPr>
              <w:ind w:hanging="108"/>
              <w:jc w:val="both"/>
              <w:rPr>
                <w:rFonts w:ascii="Arial" w:hAnsi="Arial" w:cs="Arial"/>
              </w:rPr>
            </w:pPr>
            <w:r w:rsidRPr="00BA4227">
              <w:rPr>
                <w:rFonts w:ascii="Arial" w:hAnsi="Arial" w:cs="Arial"/>
              </w:rPr>
              <w:t>Nagbacaan, Batac,</w:t>
            </w:r>
          </w:p>
          <w:p w:rsidR="00B56D76" w:rsidRPr="00BA4227" w:rsidRDefault="00B56D76" w:rsidP="00F7154B">
            <w:pPr>
              <w:ind w:hanging="108"/>
              <w:jc w:val="both"/>
              <w:rPr>
                <w:rFonts w:ascii="Arial" w:hAnsi="Arial" w:cs="Arial"/>
              </w:rPr>
            </w:pPr>
            <w:r w:rsidRPr="00BA4227">
              <w:rPr>
                <w:rFonts w:ascii="Arial" w:hAnsi="Arial" w:cs="Arial"/>
              </w:rPr>
              <w:t xml:space="preserve">   Ilocos Norte</w:t>
            </w:r>
          </w:p>
        </w:tc>
        <w:tc>
          <w:tcPr>
            <w:tcW w:w="575" w:type="pct"/>
          </w:tcPr>
          <w:p w:rsidR="00B56D76" w:rsidRPr="00BA4227" w:rsidRDefault="00B56D76" w:rsidP="00F7154B">
            <w:pPr>
              <w:jc w:val="right"/>
              <w:rPr>
                <w:rFonts w:ascii="Arial" w:hAnsi="Arial" w:cs="Arial"/>
              </w:rPr>
            </w:pPr>
          </w:p>
          <w:p w:rsidR="00B56D76" w:rsidRPr="00BA4227" w:rsidRDefault="00B56D76" w:rsidP="00F7154B">
            <w:pPr>
              <w:ind w:left="-198"/>
              <w:jc w:val="right"/>
              <w:rPr>
                <w:rFonts w:ascii="Arial" w:hAnsi="Arial" w:cs="Arial"/>
              </w:rPr>
            </w:pPr>
            <w:r w:rsidRPr="00BA4227">
              <w:rPr>
                <w:rFonts w:ascii="Arial" w:hAnsi="Arial" w:cs="Arial"/>
              </w:rPr>
              <w:t xml:space="preserve">    1,622</w:t>
            </w:r>
          </w:p>
        </w:tc>
        <w:tc>
          <w:tcPr>
            <w:tcW w:w="734" w:type="pct"/>
            <w:vAlign w:val="bottom"/>
          </w:tcPr>
          <w:p w:rsidR="00B56D76" w:rsidRPr="00BA4227" w:rsidRDefault="00B56D76" w:rsidP="00F7154B">
            <w:pPr>
              <w:jc w:val="center"/>
              <w:rPr>
                <w:rFonts w:ascii="Arial" w:hAnsi="Arial" w:cs="Arial"/>
              </w:rPr>
            </w:pPr>
            <w:r w:rsidRPr="00BA4227">
              <w:rPr>
                <w:rFonts w:ascii="Arial" w:hAnsi="Arial" w:cs="Arial"/>
              </w:rPr>
              <w:t>24421</w:t>
            </w:r>
          </w:p>
        </w:tc>
        <w:tc>
          <w:tcPr>
            <w:tcW w:w="1473" w:type="pct"/>
            <w:vAlign w:val="bottom"/>
          </w:tcPr>
          <w:p w:rsidR="00B56D76" w:rsidRPr="00BA4227" w:rsidRDefault="00B56D76" w:rsidP="0099544F">
            <w:pPr>
              <w:rPr>
                <w:rFonts w:ascii="Arial" w:hAnsi="Arial" w:cs="Arial"/>
              </w:rPr>
            </w:pPr>
            <w:r w:rsidRPr="00BA4227">
              <w:rPr>
                <w:rFonts w:ascii="Arial" w:hAnsi="Arial" w:cs="Arial"/>
              </w:rPr>
              <w:t>-</w:t>
            </w:r>
          </w:p>
        </w:tc>
        <w:tc>
          <w:tcPr>
            <w:tcW w:w="656" w:type="pct"/>
            <w:vAlign w:val="bottom"/>
          </w:tcPr>
          <w:p w:rsidR="00B56D76" w:rsidRPr="00BA4227" w:rsidRDefault="006F4ABE" w:rsidP="001645DD">
            <w:pPr>
              <w:ind w:right="-90"/>
              <w:jc w:val="right"/>
              <w:rPr>
                <w:rFonts w:ascii="Arial" w:hAnsi="Arial" w:cs="Arial"/>
              </w:rPr>
            </w:pPr>
            <w:r>
              <w:rPr>
                <w:rFonts w:ascii="Arial" w:hAnsi="Arial" w:cs="Arial"/>
              </w:rPr>
              <w:t>6,488</w:t>
            </w:r>
          </w:p>
        </w:tc>
      </w:tr>
      <w:tr w:rsidR="00EC5C07" w:rsidRPr="0099544F" w:rsidTr="00C826B1">
        <w:trPr>
          <w:trHeight w:val="171"/>
        </w:trPr>
        <w:tc>
          <w:tcPr>
            <w:tcW w:w="1562" w:type="pct"/>
          </w:tcPr>
          <w:p w:rsidR="00B56D76" w:rsidRPr="00BA4227" w:rsidRDefault="00B56D76" w:rsidP="00F7154B">
            <w:pPr>
              <w:ind w:hanging="108"/>
              <w:jc w:val="both"/>
              <w:rPr>
                <w:rFonts w:ascii="Arial" w:hAnsi="Arial" w:cs="Arial"/>
              </w:rPr>
            </w:pPr>
            <w:r w:rsidRPr="00BA4227">
              <w:rPr>
                <w:rFonts w:ascii="Arial" w:hAnsi="Arial" w:cs="Arial"/>
              </w:rPr>
              <w:t>Apaya, Batac, Ilocos Norte</w:t>
            </w:r>
          </w:p>
        </w:tc>
        <w:tc>
          <w:tcPr>
            <w:tcW w:w="575" w:type="pct"/>
          </w:tcPr>
          <w:p w:rsidR="00B56D76" w:rsidRPr="00BA4227" w:rsidRDefault="00B56D76" w:rsidP="00F7154B">
            <w:pPr>
              <w:ind w:left="-198"/>
              <w:jc w:val="right"/>
              <w:rPr>
                <w:rFonts w:ascii="Arial" w:hAnsi="Arial" w:cs="Arial"/>
              </w:rPr>
            </w:pPr>
            <w:r w:rsidRPr="00BA4227">
              <w:rPr>
                <w:rFonts w:ascii="Arial" w:hAnsi="Arial" w:cs="Arial"/>
              </w:rPr>
              <w:t xml:space="preserve">        1,265</w:t>
            </w:r>
          </w:p>
        </w:tc>
        <w:tc>
          <w:tcPr>
            <w:tcW w:w="734" w:type="pct"/>
          </w:tcPr>
          <w:p w:rsidR="00B56D76" w:rsidRPr="00BA4227" w:rsidRDefault="00B56D76" w:rsidP="00F7154B">
            <w:pPr>
              <w:jc w:val="center"/>
              <w:rPr>
                <w:rFonts w:ascii="Arial" w:hAnsi="Arial" w:cs="Arial"/>
              </w:rPr>
            </w:pPr>
            <w:r w:rsidRPr="00BA4227">
              <w:rPr>
                <w:rFonts w:ascii="Arial" w:hAnsi="Arial" w:cs="Arial"/>
              </w:rPr>
              <w:t>23846</w:t>
            </w:r>
          </w:p>
        </w:tc>
        <w:tc>
          <w:tcPr>
            <w:tcW w:w="1473" w:type="pct"/>
          </w:tcPr>
          <w:p w:rsidR="00B56D76" w:rsidRPr="00BA4227" w:rsidRDefault="00B56D76" w:rsidP="0099544F">
            <w:pPr>
              <w:rPr>
                <w:rFonts w:ascii="Arial" w:hAnsi="Arial" w:cs="Arial"/>
              </w:rPr>
            </w:pPr>
            <w:r w:rsidRPr="00BA4227">
              <w:rPr>
                <w:rFonts w:ascii="Arial" w:hAnsi="Arial" w:cs="Arial"/>
              </w:rPr>
              <w:t>-</w:t>
            </w:r>
          </w:p>
        </w:tc>
        <w:tc>
          <w:tcPr>
            <w:tcW w:w="656" w:type="pct"/>
          </w:tcPr>
          <w:p w:rsidR="00B56D76" w:rsidRPr="00BA4227" w:rsidRDefault="006F4ABE" w:rsidP="001645DD">
            <w:pPr>
              <w:ind w:right="-90"/>
              <w:jc w:val="right"/>
              <w:rPr>
                <w:rFonts w:ascii="Arial" w:hAnsi="Arial" w:cs="Arial"/>
              </w:rPr>
            </w:pPr>
            <w:r>
              <w:rPr>
                <w:rFonts w:ascii="Arial" w:hAnsi="Arial" w:cs="Arial"/>
              </w:rPr>
              <w:t>5,060</w:t>
            </w:r>
          </w:p>
        </w:tc>
      </w:tr>
      <w:tr w:rsidR="00EC5C07" w:rsidRPr="0099544F" w:rsidTr="00C826B1">
        <w:trPr>
          <w:trHeight w:val="216"/>
        </w:trPr>
        <w:tc>
          <w:tcPr>
            <w:tcW w:w="1562" w:type="pct"/>
          </w:tcPr>
          <w:p w:rsidR="00B56D76" w:rsidRPr="00BA4227" w:rsidRDefault="00B56D76" w:rsidP="00F7154B">
            <w:pPr>
              <w:ind w:hanging="108"/>
              <w:jc w:val="both"/>
              <w:rPr>
                <w:rFonts w:ascii="Arial" w:hAnsi="Arial" w:cs="Arial"/>
              </w:rPr>
            </w:pPr>
          </w:p>
        </w:tc>
        <w:tc>
          <w:tcPr>
            <w:tcW w:w="575" w:type="pct"/>
          </w:tcPr>
          <w:p w:rsidR="00B56D76" w:rsidRPr="00BA4227" w:rsidRDefault="00B56D76" w:rsidP="00F7154B">
            <w:pPr>
              <w:ind w:left="-198"/>
              <w:jc w:val="right"/>
              <w:rPr>
                <w:rFonts w:ascii="Arial" w:hAnsi="Arial" w:cs="Arial"/>
              </w:rPr>
            </w:pPr>
            <w:r w:rsidRPr="00BA4227">
              <w:rPr>
                <w:rFonts w:ascii="Arial" w:hAnsi="Arial" w:cs="Arial"/>
              </w:rPr>
              <w:t xml:space="preserve">     1,017</w:t>
            </w:r>
          </w:p>
        </w:tc>
        <w:tc>
          <w:tcPr>
            <w:tcW w:w="734" w:type="pct"/>
          </w:tcPr>
          <w:p w:rsidR="00B56D76" w:rsidRPr="00BA4227" w:rsidRDefault="00B56D76" w:rsidP="00F7154B">
            <w:pPr>
              <w:jc w:val="center"/>
              <w:rPr>
                <w:rFonts w:ascii="Arial" w:hAnsi="Arial" w:cs="Arial"/>
              </w:rPr>
            </w:pPr>
            <w:r w:rsidRPr="00BA4227">
              <w:rPr>
                <w:rFonts w:ascii="Arial" w:hAnsi="Arial" w:cs="Arial"/>
              </w:rPr>
              <w:t>23983</w:t>
            </w:r>
          </w:p>
        </w:tc>
        <w:tc>
          <w:tcPr>
            <w:tcW w:w="1473" w:type="pct"/>
          </w:tcPr>
          <w:p w:rsidR="00B56D76" w:rsidRPr="00BA4227" w:rsidRDefault="00B56D76" w:rsidP="0099544F">
            <w:pPr>
              <w:rPr>
                <w:rFonts w:ascii="Arial" w:hAnsi="Arial" w:cs="Arial"/>
              </w:rPr>
            </w:pPr>
            <w:r w:rsidRPr="00BA4227">
              <w:rPr>
                <w:rFonts w:ascii="Arial" w:hAnsi="Arial" w:cs="Arial"/>
              </w:rPr>
              <w:t>-</w:t>
            </w:r>
          </w:p>
        </w:tc>
        <w:tc>
          <w:tcPr>
            <w:tcW w:w="656" w:type="pct"/>
          </w:tcPr>
          <w:p w:rsidR="00B56D76" w:rsidRPr="00BA4227" w:rsidRDefault="006F4ABE" w:rsidP="001645DD">
            <w:pPr>
              <w:ind w:right="-90"/>
              <w:jc w:val="right"/>
              <w:rPr>
                <w:rFonts w:ascii="Arial" w:hAnsi="Arial" w:cs="Arial"/>
              </w:rPr>
            </w:pPr>
            <w:r>
              <w:rPr>
                <w:rFonts w:ascii="Arial" w:hAnsi="Arial" w:cs="Arial"/>
              </w:rPr>
              <w:t>4,068</w:t>
            </w:r>
          </w:p>
        </w:tc>
      </w:tr>
      <w:tr w:rsidR="00EC5C07" w:rsidRPr="0099544F" w:rsidTr="00C826B1">
        <w:trPr>
          <w:trHeight w:val="261"/>
        </w:trPr>
        <w:tc>
          <w:tcPr>
            <w:tcW w:w="1562" w:type="pct"/>
            <w:tcBorders>
              <w:bottom w:val="single" w:sz="4" w:space="0" w:color="auto"/>
            </w:tcBorders>
          </w:tcPr>
          <w:p w:rsidR="00B56D76" w:rsidRPr="00BA4227" w:rsidRDefault="00B56D76" w:rsidP="0099544F">
            <w:pPr>
              <w:ind w:left="72" w:hanging="180"/>
              <w:rPr>
                <w:rFonts w:ascii="Arial" w:hAnsi="Arial" w:cs="Arial"/>
              </w:rPr>
            </w:pPr>
            <w:r w:rsidRPr="00BA4227">
              <w:rPr>
                <w:rFonts w:ascii="Arial" w:hAnsi="Arial" w:cs="Arial"/>
              </w:rPr>
              <w:t>Parangopong, Batac, Ilocos</w:t>
            </w:r>
            <w:r w:rsidR="00662B2D" w:rsidRPr="00BA4227">
              <w:rPr>
                <w:rFonts w:ascii="Arial" w:hAnsi="Arial" w:cs="Arial"/>
              </w:rPr>
              <w:t xml:space="preserve"> </w:t>
            </w:r>
            <w:r w:rsidRPr="00BA4227">
              <w:rPr>
                <w:rFonts w:ascii="Arial" w:hAnsi="Arial" w:cs="Arial"/>
              </w:rPr>
              <w:t xml:space="preserve">   Norte </w:t>
            </w:r>
          </w:p>
        </w:tc>
        <w:tc>
          <w:tcPr>
            <w:tcW w:w="575" w:type="pct"/>
            <w:tcBorders>
              <w:bottom w:val="single" w:sz="4" w:space="0" w:color="auto"/>
            </w:tcBorders>
            <w:vAlign w:val="bottom"/>
          </w:tcPr>
          <w:p w:rsidR="00B56D76" w:rsidRPr="00BA4227" w:rsidRDefault="00B56D76" w:rsidP="00662B2D">
            <w:pPr>
              <w:jc w:val="right"/>
              <w:rPr>
                <w:rFonts w:ascii="Arial" w:hAnsi="Arial" w:cs="Arial"/>
              </w:rPr>
            </w:pPr>
          </w:p>
          <w:p w:rsidR="00B56D76" w:rsidRPr="00BA4227" w:rsidRDefault="00B56D76" w:rsidP="00662B2D">
            <w:pPr>
              <w:ind w:left="-198"/>
              <w:jc w:val="right"/>
              <w:rPr>
                <w:rFonts w:ascii="Arial" w:hAnsi="Arial" w:cs="Arial"/>
              </w:rPr>
            </w:pPr>
            <w:r w:rsidRPr="00BA4227">
              <w:rPr>
                <w:rFonts w:ascii="Arial" w:hAnsi="Arial" w:cs="Arial"/>
              </w:rPr>
              <w:t xml:space="preserve">     2,074</w:t>
            </w:r>
          </w:p>
        </w:tc>
        <w:tc>
          <w:tcPr>
            <w:tcW w:w="734" w:type="pct"/>
            <w:tcBorders>
              <w:bottom w:val="single" w:sz="4" w:space="0" w:color="auto"/>
            </w:tcBorders>
            <w:vAlign w:val="bottom"/>
          </w:tcPr>
          <w:p w:rsidR="00B56D76" w:rsidRPr="00BA4227" w:rsidRDefault="00B56D76" w:rsidP="00662B2D">
            <w:pPr>
              <w:jc w:val="center"/>
              <w:rPr>
                <w:rFonts w:ascii="Arial" w:hAnsi="Arial" w:cs="Arial"/>
              </w:rPr>
            </w:pPr>
            <w:r w:rsidRPr="00BA4227">
              <w:rPr>
                <w:rFonts w:ascii="Arial" w:hAnsi="Arial" w:cs="Arial"/>
              </w:rPr>
              <w:t>23833</w:t>
            </w:r>
          </w:p>
        </w:tc>
        <w:tc>
          <w:tcPr>
            <w:tcW w:w="1473" w:type="pct"/>
            <w:tcBorders>
              <w:bottom w:val="single" w:sz="4" w:space="0" w:color="auto"/>
            </w:tcBorders>
            <w:vAlign w:val="bottom"/>
          </w:tcPr>
          <w:p w:rsidR="00B56D76" w:rsidRPr="00BA4227" w:rsidRDefault="00B56D76" w:rsidP="0099544F">
            <w:pPr>
              <w:rPr>
                <w:rFonts w:ascii="Arial" w:hAnsi="Arial" w:cs="Arial"/>
              </w:rPr>
            </w:pPr>
            <w:r w:rsidRPr="00BA4227">
              <w:rPr>
                <w:rFonts w:ascii="Arial" w:hAnsi="Arial" w:cs="Arial"/>
              </w:rPr>
              <w:t>-</w:t>
            </w:r>
          </w:p>
        </w:tc>
        <w:tc>
          <w:tcPr>
            <w:tcW w:w="656" w:type="pct"/>
            <w:tcBorders>
              <w:bottom w:val="single" w:sz="4" w:space="0" w:color="auto"/>
            </w:tcBorders>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B277AC" w:rsidTr="00C826B1">
        <w:trPr>
          <w:trHeight w:val="232"/>
        </w:trPr>
        <w:tc>
          <w:tcPr>
            <w:tcW w:w="1562" w:type="pct"/>
            <w:tcBorders>
              <w:top w:val="single" w:sz="4" w:space="0" w:color="auto"/>
              <w:bottom w:val="single" w:sz="4" w:space="0" w:color="auto"/>
            </w:tcBorders>
            <w:vAlign w:val="center"/>
          </w:tcPr>
          <w:p w:rsidR="00B56D76" w:rsidRPr="00BA4227" w:rsidRDefault="00B56D76" w:rsidP="002A38BA">
            <w:pPr>
              <w:ind w:hanging="108"/>
              <w:jc w:val="both"/>
              <w:rPr>
                <w:rFonts w:ascii="Arial" w:hAnsi="Arial" w:cs="Arial"/>
              </w:rPr>
            </w:pPr>
          </w:p>
        </w:tc>
        <w:tc>
          <w:tcPr>
            <w:tcW w:w="575" w:type="pct"/>
            <w:tcBorders>
              <w:top w:val="single" w:sz="4" w:space="0" w:color="auto"/>
              <w:bottom w:val="single" w:sz="4" w:space="0" w:color="auto"/>
            </w:tcBorders>
            <w:vAlign w:val="bottom"/>
          </w:tcPr>
          <w:p w:rsidR="00B56D76" w:rsidRPr="00284A99" w:rsidRDefault="00B56D76" w:rsidP="00F7154B">
            <w:pPr>
              <w:ind w:left="-198"/>
              <w:jc w:val="right"/>
              <w:rPr>
                <w:rFonts w:ascii="Arial" w:hAnsi="Arial" w:cs="Arial"/>
                <w:i/>
              </w:rPr>
            </w:pPr>
            <w:r w:rsidRPr="00284A99">
              <w:rPr>
                <w:rFonts w:ascii="Arial" w:hAnsi="Arial" w:cs="Arial"/>
                <w:i/>
              </w:rPr>
              <w:t xml:space="preserve">    18,158</w:t>
            </w:r>
          </w:p>
        </w:tc>
        <w:tc>
          <w:tcPr>
            <w:tcW w:w="734" w:type="pct"/>
            <w:tcBorders>
              <w:top w:val="single" w:sz="4" w:space="0" w:color="auto"/>
              <w:bottom w:val="single" w:sz="4" w:space="0" w:color="auto"/>
            </w:tcBorders>
            <w:vAlign w:val="bottom"/>
          </w:tcPr>
          <w:p w:rsidR="00B56D76" w:rsidRPr="00284A99" w:rsidRDefault="00B56D76" w:rsidP="0099544F">
            <w:pPr>
              <w:jc w:val="right"/>
              <w:rPr>
                <w:rFonts w:ascii="Arial" w:hAnsi="Arial" w:cs="Arial"/>
              </w:rPr>
            </w:pPr>
          </w:p>
        </w:tc>
        <w:tc>
          <w:tcPr>
            <w:tcW w:w="1473" w:type="pct"/>
            <w:tcBorders>
              <w:top w:val="single" w:sz="4" w:space="0" w:color="auto"/>
              <w:bottom w:val="single" w:sz="4" w:space="0" w:color="auto"/>
            </w:tcBorders>
            <w:vAlign w:val="bottom"/>
          </w:tcPr>
          <w:p w:rsidR="00B56D76" w:rsidRPr="00284A99" w:rsidRDefault="00B56D76" w:rsidP="0099544F">
            <w:pPr>
              <w:jc w:val="right"/>
              <w:rPr>
                <w:rFonts w:ascii="Arial" w:hAnsi="Arial" w:cs="Arial"/>
              </w:rPr>
            </w:pPr>
          </w:p>
        </w:tc>
        <w:tc>
          <w:tcPr>
            <w:tcW w:w="656" w:type="pct"/>
            <w:tcBorders>
              <w:top w:val="single" w:sz="4" w:space="0" w:color="auto"/>
              <w:bottom w:val="single" w:sz="4" w:space="0" w:color="auto"/>
            </w:tcBorders>
            <w:vAlign w:val="bottom"/>
          </w:tcPr>
          <w:p w:rsidR="00B56D76" w:rsidRPr="00B277AC" w:rsidRDefault="006F4ABE" w:rsidP="001645DD">
            <w:pPr>
              <w:ind w:right="-90"/>
              <w:jc w:val="right"/>
              <w:rPr>
                <w:rFonts w:ascii="Arial" w:hAnsi="Arial" w:cs="Arial"/>
                <w:i/>
              </w:rPr>
            </w:pPr>
            <w:r>
              <w:rPr>
                <w:rFonts w:ascii="Arial" w:hAnsi="Arial" w:cs="Arial"/>
                <w:i/>
              </w:rPr>
              <w:t>67,528</w:t>
            </w:r>
          </w:p>
        </w:tc>
      </w:tr>
      <w:tr w:rsidR="00EC5C07" w:rsidRPr="0099544F" w:rsidTr="00C826B1">
        <w:trPr>
          <w:trHeight w:val="431"/>
        </w:trPr>
        <w:tc>
          <w:tcPr>
            <w:tcW w:w="1562" w:type="pct"/>
            <w:tcBorders>
              <w:top w:val="single" w:sz="4" w:space="0" w:color="auto"/>
            </w:tcBorders>
            <w:vAlign w:val="bottom"/>
          </w:tcPr>
          <w:p w:rsidR="00B56D76" w:rsidRPr="00BA4227" w:rsidRDefault="00B56D76" w:rsidP="0099544F">
            <w:pPr>
              <w:ind w:left="72" w:hanging="180"/>
              <w:rPr>
                <w:rFonts w:ascii="Arial" w:hAnsi="Arial" w:cs="Arial"/>
              </w:rPr>
            </w:pPr>
            <w:r w:rsidRPr="00BA4227">
              <w:rPr>
                <w:rFonts w:ascii="Arial" w:hAnsi="Arial" w:cs="Arial"/>
              </w:rPr>
              <w:t>Catentagga, Tuguegarao, Cagayan</w:t>
            </w:r>
          </w:p>
        </w:tc>
        <w:tc>
          <w:tcPr>
            <w:tcW w:w="575" w:type="pct"/>
            <w:tcBorders>
              <w:top w:val="single" w:sz="4" w:space="0" w:color="auto"/>
            </w:tcBorders>
            <w:vAlign w:val="bottom"/>
          </w:tcPr>
          <w:p w:rsidR="00B56D76" w:rsidRPr="00BA4227" w:rsidRDefault="00B56D76" w:rsidP="0099544F">
            <w:pPr>
              <w:ind w:left="-108"/>
              <w:jc w:val="right"/>
              <w:rPr>
                <w:rFonts w:ascii="Arial" w:hAnsi="Arial" w:cs="Arial"/>
              </w:rPr>
            </w:pPr>
            <w:r w:rsidRPr="00BA4227">
              <w:rPr>
                <w:rFonts w:ascii="Arial" w:hAnsi="Arial" w:cs="Arial"/>
              </w:rPr>
              <w:t xml:space="preserve">    1,000</w:t>
            </w:r>
          </w:p>
        </w:tc>
        <w:tc>
          <w:tcPr>
            <w:tcW w:w="734" w:type="pct"/>
            <w:tcBorders>
              <w:top w:val="single" w:sz="4" w:space="0" w:color="auto"/>
            </w:tcBorders>
            <w:vAlign w:val="bottom"/>
          </w:tcPr>
          <w:p w:rsidR="00B56D76" w:rsidRPr="00BA4227" w:rsidRDefault="00B56D76" w:rsidP="004D7BDB">
            <w:pPr>
              <w:jc w:val="center"/>
              <w:rPr>
                <w:rFonts w:ascii="Arial" w:hAnsi="Arial" w:cs="Arial"/>
              </w:rPr>
            </w:pPr>
            <w:r w:rsidRPr="00BA4227">
              <w:rPr>
                <w:rFonts w:ascii="Arial" w:hAnsi="Arial" w:cs="Arial"/>
              </w:rPr>
              <w:t>5-7894</w:t>
            </w:r>
          </w:p>
        </w:tc>
        <w:tc>
          <w:tcPr>
            <w:tcW w:w="1473" w:type="pct"/>
            <w:tcBorders>
              <w:top w:val="single" w:sz="4" w:space="0" w:color="auto"/>
            </w:tcBorders>
            <w:vAlign w:val="bottom"/>
          </w:tcPr>
          <w:p w:rsidR="00B56D76" w:rsidRPr="00BA4227" w:rsidRDefault="00B56D76" w:rsidP="0099544F">
            <w:pPr>
              <w:rPr>
                <w:rFonts w:ascii="Arial" w:hAnsi="Arial" w:cs="Arial"/>
              </w:rPr>
            </w:pPr>
            <w:r w:rsidRPr="00BA4227">
              <w:rPr>
                <w:rFonts w:ascii="Arial" w:hAnsi="Arial" w:cs="Arial"/>
              </w:rPr>
              <w:t>-</w:t>
            </w:r>
          </w:p>
        </w:tc>
        <w:tc>
          <w:tcPr>
            <w:tcW w:w="656" w:type="pct"/>
            <w:tcBorders>
              <w:top w:val="single" w:sz="4" w:space="0" w:color="auto"/>
            </w:tcBorders>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225"/>
        </w:trPr>
        <w:tc>
          <w:tcPr>
            <w:tcW w:w="1562" w:type="pct"/>
            <w:vAlign w:val="bottom"/>
          </w:tcPr>
          <w:p w:rsidR="00B56D76" w:rsidRPr="00BA4227" w:rsidRDefault="00B56D76" w:rsidP="0099544F">
            <w:pPr>
              <w:ind w:hanging="108"/>
              <w:rPr>
                <w:rFonts w:ascii="Arial" w:hAnsi="Arial" w:cs="Arial"/>
              </w:rPr>
            </w:pPr>
            <w:r w:rsidRPr="00BA4227">
              <w:rPr>
                <w:rFonts w:ascii="Arial" w:hAnsi="Arial" w:cs="Arial"/>
              </w:rPr>
              <w:t xml:space="preserve">Centro, Enrile, Cagayan  </w:t>
            </w:r>
          </w:p>
        </w:tc>
        <w:tc>
          <w:tcPr>
            <w:tcW w:w="575" w:type="pct"/>
            <w:vAlign w:val="bottom"/>
          </w:tcPr>
          <w:p w:rsidR="00B56D76" w:rsidRPr="00BA4227" w:rsidRDefault="00B56D76" w:rsidP="004D7BDB">
            <w:pPr>
              <w:ind w:left="-198"/>
              <w:jc w:val="right"/>
              <w:rPr>
                <w:rFonts w:ascii="Arial" w:hAnsi="Arial" w:cs="Arial"/>
              </w:rPr>
            </w:pPr>
            <w:r w:rsidRPr="00BA4227">
              <w:rPr>
                <w:rFonts w:ascii="Arial" w:hAnsi="Arial" w:cs="Arial"/>
              </w:rPr>
              <w:t>2,363</w:t>
            </w:r>
          </w:p>
        </w:tc>
        <w:tc>
          <w:tcPr>
            <w:tcW w:w="734" w:type="pct"/>
            <w:vAlign w:val="bottom"/>
          </w:tcPr>
          <w:p w:rsidR="00B56D76" w:rsidRPr="00BA4227" w:rsidRDefault="00B56D76" w:rsidP="004D7BDB">
            <w:pPr>
              <w:jc w:val="center"/>
              <w:rPr>
                <w:rFonts w:ascii="Arial" w:hAnsi="Arial" w:cs="Arial"/>
              </w:rPr>
            </w:pPr>
            <w:r w:rsidRPr="00BA4227">
              <w:rPr>
                <w:rFonts w:ascii="Arial" w:hAnsi="Arial" w:cs="Arial"/>
              </w:rPr>
              <w:t>1967-A</w:t>
            </w:r>
          </w:p>
        </w:tc>
        <w:tc>
          <w:tcPr>
            <w:tcW w:w="1473" w:type="pct"/>
            <w:vAlign w:val="bottom"/>
          </w:tcPr>
          <w:p w:rsidR="00B56D76" w:rsidRPr="00BA4227" w:rsidRDefault="00B56D76" w:rsidP="0099544F">
            <w:pPr>
              <w:rPr>
                <w:rFonts w:ascii="Arial" w:hAnsi="Arial" w:cs="Arial"/>
              </w:rPr>
            </w:pPr>
            <w:r w:rsidRPr="00BA4227">
              <w:rPr>
                <w:rFonts w:ascii="Arial" w:hAnsi="Arial" w:cs="Arial"/>
              </w:rPr>
              <w:t>-</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255"/>
        </w:trPr>
        <w:tc>
          <w:tcPr>
            <w:tcW w:w="1562" w:type="pct"/>
            <w:vAlign w:val="bottom"/>
          </w:tcPr>
          <w:p w:rsidR="00B56D76" w:rsidRPr="00BA4227" w:rsidRDefault="00B56D76" w:rsidP="008C11D5">
            <w:pPr>
              <w:ind w:left="72" w:hanging="180"/>
              <w:rPr>
                <w:rFonts w:ascii="Arial" w:hAnsi="Arial" w:cs="Arial"/>
              </w:rPr>
            </w:pPr>
            <w:r w:rsidRPr="00BA4227">
              <w:rPr>
                <w:rFonts w:ascii="Arial" w:hAnsi="Arial" w:cs="Arial"/>
              </w:rPr>
              <w:t>Macanaya, Aparri, Cagayan</w:t>
            </w:r>
          </w:p>
        </w:tc>
        <w:tc>
          <w:tcPr>
            <w:tcW w:w="575" w:type="pct"/>
            <w:vAlign w:val="bottom"/>
          </w:tcPr>
          <w:p w:rsidR="00B56D76" w:rsidRPr="00BA4227" w:rsidRDefault="00B56D76" w:rsidP="00F7154B">
            <w:pPr>
              <w:ind w:left="-198"/>
              <w:jc w:val="right"/>
              <w:rPr>
                <w:rFonts w:ascii="Arial" w:hAnsi="Arial" w:cs="Arial"/>
              </w:rPr>
            </w:pPr>
            <w:r w:rsidRPr="00BA4227">
              <w:rPr>
                <w:rFonts w:ascii="Arial" w:hAnsi="Arial" w:cs="Arial"/>
              </w:rPr>
              <w:t>4,403</w:t>
            </w:r>
          </w:p>
        </w:tc>
        <w:tc>
          <w:tcPr>
            <w:tcW w:w="734" w:type="pct"/>
            <w:vAlign w:val="bottom"/>
          </w:tcPr>
          <w:p w:rsidR="00B56D76" w:rsidRPr="00BA4227" w:rsidRDefault="00B56D76" w:rsidP="00F7154B">
            <w:pPr>
              <w:jc w:val="center"/>
              <w:rPr>
                <w:rFonts w:ascii="Arial" w:hAnsi="Arial" w:cs="Arial"/>
              </w:rPr>
            </w:pPr>
            <w:r w:rsidRPr="00BA4227">
              <w:rPr>
                <w:rFonts w:ascii="Arial" w:hAnsi="Arial" w:cs="Arial"/>
              </w:rPr>
              <w:t>5-00410</w:t>
            </w:r>
          </w:p>
        </w:tc>
        <w:tc>
          <w:tcPr>
            <w:tcW w:w="1473" w:type="pct"/>
            <w:vAlign w:val="bottom"/>
          </w:tcPr>
          <w:p w:rsidR="00B56D76" w:rsidRPr="00BA4227" w:rsidRDefault="00B56D76" w:rsidP="0099544F">
            <w:pPr>
              <w:rPr>
                <w:rFonts w:ascii="Arial" w:hAnsi="Arial" w:cs="Arial"/>
              </w:rPr>
            </w:pPr>
            <w:r w:rsidRPr="00BA4227">
              <w:rPr>
                <w:rFonts w:ascii="Arial" w:hAnsi="Arial" w:cs="Arial"/>
              </w:rPr>
              <w:t>-</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255"/>
        </w:trPr>
        <w:tc>
          <w:tcPr>
            <w:tcW w:w="1562" w:type="pct"/>
            <w:vAlign w:val="bottom"/>
          </w:tcPr>
          <w:p w:rsidR="00B56D76" w:rsidRPr="00BA4227" w:rsidRDefault="00B56D76" w:rsidP="0099544F">
            <w:pPr>
              <w:ind w:hanging="108"/>
              <w:rPr>
                <w:rFonts w:ascii="Arial" w:hAnsi="Arial" w:cs="Arial"/>
              </w:rPr>
            </w:pPr>
            <w:r w:rsidRPr="00BA4227">
              <w:rPr>
                <w:rFonts w:ascii="Arial" w:hAnsi="Arial" w:cs="Arial"/>
              </w:rPr>
              <w:t>Minanga, Aparri, Cagayan</w:t>
            </w:r>
          </w:p>
        </w:tc>
        <w:tc>
          <w:tcPr>
            <w:tcW w:w="575" w:type="pct"/>
            <w:vAlign w:val="bottom"/>
          </w:tcPr>
          <w:p w:rsidR="00B56D76" w:rsidRPr="00BA4227" w:rsidRDefault="00B56D76" w:rsidP="004D7BDB">
            <w:pPr>
              <w:ind w:left="-198"/>
              <w:jc w:val="right"/>
              <w:rPr>
                <w:rFonts w:ascii="Arial" w:hAnsi="Arial" w:cs="Arial"/>
              </w:rPr>
            </w:pPr>
            <w:r w:rsidRPr="00BA4227">
              <w:rPr>
                <w:rFonts w:ascii="Arial" w:hAnsi="Arial" w:cs="Arial"/>
              </w:rPr>
              <w:t>2,795</w:t>
            </w:r>
          </w:p>
        </w:tc>
        <w:tc>
          <w:tcPr>
            <w:tcW w:w="734" w:type="pct"/>
            <w:vAlign w:val="bottom"/>
          </w:tcPr>
          <w:p w:rsidR="00B56D76" w:rsidRPr="00BA4227" w:rsidRDefault="00B56D76" w:rsidP="004D7BDB">
            <w:pPr>
              <w:jc w:val="center"/>
              <w:rPr>
                <w:rFonts w:ascii="Arial" w:hAnsi="Arial" w:cs="Arial"/>
              </w:rPr>
            </w:pPr>
            <w:r w:rsidRPr="00BA4227">
              <w:rPr>
                <w:rFonts w:ascii="Arial" w:hAnsi="Arial" w:cs="Arial"/>
              </w:rPr>
              <w:t>5-05268</w:t>
            </w:r>
          </w:p>
        </w:tc>
        <w:tc>
          <w:tcPr>
            <w:tcW w:w="1473" w:type="pct"/>
            <w:vAlign w:val="bottom"/>
          </w:tcPr>
          <w:p w:rsidR="00B56D76" w:rsidRPr="00BA4227" w:rsidRDefault="00B56D76" w:rsidP="0099544F">
            <w:pPr>
              <w:rPr>
                <w:rFonts w:ascii="Arial" w:hAnsi="Arial" w:cs="Arial"/>
              </w:rPr>
            </w:pPr>
            <w:r w:rsidRPr="00BA4227">
              <w:rPr>
                <w:rFonts w:ascii="Arial" w:hAnsi="Arial" w:cs="Arial"/>
              </w:rPr>
              <w:t>-</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255"/>
        </w:trPr>
        <w:tc>
          <w:tcPr>
            <w:tcW w:w="1562" w:type="pct"/>
            <w:vAlign w:val="bottom"/>
          </w:tcPr>
          <w:p w:rsidR="00B56D76" w:rsidRPr="00BA4227" w:rsidRDefault="00B56D76" w:rsidP="008C11D5">
            <w:pPr>
              <w:ind w:hanging="108"/>
              <w:rPr>
                <w:rFonts w:ascii="Arial" w:hAnsi="Arial" w:cs="Arial"/>
              </w:rPr>
            </w:pPr>
            <w:r w:rsidRPr="00BA4227">
              <w:rPr>
                <w:rFonts w:ascii="Arial" w:hAnsi="Arial" w:cs="Arial"/>
              </w:rPr>
              <w:t>Faire, Cagayan</w:t>
            </w:r>
          </w:p>
        </w:tc>
        <w:tc>
          <w:tcPr>
            <w:tcW w:w="575" w:type="pct"/>
            <w:vAlign w:val="bottom"/>
          </w:tcPr>
          <w:p w:rsidR="00B56D76" w:rsidRPr="00BA4227" w:rsidRDefault="00B56D76" w:rsidP="00F7154B">
            <w:pPr>
              <w:ind w:left="-198"/>
              <w:jc w:val="right"/>
              <w:rPr>
                <w:rFonts w:ascii="Arial" w:hAnsi="Arial" w:cs="Arial"/>
              </w:rPr>
            </w:pPr>
            <w:r w:rsidRPr="00BA4227">
              <w:rPr>
                <w:rFonts w:ascii="Arial" w:hAnsi="Arial" w:cs="Arial"/>
              </w:rPr>
              <w:t>2,459</w:t>
            </w:r>
          </w:p>
        </w:tc>
        <w:tc>
          <w:tcPr>
            <w:tcW w:w="734" w:type="pct"/>
            <w:vAlign w:val="bottom"/>
          </w:tcPr>
          <w:p w:rsidR="00B56D76" w:rsidRPr="00BA4227" w:rsidRDefault="00B56D76" w:rsidP="00F7154B">
            <w:pPr>
              <w:jc w:val="center"/>
              <w:rPr>
                <w:rFonts w:ascii="Arial" w:hAnsi="Arial" w:cs="Arial"/>
              </w:rPr>
            </w:pPr>
            <w:r w:rsidRPr="00BA4227">
              <w:rPr>
                <w:rFonts w:ascii="Arial" w:hAnsi="Arial" w:cs="Arial"/>
              </w:rPr>
              <w:t>15958</w:t>
            </w:r>
          </w:p>
        </w:tc>
        <w:tc>
          <w:tcPr>
            <w:tcW w:w="1473" w:type="pct"/>
            <w:vAlign w:val="bottom"/>
          </w:tcPr>
          <w:p w:rsidR="00B56D76" w:rsidRPr="00BA4227" w:rsidRDefault="00B56D76" w:rsidP="0099544F">
            <w:pPr>
              <w:rPr>
                <w:rFonts w:ascii="Arial" w:hAnsi="Arial" w:cs="Arial"/>
              </w:rPr>
            </w:pPr>
            <w:r w:rsidRPr="00BA4227">
              <w:rPr>
                <w:rFonts w:ascii="Arial" w:hAnsi="Arial" w:cs="Arial"/>
              </w:rPr>
              <w:t>-</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532"/>
        </w:trPr>
        <w:tc>
          <w:tcPr>
            <w:tcW w:w="1562" w:type="pct"/>
            <w:tcBorders>
              <w:bottom w:val="single" w:sz="4" w:space="0" w:color="auto"/>
            </w:tcBorders>
            <w:vAlign w:val="center"/>
          </w:tcPr>
          <w:p w:rsidR="00B56D76" w:rsidRPr="00BA4227" w:rsidRDefault="00B56D76" w:rsidP="004D7BDB">
            <w:pPr>
              <w:ind w:left="72" w:hanging="180"/>
              <w:jc w:val="both"/>
              <w:rPr>
                <w:rFonts w:ascii="Arial" w:hAnsi="Arial" w:cs="Arial"/>
              </w:rPr>
            </w:pPr>
            <w:r w:rsidRPr="00BA4227">
              <w:rPr>
                <w:rFonts w:ascii="Arial" w:hAnsi="Arial" w:cs="Arial"/>
              </w:rPr>
              <w:t>Ugac Norte, Tuguegarao,   Cagayan</w:t>
            </w:r>
          </w:p>
        </w:tc>
        <w:tc>
          <w:tcPr>
            <w:tcW w:w="575" w:type="pct"/>
            <w:tcBorders>
              <w:bottom w:val="single" w:sz="4" w:space="0" w:color="auto"/>
            </w:tcBorders>
            <w:vAlign w:val="bottom"/>
          </w:tcPr>
          <w:p w:rsidR="00B56D76" w:rsidRPr="00BA4227" w:rsidRDefault="00B56D76" w:rsidP="008C11D5">
            <w:pPr>
              <w:ind w:left="-108"/>
              <w:jc w:val="right"/>
              <w:rPr>
                <w:rFonts w:ascii="Arial" w:hAnsi="Arial" w:cs="Arial"/>
              </w:rPr>
            </w:pPr>
          </w:p>
          <w:p w:rsidR="00B56D76" w:rsidRPr="00BA4227" w:rsidRDefault="00B56D76" w:rsidP="008C11D5">
            <w:pPr>
              <w:ind w:left="-198"/>
              <w:jc w:val="right"/>
              <w:rPr>
                <w:rFonts w:ascii="Arial" w:hAnsi="Arial" w:cs="Arial"/>
              </w:rPr>
            </w:pPr>
            <w:r w:rsidRPr="00BA4227">
              <w:rPr>
                <w:rFonts w:ascii="Arial" w:hAnsi="Arial" w:cs="Arial"/>
              </w:rPr>
              <w:t>1,703</w:t>
            </w:r>
          </w:p>
        </w:tc>
        <w:tc>
          <w:tcPr>
            <w:tcW w:w="734" w:type="pct"/>
            <w:tcBorders>
              <w:bottom w:val="single" w:sz="4" w:space="0" w:color="auto"/>
            </w:tcBorders>
            <w:vAlign w:val="bottom"/>
          </w:tcPr>
          <w:p w:rsidR="00B56D76" w:rsidRPr="00BA4227" w:rsidRDefault="00B56D76" w:rsidP="008C11D5">
            <w:pPr>
              <w:ind w:left="-108" w:right="-108"/>
              <w:jc w:val="center"/>
              <w:rPr>
                <w:rFonts w:ascii="Arial" w:hAnsi="Arial" w:cs="Arial"/>
              </w:rPr>
            </w:pPr>
          </w:p>
          <w:p w:rsidR="00B56D76" w:rsidRPr="00BA4227" w:rsidRDefault="00B56D76" w:rsidP="008C11D5">
            <w:pPr>
              <w:jc w:val="center"/>
              <w:rPr>
                <w:rFonts w:ascii="Arial" w:hAnsi="Arial" w:cs="Arial"/>
              </w:rPr>
            </w:pPr>
            <w:r w:rsidRPr="00BA4227">
              <w:rPr>
                <w:rFonts w:ascii="Arial" w:hAnsi="Arial" w:cs="Arial"/>
              </w:rPr>
              <w:t>12813</w:t>
            </w:r>
          </w:p>
        </w:tc>
        <w:tc>
          <w:tcPr>
            <w:tcW w:w="1473" w:type="pct"/>
            <w:tcBorders>
              <w:bottom w:val="single" w:sz="4" w:space="0" w:color="auto"/>
            </w:tcBorders>
            <w:vAlign w:val="bottom"/>
          </w:tcPr>
          <w:p w:rsidR="00B56D76" w:rsidRPr="00BA4227" w:rsidRDefault="00B56D76" w:rsidP="008C11D5">
            <w:pPr>
              <w:rPr>
                <w:rFonts w:ascii="Arial" w:hAnsi="Arial" w:cs="Arial"/>
              </w:rPr>
            </w:pPr>
          </w:p>
          <w:p w:rsidR="00B56D76" w:rsidRPr="00BA4227" w:rsidRDefault="00B56D76" w:rsidP="008C11D5">
            <w:pPr>
              <w:rPr>
                <w:rFonts w:ascii="Arial" w:hAnsi="Arial" w:cs="Arial"/>
              </w:rPr>
            </w:pPr>
            <w:r w:rsidRPr="00BA4227">
              <w:rPr>
                <w:rFonts w:ascii="Arial" w:hAnsi="Arial" w:cs="Arial"/>
              </w:rPr>
              <w:t>-</w:t>
            </w:r>
          </w:p>
        </w:tc>
        <w:tc>
          <w:tcPr>
            <w:tcW w:w="656" w:type="pct"/>
            <w:tcBorders>
              <w:bottom w:val="single" w:sz="4" w:space="0" w:color="auto"/>
            </w:tcBorders>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284A99" w:rsidTr="00C826B1">
        <w:trPr>
          <w:trHeight w:val="161"/>
        </w:trPr>
        <w:tc>
          <w:tcPr>
            <w:tcW w:w="1562" w:type="pct"/>
            <w:tcBorders>
              <w:top w:val="single" w:sz="4" w:space="0" w:color="auto"/>
              <w:bottom w:val="single" w:sz="4" w:space="0" w:color="auto"/>
            </w:tcBorders>
            <w:vAlign w:val="center"/>
          </w:tcPr>
          <w:p w:rsidR="00B56D76" w:rsidRPr="00284A99" w:rsidRDefault="00B56D76" w:rsidP="002A38BA">
            <w:pPr>
              <w:ind w:hanging="108"/>
              <w:jc w:val="both"/>
              <w:rPr>
                <w:rFonts w:ascii="Arial" w:hAnsi="Arial" w:cs="Arial"/>
              </w:rPr>
            </w:pPr>
          </w:p>
        </w:tc>
        <w:tc>
          <w:tcPr>
            <w:tcW w:w="575" w:type="pct"/>
            <w:tcBorders>
              <w:top w:val="single" w:sz="4" w:space="0" w:color="auto"/>
              <w:bottom w:val="single" w:sz="4" w:space="0" w:color="auto"/>
            </w:tcBorders>
            <w:vAlign w:val="bottom"/>
          </w:tcPr>
          <w:p w:rsidR="00B56D76" w:rsidRPr="00284A99" w:rsidRDefault="00B56D76" w:rsidP="008C11D5">
            <w:pPr>
              <w:ind w:left="-198"/>
              <w:jc w:val="right"/>
              <w:rPr>
                <w:rFonts w:ascii="Arial" w:hAnsi="Arial" w:cs="Arial"/>
                <w:i/>
              </w:rPr>
            </w:pPr>
            <w:r w:rsidRPr="00284A99">
              <w:rPr>
                <w:rFonts w:ascii="Arial" w:hAnsi="Arial" w:cs="Arial"/>
              </w:rPr>
              <w:t xml:space="preserve">    </w:t>
            </w:r>
            <w:r w:rsidRPr="00284A99">
              <w:rPr>
                <w:rFonts w:ascii="Arial" w:hAnsi="Arial" w:cs="Arial"/>
                <w:i/>
              </w:rPr>
              <w:t>14,723</w:t>
            </w:r>
          </w:p>
        </w:tc>
        <w:tc>
          <w:tcPr>
            <w:tcW w:w="734" w:type="pct"/>
            <w:tcBorders>
              <w:top w:val="single" w:sz="4" w:space="0" w:color="auto"/>
              <w:bottom w:val="single" w:sz="4" w:space="0" w:color="auto"/>
            </w:tcBorders>
          </w:tcPr>
          <w:p w:rsidR="00B56D76" w:rsidRPr="00284A99" w:rsidRDefault="00B56D76" w:rsidP="00F7154B">
            <w:pPr>
              <w:jc w:val="center"/>
              <w:rPr>
                <w:rFonts w:ascii="Arial" w:hAnsi="Arial" w:cs="Arial"/>
              </w:rPr>
            </w:pPr>
          </w:p>
        </w:tc>
        <w:tc>
          <w:tcPr>
            <w:tcW w:w="1473" w:type="pct"/>
            <w:tcBorders>
              <w:top w:val="single" w:sz="4" w:space="0" w:color="auto"/>
              <w:bottom w:val="single" w:sz="4" w:space="0" w:color="auto"/>
            </w:tcBorders>
          </w:tcPr>
          <w:p w:rsidR="00B56D76" w:rsidRPr="00284A99" w:rsidRDefault="00B56D76" w:rsidP="00BA5DF2">
            <w:pPr>
              <w:jc w:val="both"/>
              <w:rPr>
                <w:rFonts w:ascii="Arial" w:hAnsi="Arial" w:cs="Arial"/>
              </w:rPr>
            </w:pPr>
          </w:p>
        </w:tc>
        <w:tc>
          <w:tcPr>
            <w:tcW w:w="656" w:type="pct"/>
            <w:tcBorders>
              <w:top w:val="single" w:sz="4" w:space="0" w:color="auto"/>
              <w:bottom w:val="single" w:sz="4" w:space="0" w:color="auto"/>
            </w:tcBorders>
            <w:vAlign w:val="bottom"/>
          </w:tcPr>
          <w:p w:rsidR="00B56D76" w:rsidRPr="00284A99" w:rsidRDefault="00B56D76" w:rsidP="001645DD">
            <w:pPr>
              <w:ind w:right="-90"/>
              <w:jc w:val="right"/>
              <w:rPr>
                <w:rFonts w:ascii="Arial" w:hAnsi="Arial" w:cs="Arial"/>
              </w:rPr>
            </w:pPr>
            <w:r w:rsidRPr="00284A99">
              <w:rPr>
                <w:rFonts w:ascii="Arial" w:hAnsi="Arial" w:cs="Arial"/>
              </w:rPr>
              <w:t>-</w:t>
            </w:r>
          </w:p>
        </w:tc>
      </w:tr>
      <w:tr w:rsidR="00EC5C07" w:rsidRPr="0099544F" w:rsidTr="00B65E97">
        <w:trPr>
          <w:trHeight w:val="312"/>
        </w:trPr>
        <w:tc>
          <w:tcPr>
            <w:tcW w:w="1562" w:type="pct"/>
            <w:tcBorders>
              <w:top w:val="single" w:sz="4" w:space="0" w:color="auto"/>
            </w:tcBorders>
            <w:vAlign w:val="center"/>
          </w:tcPr>
          <w:p w:rsidR="00B56D76" w:rsidRPr="00BA4227" w:rsidRDefault="00B56D76" w:rsidP="0099544F">
            <w:pPr>
              <w:ind w:left="72" w:hanging="180"/>
              <w:jc w:val="both"/>
              <w:rPr>
                <w:rFonts w:ascii="Arial" w:hAnsi="Arial" w:cs="Arial"/>
              </w:rPr>
            </w:pPr>
            <w:r w:rsidRPr="00BA4227">
              <w:rPr>
                <w:rFonts w:ascii="Arial" w:hAnsi="Arial" w:cs="Arial"/>
              </w:rPr>
              <w:t>Tumog Luna, Kalinga, Apayao</w:t>
            </w:r>
          </w:p>
        </w:tc>
        <w:tc>
          <w:tcPr>
            <w:tcW w:w="575" w:type="pct"/>
            <w:tcBorders>
              <w:top w:val="single" w:sz="4" w:space="0" w:color="auto"/>
            </w:tcBorders>
          </w:tcPr>
          <w:p w:rsidR="00B56D76" w:rsidRPr="00BA4227" w:rsidRDefault="00B56D76" w:rsidP="006119EF">
            <w:pPr>
              <w:jc w:val="right"/>
              <w:rPr>
                <w:rFonts w:ascii="Arial" w:hAnsi="Arial" w:cs="Arial"/>
              </w:rPr>
            </w:pPr>
            <w:r w:rsidRPr="00BA4227">
              <w:rPr>
                <w:rFonts w:ascii="Arial" w:hAnsi="Arial" w:cs="Arial"/>
              </w:rPr>
              <w:t>106</w:t>
            </w:r>
          </w:p>
          <w:p w:rsidR="00B56D76" w:rsidRPr="00BA4227" w:rsidRDefault="00B56D76" w:rsidP="00187F56">
            <w:pPr>
              <w:ind w:left="-198"/>
              <w:jc w:val="right"/>
              <w:rPr>
                <w:rFonts w:ascii="Arial" w:hAnsi="Arial" w:cs="Arial"/>
              </w:rPr>
            </w:pPr>
            <w:r w:rsidRPr="00BA4227">
              <w:rPr>
                <w:rFonts w:ascii="Arial" w:hAnsi="Arial" w:cs="Arial"/>
              </w:rPr>
              <w:t>72</w:t>
            </w:r>
          </w:p>
        </w:tc>
        <w:tc>
          <w:tcPr>
            <w:tcW w:w="734" w:type="pct"/>
            <w:tcBorders>
              <w:top w:val="single" w:sz="4" w:space="0" w:color="auto"/>
            </w:tcBorders>
          </w:tcPr>
          <w:p w:rsidR="00B56D76" w:rsidRPr="00BA4227" w:rsidRDefault="00B56D76" w:rsidP="00F7154B">
            <w:pPr>
              <w:ind w:left="-108" w:right="-108"/>
              <w:jc w:val="center"/>
              <w:rPr>
                <w:rFonts w:ascii="Arial" w:hAnsi="Arial" w:cs="Arial"/>
              </w:rPr>
            </w:pPr>
            <w:r w:rsidRPr="00BA4227">
              <w:rPr>
                <w:rFonts w:ascii="Arial" w:hAnsi="Arial" w:cs="Arial"/>
              </w:rPr>
              <w:t>A-3078</w:t>
            </w:r>
          </w:p>
          <w:p w:rsidR="00B56D76" w:rsidRPr="00BA4227" w:rsidRDefault="00B56D76" w:rsidP="00F7154B">
            <w:pPr>
              <w:jc w:val="center"/>
              <w:rPr>
                <w:rFonts w:ascii="Arial" w:hAnsi="Arial" w:cs="Arial"/>
              </w:rPr>
            </w:pPr>
            <w:r w:rsidRPr="00BA4227">
              <w:rPr>
                <w:rFonts w:ascii="Arial" w:hAnsi="Arial" w:cs="Arial"/>
              </w:rPr>
              <w:t>A-3081</w:t>
            </w:r>
          </w:p>
        </w:tc>
        <w:tc>
          <w:tcPr>
            <w:tcW w:w="1473" w:type="pct"/>
            <w:tcBorders>
              <w:top w:val="single" w:sz="4" w:space="0" w:color="auto"/>
            </w:tcBorders>
          </w:tcPr>
          <w:p w:rsidR="00B56D76" w:rsidRDefault="00B56D76" w:rsidP="00BA5DF2">
            <w:pPr>
              <w:jc w:val="both"/>
              <w:rPr>
                <w:rFonts w:ascii="Arial" w:hAnsi="Arial" w:cs="Arial"/>
              </w:rPr>
            </w:pPr>
            <w:r w:rsidRPr="00BA4227">
              <w:rPr>
                <w:rFonts w:ascii="Arial" w:hAnsi="Arial" w:cs="Arial"/>
              </w:rPr>
              <w:t>-</w:t>
            </w:r>
          </w:p>
          <w:p w:rsidR="00B65E97" w:rsidRPr="00BA4227" w:rsidRDefault="00B65E97" w:rsidP="00BA5DF2">
            <w:pPr>
              <w:jc w:val="both"/>
              <w:rPr>
                <w:rFonts w:ascii="Arial" w:hAnsi="Arial" w:cs="Arial"/>
              </w:rPr>
            </w:pPr>
            <w:r>
              <w:rPr>
                <w:rFonts w:ascii="Arial" w:hAnsi="Arial" w:cs="Arial"/>
              </w:rPr>
              <w:t>-</w:t>
            </w:r>
          </w:p>
        </w:tc>
        <w:tc>
          <w:tcPr>
            <w:tcW w:w="656" w:type="pct"/>
            <w:tcBorders>
              <w:top w:val="single" w:sz="4" w:space="0" w:color="auto"/>
            </w:tcBorders>
          </w:tcPr>
          <w:p w:rsidR="00B65E97" w:rsidRDefault="00B65E97" w:rsidP="00B65E97">
            <w:pPr>
              <w:ind w:right="-90"/>
              <w:jc w:val="right"/>
              <w:rPr>
                <w:rFonts w:ascii="Arial" w:hAnsi="Arial" w:cs="Arial"/>
              </w:rPr>
            </w:pPr>
            <w:r>
              <w:rPr>
                <w:rFonts w:ascii="Arial" w:hAnsi="Arial" w:cs="Arial"/>
              </w:rPr>
              <w:t>-</w:t>
            </w:r>
          </w:p>
          <w:p w:rsidR="00B56D76" w:rsidRPr="00BA4227" w:rsidRDefault="00B65E97" w:rsidP="00B65E97">
            <w:pPr>
              <w:ind w:right="-90"/>
              <w:jc w:val="right"/>
              <w:rPr>
                <w:rFonts w:ascii="Arial" w:hAnsi="Arial" w:cs="Arial"/>
              </w:rPr>
            </w:pPr>
            <w:r>
              <w:rPr>
                <w:rFonts w:ascii="Arial" w:hAnsi="Arial" w:cs="Arial"/>
              </w:rPr>
              <w:t>-</w:t>
            </w:r>
          </w:p>
        </w:tc>
      </w:tr>
      <w:tr w:rsidR="00EC5C07" w:rsidRPr="0099544F" w:rsidTr="00C826B1">
        <w:trPr>
          <w:trHeight w:val="234"/>
        </w:trPr>
        <w:tc>
          <w:tcPr>
            <w:tcW w:w="1562" w:type="pct"/>
            <w:vAlign w:val="center"/>
          </w:tcPr>
          <w:p w:rsidR="00B56D76" w:rsidRPr="00BA4227" w:rsidRDefault="00B56D76" w:rsidP="002A38BA">
            <w:pPr>
              <w:ind w:hanging="108"/>
              <w:jc w:val="both"/>
              <w:rPr>
                <w:rFonts w:ascii="Arial" w:hAnsi="Arial" w:cs="Arial"/>
              </w:rPr>
            </w:pPr>
            <w:r w:rsidRPr="00BA4227">
              <w:rPr>
                <w:rFonts w:ascii="Arial" w:hAnsi="Arial" w:cs="Arial"/>
              </w:rPr>
              <w:t xml:space="preserve">    </w:t>
            </w:r>
          </w:p>
        </w:tc>
        <w:tc>
          <w:tcPr>
            <w:tcW w:w="575" w:type="pct"/>
            <w:vAlign w:val="bottom"/>
          </w:tcPr>
          <w:p w:rsidR="00B56D76" w:rsidRPr="00BA4227" w:rsidRDefault="00B56D76" w:rsidP="004D7BDB">
            <w:pPr>
              <w:ind w:left="-198"/>
              <w:jc w:val="right"/>
              <w:rPr>
                <w:rFonts w:ascii="Arial" w:hAnsi="Arial" w:cs="Arial"/>
              </w:rPr>
            </w:pPr>
            <w:r w:rsidRPr="00BA4227">
              <w:rPr>
                <w:rFonts w:ascii="Arial" w:hAnsi="Arial" w:cs="Arial"/>
              </w:rPr>
              <w:t xml:space="preserve">1,784  </w:t>
            </w:r>
          </w:p>
        </w:tc>
        <w:tc>
          <w:tcPr>
            <w:tcW w:w="734" w:type="pct"/>
            <w:vAlign w:val="bottom"/>
          </w:tcPr>
          <w:p w:rsidR="00B56D76" w:rsidRPr="00BA4227" w:rsidRDefault="00B56D76" w:rsidP="004D7BDB">
            <w:pPr>
              <w:jc w:val="center"/>
              <w:rPr>
                <w:rFonts w:ascii="Arial" w:hAnsi="Arial" w:cs="Arial"/>
              </w:rPr>
            </w:pPr>
            <w:r w:rsidRPr="00BA4227">
              <w:rPr>
                <w:rFonts w:ascii="Arial" w:hAnsi="Arial" w:cs="Arial"/>
              </w:rPr>
              <w:t>A-0190</w:t>
            </w:r>
          </w:p>
        </w:tc>
        <w:tc>
          <w:tcPr>
            <w:tcW w:w="1473" w:type="pct"/>
            <w:vAlign w:val="bottom"/>
          </w:tcPr>
          <w:p w:rsidR="00B56D76" w:rsidRPr="00BA4227" w:rsidRDefault="00B56D76" w:rsidP="0099544F">
            <w:pPr>
              <w:rPr>
                <w:rFonts w:ascii="Arial" w:hAnsi="Arial" w:cs="Arial"/>
              </w:rPr>
            </w:pPr>
            <w:r w:rsidRPr="00BA4227">
              <w:rPr>
                <w:rFonts w:ascii="Arial" w:hAnsi="Arial" w:cs="Arial"/>
              </w:rPr>
              <w:t>-</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189"/>
        </w:trPr>
        <w:tc>
          <w:tcPr>
            <w:tcW w:w="1562" w:type="pct"/>
            <w:tcBorders>
              <w:bottom w:val="single" w:sz="4" w:space="0" w:color="auto"/>
            </w:tcBorders>
            <w:vAlign w:val="center"/>
          </w:tcPr>
          <w:p w:rsidR="00B56D76" w:rsidRPr="00BA4227" w:rsidRDefault="00B56D76" w:rsidP="002A38BA">
            <w:pPr>
              <w:ind w:hanging="108"/>
              <w:jc w:val="both"/>
              <w:rPr>
                <w:rFonts w:ascii="Arial" w:hAnsi="Arial" w:cs="Arial"/>
              </w:rPr>
            </w:pPr>
          </w:p>
        </w:tc>
        <w:tc>
          <w:tcPr>
            <w:tcW w:w="575" w:type="pct"/>
            <w:tcBorders>
              <w:bottom w:val="single" w:sz="4" w:space="0" w:color="auto"/>
            </w:tcBorders>
            <w:vAlign w:val="bottom"/>
          </w:tcPr>
          <w:p w:rsidR="00B56D76" w:rsidRPr="00BA4227" w:rsidRDefault="00B56D76" w:rsidP="004D7BDB">
            <w:pPr>
              <w:ind w:left="-198"/>
              <w:jc w:val="right"/>
              <w:rPr>
                <w:rFonts w:ascii="Arial" w:hAnsi="Arial" w:cs="Arial"/>
              </w:rPr>
            </w:pPr>
            <w:r w:rsidRPr="00BA4227">
              <w:rPr>
                <w:rFonts w:ascii="Arial" w:hAnsi="Arial" w:cs="Arial"/>
              </w:rPr>
              <w:t xml:space="preserve">304,757    </w:t>
            </w:r>
          </w:p>
        </w:tc>
        <w:tc>
          <w:tcPr>
            <w:tcW w:w="734" w:type="pct"/>
            <w:tcBorders>
              <w:bottom w:val="single" w:sz="4" w:space="0" w:color="auto"/>
            </w:tcBorders>
            <w:vAlign w:val="bottom"/>
          </w:tcPr>
          <w:p w:rsidR="00B56D76" w:rsidRPr="00BA4227" w:rsidRDefault="00B56D76" w:rsidP="004D7BDB">
            <w:pPr>
              <w:jc w:val="center"/>
              <w:rPr>
                <w:rFonts w:ascii="Arial" w:hAnsi="Arial" w:cs="Arial"/>
              </w:rPr>
            </w:pPr>
            <w:r w:rsidRPr="00BA4227">
              <w:rPr>
                <w:rFonts w:ascii="Arial" w:hAnsi="Arial" w:cs="Arial"/>
              </w:rPr>
              <w:t>3503/08</w:t>
            </w:r>
          </w:p>
        </w:tc>
        <w:tc>
          <w:tcPr>
            <w:tcW w:w="1473" w:type="pct"/>
            <w:tcBorders>
              <w:bottom w:val="single" w:sz="4" w:space="0" w:color="auto"/>
            </w:tcBorders>
            <w:vAlign w:val="bottom"/>
          </w:tcPr>
          <w:p w:rsidR="00B56D76" w:rsidRPr="00BA4227" w:rsidRDefault="00B56D76" w:rsidP="0099544F">
            <w:pPr>
              <w:rPr>
                <w:rFonts w:ascii="Arial" w:hAnsi="Arial" w:cs="Arial"/>
              </w:rPr>
            </w:pPr>
            <w:r w:rsidRPr="00BA4227">
              <w:rPr>
                <w:rFonts w:ascii="Arial" w:hAnsi="Arial" w:cs="Arial"/>
              </w:rPr>
              <w:t>-</w:t>
            </w:r>
          </w:p>
        </w:tc>
        <w:tc>
          <w:tcPr>
            <w:tcW w:w="656" w:type="pct"/>
            <w:tcBorders>
              <w:bottom w:val="single" w:sz="4" w:space="0" w:color="auto"/>
            </w:tcBorders>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205"/>
        </w:trPr>
        <w:tc>
          <w:tcPr>
            <w:tcW w:w="1562" w:type="pct"/>
            <w:tcBorders>
              <w:top w:val="single" w:sz="4" w:space="0" w:color="auto"/>
              <w:bottom w:val="single" w:sz="4" w:space="0" w:color="auto"/>
            </w:tcBorders>
            <w:vAlign w:val="center"/>
          </w:tcPr>
          <w:p w:rsidR="00B56D76" w:rsidRPr="00BA4227" w:rsidRDefault="00B56D76" w:rsidP="002A38BA">
            <w:pPr>
              <w:ind w:hanging="108"/>
              <w:jc w:val="both"/>
              <w:rPr>
                <w:rFonts w:ascii="Arial" w:hAnsi="Arial" w:cs="Arial"/>
              </w:rPr>
            </w:pPr>
          </w:p>
        </w:tc>
        <w:tc>
          <w:tcPr>
            <w:tcW w:w="575" w:type="pct"/>
            <w:tcBorders>
              <w:top w:val="single" w:sz="4" w:space="0" w:color="auto"/>
              <w:bottom w:val="single" w:sz="4" w:space="0" w:color="auto"/>
            </w:tcBorders>
            <w:vAlign w:val="bottom"/>
          </w:tcPr>
          <w:p w:rsidR="00B56D76" w:rsidRPr="00284A99" w:rsidRDefault="00B56D76" w:rsidP="00187F56">
            <w:pPr>
              <w:ind w:left="-198"/>
              <w:jc w:val="right"/>
              <w:rPr>
                <w:rFonts w:ascii="Arial" w:hAnsi="Arial" w:cs="Arial"/>
                <w:i/>
              </w:rPr>
            </w:pPr>
            <w:r w:rsidRPr="00284A99">
              <w:rPr>
                <w:rFonts w:ascii="Arial" w:hAnsi="Arial" w:cs="Arial"/>
              </w:rPr>
              <w:t xml:space="preserve">  </w:t>
            </w:r>
            <w:r w:rsidRPr="00284A99">
              <w:rPr>
                <w:rFonts w:ascii="Arial" w:hAnsi="Arial" w:cs="Arial"/>
                <w:i/>
              </w:rPr>
              <w:t>306,719</w:t>
            </w:r>
          </w:p>
        </w:tc>
        <w:tc>
          <w:tcPr>
            <w:tcW w:w="734" w:type="pct"/>
            <w:tcBorders>
              <w:top w:val="single" w:sz="4" w:space="0" w:color="auto"/>
              <w:bottom w:val="single" w:sz="4" w:space="0" w:color="auto"/>
            </w:tcBorders>
          </w:tcPr>
          <w:p w:rsidR="00B56D76" w:rsidRPr="00284A99" w:rsidRDefault="00B56D76" w:rsidP="00BA5DF2">
            <w:pPr>
              <w:jc w:val="center"/>
              <w:rPr>
                <w:rFonts w:ascii="Arial" w:hAnsi="Arial" w:cs="Arial"/>
              </w:rPr>
            </w:pPr>
          </w:p>
        </w:tc>
        <w:tc>
          <w:tcPr>
            <w:tcW w:w="1473" w:type="pct"/>
            <w:tcBorders>
              <w:top w:val="single" w:sz="4" w:space="0" w:color="auto"/>
              <w:bottom w:val="single" w:sz="4" w:space="0" w:color="auto"/>
            </w:tcBorders>
          </w:tcPr>
          <w:p w:rsidR="00B56D76" w:rsidRPr="00284A99" w:rsidRDefault="00B56D76" w:rsidP="00BA5DF2">
            <w:pPr>
              <w:jc w:val="both"/>
              <w:rPr>
                <w:rFonts w:ascii="Arial" w:hAnsi="Arial" w:cs="Arial"/>
              </w:rPr>
            </w:pPr>
          </w:p>
        </w:tc>
        <w:tc>
          <w:tcPr>
            <w:tcW w:w="656" w:type="pct"/>
            <w:tcBorders>
              <w:top w:val="single" w:sz="4" w:space="0" w:color="auto"/>
              <w:bottom w:val="single" w:sz="4" w:space="0" w:color="auto"/>
            </w:tcBorders>
            <w:vAlign w:val="bottom"/>
          </w:tcPr>
          <w:p w:rsidR="00B56D76" w:rsidRPr="00284A99" w:rsidRDefault="00B56D76" w:rsidP="001645DD">
            <w:pPr>
              <w:ind w:right="-90"/>
              <w:jc w:val="right"/>
              <w:rPr>
                <w:rFonts w:ascii="Arial" w:hAnsi="Arial" w:cs="Arial"/>
              </w:rPr>
            </w:pPr>
            <w:r w:rsidRPr="00284A99">
              <w:rPr>
                <w:rFonts w:ascii="Arial" w:hAnsi="Arial" w:cs="Arial"/>
              </w:rPr>
              <w:t>-</w:t>
            </w:r>
          </w:p>
        </w:tc>
      </w:tr>
      <w:tr w:rsidR="00EC5C07" w:rsidRPr="0099544F" w:rsidTr="00C826B1">
        <w:trPr>
          <w:trHeight w:val="224"/>
        </w:trPr>
        <w:tc>
          <w:tcPr>
            <w:tcW w:w="1562" w:type="pct"/>
            <w:tcBorders>
              <w:top w:val="single" w:sz="4" w:space="0" w:color="auto"/>
            </w:tcBorders>
          </w:tcPr>
          <w:p w:rsidR="00B56D76" w:rsidRPr="00BA4227" w:rsidRDefault="00B56D76" w:rsidP="00EC5C07">
            <w:pPr>
              <w:ind w:hanging="108"/>
              <w:rPr>
                <w:rFonts w:ascii="Arial" w:hAnsi="Arial" w:cs="Arial"/>
              </w:rPr>
            </w:pPr>
            <w:r w:rsidRPr="00BA4227">
              <w:rPr>
                <w:rFonts w:ascii="Arial" w:hAnsi="Arial" w:cs="Arial"/>
              </w:rPr>
              <w:t>Centro 2, Luna, Isabela</w:t>
            </w:r>
          </w:p>
        </w:tc>
        <w:tc>
          <w:tcPr>
            <w:tcW w:w="575" w:type="pct"/>
            <w:tcBorders>
              <w:top w:val="single" w:sz="4" w:space="0" w:color="auto"/>
            </w:tcBorders>
          </w:tcPr>
          <w:p w:rsidR="00B56D76" w:rsidRPr="00BA4227" w:rsidRDefault="00B56D76" w:rsidP="00EC5C07">
            <w:pPr>
              <w:ind w:left="-198"/>
              <w:jc w:val="right"/>
              <w:rPr>
                <w:rFonts w:ascii="Arial" w:hAnsi="Arial" w:cs="Arial"/>
              </w:rPr>
            </w:pPr>
            <w:r w:rsidRPr="00BA4227">
              <w:rPr>
                <w:rFonts w:ascii="Arial" w:hAnsi="Arial" w:cs="Arial"/>
              </w:rPr>
              <w:t>400</w:t>
            </w:r>
          </w:p>
        </w:tc>
        <w:tc>
          <w:tcPr>
            <w:tcW w:w="734" w:type="pct"/>
            <w:tcBorders>
              <w:top w:val="single" w:sz="4" w:space="0" w:color="auto"/>
            </w:tcBorders>
          </w:tcPr>
          <w:p w:rsidR="00B56D76" w:rsidRPr="00BA4227" w:rsidRDefault="00B56D76" w:rsidP="00EC5C07">
            <w:pPr>
              <w:jc w:val="center"/>
              <w:rPr>
                <w:rFonts w:ascii="Arial" w:hAnsi="Arial" w:cs="Arial"/>
              </w:rPr>
            </w:pPr>
            <w:r w:rsidRPr="00BA4227">
              <w:rPr>
                <w:rFonts w:ascii="Arial" w:hAnsi="Arial" w:cs="Arial"/>
              </w:rPr>
              <w:t>827-A</w:t>
            </w:r>
          </w:p>
        </w:tc>
        <w:tc>
          <w:tcPr>
            <w:tcW w:w="1473" w:type="pct"/>
            <w:tcBorders>
              <w:top w:val="single" w:sz="4" w:space="0" w:color="auto"/>
            </w:tcBorders>
          </w:tcPr>
          <w:p w:rsidR="00B56D76" w:rsidRPr="00BA4227" w:rsidRDefault="000314E0" w:rsidP="0099544F">
            <w:pPr>
              <w:rPr>
                <w:rFonts w:ascii="Arial" w:hAnsi="Arial" w:cs="Arial"/>
              </w:rPr>
            </w:pPr>
            <w:r w:rsidRPr="00BA4227">
              <w:rPr>
                <w:rFonts w:ascii="Arial" w:hAnsi="Arial" w:cs="Arial"/>
              </w:rPr>
              <w:t>6-306</w:t>
            </w:r>
          </w:p>
        </w:tc>
        <w:tc>
          <w:tcPr>
            <w:tcW w:w="656" w:type="pct"/>
            <w:tcBorders>
              <w:top w:val="single" w:sz="4" w:space="0" w:color="auto"/>
            </w:tcBorders>
          </w:tcPr>
          <w:p w:rsidR="00B56D76" w:rsidRPr="00BA4227" w:rsidRDefault="00B56D76" w:rsidP="00EC5C07">
            <w:pPr>
              <w:ind w:right="-90"/>
              <w:jc w:val="right"/>
              <w:rPr>
                <w:rFonts w:ascii="Arial" w:hAnsi="Arial" w:cs="Arial"/>
              </w:rPr>
            </w:pPr>
            <w:r w:rsidRPr="00BA4227">
              <w:rPr>
                <w:rFonts w:ascii="Arial" w:hAnsi="Arial" w:cs="Arial"/>
              </w:rPr>
              <w:t>-</w:t>
            </w:r>
          </w:p>
        </w:tc>
      </w:tr>
      <w:tr w:rsidR="00EC5C07" w:rsidRPr="0099544F" w:rsidTr="00C826B1">
        <w:trPr>
          <w:trHeight w:val="165"/>
        </w:trPr>
        <w:tc>
          <w:tcPr>
            <w:tcW w:w="1562" w:type="pct"/>
            <w:vAlign w:val="center"/>
          </w:tcPr>
          <w:p w:rsidR="00B56D76" w:rsidRPr="00BA4227" w:rsidRDefault="00B56D76" w:rsidP="002A38BA">
            <w:pPr>
              <w:ind w:hanging="108"/>
              <w:jc w:val="both"/>
              <w:rPr>
                <w:rFonts w:ascii="Arial" w:hAnsi="Arial" w:cs="Arial"/>
              </w:rPr>
            </w:pPr>
          </w:p>
        </w:tc>
        <w:tc>
          <w:tcPr>
            <w:tcW w:w="575" w:type="pct"/>
            <w:vAlign w:val="bottom"/>
          </w:tcPr>
          <w:p w:rsidR="00B56D76" w:rsidRPr="00BA4227" w:rsidRDefault="00B56D76" w:rsidP="004D7BDB">
            <w:pPr>
              <w:ind w:left="-198"/>
              <w:jc w:val="right"/>
              <w:rPr>
                <w:rFonts w:ascii="Arial" w:hAnsi="Arial" w:cs="Arial"/>
              </w:rPr>
            </w:pPr>
            <w:r w:rsidRPr="00BA4227">
              <w:rPr>
                <w:rFonts w:ascii="Arial" w:hAnsi="Arial" w:cs="Arial"/>
              </w:rPr>
              <w:t xml:space="preserve">      8,550</w:t>
            </w:r>
          </w:p>
        </w:tc>
        <w:tc>
          <w:tcPr>
            <w:tcW w:w="734" w:type="pct"/>
            <w:vAlign w:val="bottom"/>
          </w:tcPr>
          <w:p w:rsidR="00B56D76" w:rsidRPr="00BA4227" w:rsidRDefault="00B56D76" w:rsidP="004D7BDB">
            <w:pPr>
              <w:jc w:val="center"/>
              <w:rPr>
                <w:rFonts w:ascii="Arial" w:hAnsi="Arial" w:cs="Arial"/>
              </w:rPr>
            </w:pPr>
            <w:r w:rsidRPr="00BA4227">
              <w:rPr>
                <w:rFonts w:ascii="Arial" w:hAnsi="Arial" w:cs="Arial"/>
              </w:rPr>
              <w:t>827-A</w:t>
            </w:r>
          </w:p>
        </w:tc>
        <w:tc>
          <w:tcPr>
            <w:tcW w:w="1473" w:type="pct"/>
            <w:vAlign w:val="bottom"/>
          </w:tcPr>
          <w:p w:rsidR="00B56D76" w:rsidRPr="00BA4227" w:rsidRDefault="00B56D76" w:rsidP="0099544F">
            <w:pPr>
              <w:rPr>
                <w:rFonts w:ascii="Arial" w:hAnsi="Arial" w:cs="Arial"/>
              </w:rPr>
            </w:pPr>
            <w:r w:rsidRPr="00BA4227">
              <w:rPr>
                <w:rFonts w:ascii="Arial" w:hAnsi="Arial" w:cs="Arial"/>
              </w:rPr>
              <w:t>16-305</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364"/>
        </w:trPr>
        <w:tc>
          <w:tcPr>
            <w:tcW w:w="1562" w:type="pct"/>
            <w:vAlign w:val="center"/>
          </w:tcPr>
          <w:p w:rsidR="00B56D76" w:rsidRPr="00BA4227" w:rsidRDefault="00B56D76" w:rsidP="00E249DF">
            <w:pPr>
              <w:ind w:left="72" w:hanging="180"/>
              <w:jc w:val="both"/>
              <w:rPr>
                <w:rFonts w:ascii="Arial" w:hAnsi="Arial" w:cs="Arial"/>
              </w:rPr>
            </w:pPr>
            <w:r w:rsidRPr="00BA4227">
              <w:rPr>
                <w:rFonts w:ascii="Arial" w:hAnsi="Arial" w:cs="Arial"/>
              </w:rPr>
              <w:t>Roxas District, Naguilian, Isabela</w:t>
            </w:r>
          </w:p>
        </w:tc>
        <w:tc>
          <w:tcPr>
            <w:tcW w:w="575" w:type="pct"/>
            <w:vAlign w:val="bottom"/>
          </w:tcPr>
          <w:p w:rsidR="00B56D76" w:rsidRPr="00BA4227" w:rsidRDefault="00B56D76" w:rsidP="00187F56">
            <w:pPr>
              <w:ind w:left="-198"/>
              <w:jc w:val="right"/>
              <w:rPr>
                <w:rFonts w:ascii="Arial" w:hAnsi="Arial" w:cs="Arial"/>
              </w:rPr>
            </w:pPr>
            <w:r w:rsidRPr="00BA4227">
              <w:rPr>
                <w:rFonts w:ascii="Arial" w:hAnsi="Arial" w:cs="Arial"/>
              </w:rPr>
              <w:t xml:space="preserve">         612</w:t>
            </w:r>
          </w:p>
        </w:tc>
        <w:tc>
          <w:tcPr>
            <w:tcW w:w="734" w:type="pct"/>
          </w:tcPr>
          <w:p w:rsidR="00B56D76" w:rsidRPr="00BA4227" w:rsidRDefault="00B56D76" w:rsidP="00E249DF">
            <w:pPr>
              <w:ind w:left="-108" w:right="-108"/>
              <w:jc w:val="center"/>
              <w:rPr>
                <w:rFonts w:ascii="Arial" w:hAnsi="Arial" w:cs="Arial"/>
              </w:rPr>
            </w:pPr>
          </w:p>
          <w:p w:rsidR="00B56D76" w:rsidRPr="00BA4227" w:rsidRDefault="00B56D76" w:rsidP="00E249DF">
            <w:pPr>
              <w:jc w:val="center"/>
              <w:rPr>
                <w:rFonts w:ascii="Arial" w:hAnsi="Arial" w:cs="Arial"/>
              </w:rPr>
            </w:pPr>
            <w:r w:rsidRPr="00BA4227">
              <w:rPr>
                <w:rFonts w:ascii="Arial" w:hAnsi="Arial" w:cs="Arial"/>
              </w:rPr>
              <w:t>3279</w:t>
            </w:r>
          </w:p>
        </w:tc>
        <w:tc>
          <w:tcPr>
            <w:tcW w:w="1473" w:type="pct"/>
          </w:tcPr>
          <w:p w:rsidR="00B56D76" w:rsidRPr="00BA4227" w:rsidRDefault="00B56D76" w:rsidP="00EC5C07">
            <w:pPr>
              <w:rPr>
                <w:rFonts w:ascii="Arial" w:hAnsi="Arial" w:cs="Arial"/>
              </w:rPr>
            </w:pPr>
          </w:p>
          <w:p w:rsidR="00B56D76" w:rsidRPr="00BA4227" w:rsidRDefault="00B56D76" w:rsidP="00EC5C07">
            <w:pPr>
              <w:rPr>
                <w:rFonts w:ascii="Arial" w:hAnsi="Arial" w:cs="Arial"/>
              </w:rPr>
            </w:pPr>
            <w:r w:rsidRPr="00BA4227">
              <w:rPr>
                <w:rFonts w:ascii="Arial" w:hAnsi="Arial" w:cs="Arial"/>
              </w:rPr>
              <w:t>20-1532</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312"/>
        </w:trPr>
        <w:tc>
          <w:tcPr>
            <w:tcW w:w="1562" w:type="pct"/>
          </w:tcPr>
          <w:p w:rsidR="00B56D76" w:rsidRPr="00BA4227" w:rsidRDefault="00B56D76" w:rsidP="00E249DF">
            <w:pPr>
              <w:ind w:left="72" w:hanging="180"/>
              <w:jc w:val="both"/>
              <w:rPr>
                <w:rFonts w:ascii="Arial" w:hAnsi="Arial" w:cs="Arial"/>
              </w:rPr>
            </w:pPr>
            <w:r w:rsidRPr="00BA4227">
              <w:rPr>
                <w:rFonts w:ascii="Arial" w:hAnsi="Arial" w:cs="Arial"/>
              </w:rPr>
              <w:t>Quezon District, Naguilian, Isabela</w:t>
            </w:r>
          </w:p>
        </w:tc>
        <w:tc>
          <w:tcPr>
            <w:tcW w:w="575" w:type="pct"/>
          </w:tcPr>
          <w:p w:rsidR="00B56D76" w:rsidRPr="00BA4227" w:rsidRDefault="00B56D76" w:rsidP="006119EF">
            <w:pPr>
              <w:jc w:val="right"/>
              <w:rPr>
                <w:rFonts w:ascii="Arial" w:hAnsi="Arial" w:cs="Arial"/>
              </w:rPr>
            </w:pPr>
          </w:p>
          <w:p w:rsidR="00B56D76" w:rsidRPr="00BA4227" w:rsidRDefault="00B56D76" w:rsidP="00187F56">
            <w:pPr>
              <w:ind w:left="-198"/>
              <w:jc w:val="right"/>
              <w:rPr>
                <w:rFonts w:ascii="Arial" w:hAnsi="Arial" w:cs="Arial"/>
              </w:rPr>
            </w:pPr>
            <w:r w:rsidRPr="00BA4227">
              <w:rPr>
                <w:rFonts w:ascii="Arial" w:hAnsi="Arial" w:cs="Arial"/>
              </w:rPr>
              <w:t xml:space="preserve">    1,873</w:t>
            </w:r>
          </w:p>
        </w:tc>
        <w:tc>
          <w:tcPr>
            <w:tcW w:w="734" w:type="pct"/>
          </w:tcPr>
          <w:p w:rsidR="00B56D76" w:rsidRPr="00BA4227" w:rsidRDefault="00B56D76" w:rsidP="00E249DF">
            <w:pPr>
              <w:jc w:val="center"/>
              <w:rPr>
                <w:rFonts w:ascii="Arial" w:hAnsi="Arial" w:cs="Arial"/>
              </w:rPr>
            </w:pPr>
          </w:p>
          <w:p w:rsidR="00B56D76" w:rsidRPr="00BA4227" w:rsidRDefault="00B56D76" w:rsidP="00E249DF">
            <w:pPr>
              <w:jc w:val="center"/>
              <w:rPr>
                <w:rFonts w:ascii="Arial" w:hAnsi="Arial" w:cs="Arial"/>
              </w:rPr>
            </w:pPr>
            <w:r w:rsidRPr="00BA4227">
              <w:rPr>
                <w:rFonts w:ascii="Arial" w:hAnsi="Arial" w:cs="Arial"/>
              </w:rPr>
              <w:t>3364</w:t>
            </w:r>
          </w:p>
        </w:tc>
        <w:tc>
          <w:tcPr>
            <w:tcW w:w="1473" w:type="pct"/>
          </w:tcPr>
          <w:p w:rsidR="00B56D76" w:rsidRPr="00BA4227" w:rsidRDefault="00B56D76" w:rsidP="00EC5C07">
            <w:pPr>
              <w:rPr>
                <w:rFonts w:ascii="Arial" w:hAnsi="Arial" w:cs="Arial"/>
              </w:rPr>
            </w:pPr>
          </w:p>
          <w:p w:rsidR="00B56D76" w:rsidRPr="00BA4227" w:rsidRDefault="00B56D76" w:rsidP="00EC5C07">
            <w:pPr>
              <w:rPr>
                <w:rFonts w:ascii="Arial" w:hAnsi="Arial" w:cs="Arial"/>
              </w:rPr>
            </w:pPr>
            <w:r w:rsidRPr="00BA4227">
              <w:rPr>
                <w:rFonts w:ascii="Arial" w:hAnsi="Arial" w:cs="Arial"/>
              </w:rPr>
              <w:t>20-259</w:t>
            </w:r>
          </w:p>
        </w:tc>
        <w:tc>
          <w:tcPr>
            <w:tcW w:w="656" w:type="pct"/>
          </w:tcPr>
          <w:p w:rsidR="00B56D76" w:rsidRPr="00BA4227" w:rsidRDefault="00B56D76" w:rsidP="001645DD">
            <w:pPr>
              <w:ind w:right="-90"/>
              <w:jc w:val="right"/>
              <w:rPr>
                <w:rFonts w:ascii="Arial" w:hAnsi="Arial" w:cs="Arial"/>
              </w:rPr>
            </w:pPr>
          </w:p>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295FDF">
        <w:trPr>
          <w:trHeight w:val="252"/>
        </w:trPr>
        <w:tc>
          <w:tcPr>
            <w:tcW w:w="1562" w:type="pct"/>
            <w:tcBorders>
              <w:bottom w:val="single" w:sz="4" w:space="0" w:color="auto"/>
            </w:tcBorders>
          </w:tcPr>
          <w:p w:rsidR="00B56D76" w:rsidRPr="00BA4227" w:rsidRDefault="00B56D76" w:rsidP="002A38BA">
            <w:pPr>
              <w:ind w:hanging="108"/>
              <w:jc w:val="both"/>
              <w:rPr>
                <w:rFonts w:ascii="Arial" w:hAnsi="Arial" w:cs="Arial"/>
              </w:rPr>
            </w:pPr>
            <w:r w:rsidRPr="00BA4227">
              <w:rPr>
                <w:rFonts w:ascii="Arial" w:hAnsi="Arial" w:cs="Arial"/>
              </w:rPr>
              <w:t>Angadanan, Isabela</w:t>
            </w:r>
          </w:p>
        </w:tc>
        <w:tc>
          <w:tcPr>
            <w:tcW w:w="575" w:type="pct"/>
            <w:tcBorders>
              <w:bottom w:val="single" w:sz="4" w:space="0" w:color="auto"/>
            </w:tcBorders>
          </w:tcPr>
          <w:p w:rsidR="00B56D76" w:rsidRPr="00BA4227" w:rsidRDefault="00B56D76" w:rsidP="00187F56">
            <w:pPr>
              <w:ind w:left="-198"/>
              <w:jc w:val="right"/>
              <w:rPr>
                <w:rFonts w:ascii="Arial" w:hAnsi="Arial" w:cs="Arial"/>
              </w:rPr>
            </w:pPr>
            <w:r w:rsidRPr="00BA4227">
              <w:rPr>
                <w:rFonts w:ascii="Arial" w:hAnsi="Arial" w:cs="Arial"/>
              </w:rPr>
              <w:t xml:space="preserve">  10,522</w:t>
            </w:r>
          </w:p>
        </w:tc>
        <w:tc>
          <w:tcPr>
            <w:tcW w:w="734" w:type="pct"/>
            <w:tcBorders>
              <w:bottom w:val="single" w:sz="4" w:space="0" w:color="auto"/>
            </w:tcBorders>
          </w:tcPr>
          <w:p w:rsidR="00B56D76" w:rsidRPr="00BA4227" w:rsidRDefault="00B56D76" w:rsidP="00E249DF">
            <w:pPr>
              <w:jc w:val="center"/>
              <w:rPr>
                <w:rFonts w:ascii="Arial" w:hAnsi="Arial" w:cs="Arial"/>
              </w:rPr>
            </w:pPr>
            <w:r w:rsidRPr="00BA4227">
              <w:rPr>
                <w:rFonts w:ascii="Arial" w:hAnsi="Arial" w:cs="Arial"/>
              </w:rPr>
              <w:t>12-813</w:t>
            </w:r>
          </w:p>
        </w:tc>
        <w:tc>
          <w:tcPr>
            <w:tcW w:w="1473" w:type="pct"/>
            <w:tcBorders>
              <w:bottom w:val="single" w:sz="4" w:space="0" w:color="auto"/>
            </w:tcBorders>
          </w:tcPr>
          <w:p w:rsidR="00B56D76" w:rsidRPr="00BA4227" w:rsidRDefault="00B56D76" w:rsidP="00BA5DF2">
            <w:pPr>
              <w:jc w:val="both"/>
              <w:rPr>
                <w:rFonts w:ascii="Arial" w:hAnsi="Arial" w:cs="Arial"/>
              </w:rPr>
            </w:pPr>
            <w:r w:rsidRPr="00BA4227">
              <w:rPr>
                <w:rFonts w:ascii="Arial" w:hAnsi="Arial" w:cs="Arial"/>
              </w:rPr>
              <w:t>-</w:t>
            </w:r>
          </w:p>
        </w:tc>
        <w:tc>
          <w:tcPr>
            <w:tcW w:w="656" w:type="pct"/>
            <w:tcBorders>
              <w:bottom w:val="single" w:sz="4" w:space="0" w:color="auto"/>
            </w:tcBorders>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295FDF">
        <w:trPr>
          <w:trHeight w:val="160"/>
        </w:trPr>
        <w:tc>
          <w:tcPr>
            <w:tcW w:w="1562" w:type="pct"/>
            <w:tcBorders>
              <w:top w:val="single" w:sz="4" w:space="0" w:color="auto"/>
              <w:bottom w:val="single" w:sz="4" w:space="0" w:color="auto"/>
            </w:tcBorders>
          </w:tcPr>
          <w:p w:rsidR="00B56D76" w:rsidRPr="00284A99" w:rsidRDefault="00B56D76" w:rsidP="002A38BA">
            <w:pPr>
              <w:ind w:hanging="108"/>
              <w:jc w:val="both"/>
              <w:rPr>
                <w:rFonts w:ascii="Arial" w:hAnsi="Arial" w:cs="Arial"/>
              </w:rPr>
            </w:pPr>
          </w:p>
        </w:tc>
        <w:tc>
          <w:tcPr>
            <w:tcW w:w="575" w:type="pct"/>
            <w:tcBorders>
              <w:top w:val="single" w:sz="4" w:space="0" w:color="auto"/>
              <w:bottom w:val="single" w:sz="4" w:space="0" w:color="auto"/>
            </w:tcBorders>
          </w:tcPr>
          <w:p w:rsidR="00B56D76" w:rsidRPr="00284A99" w:rsidRDefault="00B56D76" w:rsidP="00187F56">
            <w:pPr>
              <w:ind w:left="-198"/>
              <w:jc w:val="right"/>
              <w:rPr>
                <w:rFonts w:ascii="Arial" w:hAnsi="Arial" w:cs="Arial"/>
                <w:i/>
              </w:rPr>
            </w:pPr>
            <w:r w:rsidRPr="00284A99">
              <w:rPr>
                <w:rFonts w:ascii="Arial" w:hAnsi="Arial" w:cs="Arial"/>
              </w:rPr>
              <w:t xml:space="preserve">  </w:t>
            </w:r>
            <w:r w:rsidRPr="00284A99">
              <w:rPr>
                <w:rFonts w:ascii="Arial" w:hAnsi="Arial" w:cs="Arial"/>
                <w:i/>
              </w:rPr>
              <w:t>21,957</w:t>
            </w:r>
          </w:p>
        </w:tc>
        <w:tc>
          <w:tcPr>
            <w:tcW w:w="734" w:type="pct"/>
            <w:tcBorders>
              <w:top w:val="single" w:sz="4" w:space="0" w:color="auto"/>
              <w:bottom w:val="single" w:sz="4" w:space="0" w:color="auto"/>
            </w:tcBorders>
          </w:tcPr>
          <w:p w:rsidR="00B56D76" w:rsidRPr="00284A99" w:rsidRDefault="00B56D76" w:rsidP="00BA5DF2">
            <w:pPr>
              <w:jc w:val="center"/>
              <w:rPr>
                <w:rFonts w:ascii="Arial" w:hAnsi="Arial" w:cs="Arial"/>
              </w:rPr>
            </w:pPr>
          </w:p>
        </w:tc>
        <w:tc>
          <w:tcPr>
            <w:tcW w:w="1473" w:type="pct"/>
            <w:tcBorders>
              <w:top w:val="single" w:sz="4" w:space="0" w:color="auto"/>
              <w:bottom w:val="single" w:sz="4" w:space="0" w:color="auto"/>
            </w:tcBorders>
          </w:tcPr>
          <w:p w:rsidR="00B56D76" w:rsidRPr="00284A99" w:rsidRDefault="00B56D76" w:rsidP="00BA5DF2">
            <w:pPr>
              <w:jc w:val="both"/>
              <w:rPr>
                <w:rFonts w:ascii="Arial" w:hAnsi="Arial" w:cs="Arial"/>
              </w:rPr>
            </w:pPr>
          </w:p>
        </w:tc>
        <w:tc>
          <w:tcPr>
            <w:tcW w:w="656" w:type="pct"/>
            <w:tcBorders>
              <w:top w:val="single" w:sz="4" w:space="0" w:color="auto"/>
              <w:bottom w:val="single" w:sz="4" w:space="0" w:color="auto"/>
            </w:tcBorders>
          </w:tcPr>
          <w:p w:rsidR="00B56D76" w:rsidRPr="00284A99" w:rsidRDefault="00B56D76" w:rsidP="001645DD">
            <w:pPr>
              <w:ind w:right="-90"/>
              <w:jc w:val="right"/>
              <w:rPr>
                <w:rFonts w:ascii="Arial" w:hAnsi="Arial" w:cs="Arial"/>
              </w:rPr>
            </w:pPr>
            <w:r w:rsidRPr="00284A99">
              <w:rPr>
                <w:rFonts w:ascii="Arial" w:hAnsi="Arial" w:cs="Arial"/>
              </w:rPr>
              <w:t>-</w:t>
            </w:r>
          </w:p>
        </w:tc>
      </w:tr>
      <w:tr w:rsidR="00EC5C07" w:rsidRPr="00284A99" w:rsidTr="00295FDF">
        <w:trPr>
          <w:trHeight w:val="404"/>
        </w:trPr>
        <w:tc>
          <w:tcPr>
            <w:tcW w:w="1562" w:type="pct"/>
            <w:tcBorders>
              <w:top w:val="single" w:sz="4" w:space="0" w:color="auto"/>
              <w:bottom w:val="single" w:sz="4" w:space="0" w:color="auto"/>
            </w:tcBorders>
          </w:tcPr>
          <w:p w:rsidR="00B56D76" w:rsidRPr="00BA4227" w:rsidRDefault="00B56D76" w:rsidP="006119EF">
            <w:pPr>
              <w:ind w:hanging="108"/>
              <w:rPr>
                <w:rFonts w:ascii="Arial" w:hAnsi="Arial" w:cs="Arial"/>
              </w:rPr>
            </w:pPr>
            <w:r w:rsidRPr="00BA4227">
              <w:rPr>
                <w:rFonts w:ascii="Arial" w:hAnsi="Arial" w:cs="Arial"/>
              </w:rPr>
              <w:t>Lourdes, Alubijid, Misamis,</w:t>
            </w:r>
          </w:p>
          <w:p w:rsidR="00B56D76" w:rsidRPr="00BA4227" w:rsidRDefault="00B56D76" w:rsidP="00E249DF">
            <w:pPr>
              <w:ind w:left="72" w:hanging="108"/>
              <w:jc w:val="both"/>
              <w:rPr>
                <w:rFonts w:ascii="Arial" w:hAnsi="Arial" w:cs="Arial"/>
              </w:rPr>
            </w:pPr>
            <w:r w:rsidRPr="00BA4227">
              <w:rPr>
                <w:rFonts w:ascii="Arial" w:hAnsi="Arial" w:cs="Arial"/>
              </w:rPr>
              <w:t xml:space="preserve"> Oriental</w:t>
            </w:r>
          </w:p>
        </w:tc>
        <w:tc>
          <w:tcPr>
            <w:tcW w:w="575" w:type="pct"/>
            <w:tcBorders>
              <w:top w:val="single" w:sz="4" w:space="0" w:color="auto"/>
              <w:bottom w:val="single" w:sz="4" w:space="0" w:color="auto"/>
            </w:tcBorders>
          </w:tcPr>
          <w:p w:rsidR="00B56D76" w:rsidRPr="00284A99" w:rsidRDefault="00B56D76" w:rsidP="006119EF">
            <w:pPr>
              <w:jc w:val="right"/>
              <w:rPr>
                <w:rFonts w:ascii="Arial" w:hAnsi="Arial" w:cs="Arial"/>
              </w:rPr>
            </w:pPr>
          </w:p>
          <w:p w:rsidR="00B56D76" w:rsidRPr="00284A99" w:rsidRDefault="00B56D76" w:rsidP="00187F56">
            <w:pPr>
              <w:ind w:left="-198"/>
              <w:jc w:val="right"/>
              <w:rPr>
                <w:rFonts w:ascii="Arial" w:hAnsi="Arial" w:cs="Arial"/>
                <w:i/>
              </w:rPr>
            </w:pPr>
            <w:r w:rsidRPr="00284A99">
              <w:rPr>
                <w:rFonts w:ascii="Arial" w:hAnsi="Arial" w:cs="Arial"/>
                <w:i/>
              </w:rPr>
              <w:t>118,399</w:t>
            </w:r>
          </w:p>
        </w:tc>
        <w:tc>
          <w:tcPr>
            <w:tcW w:w="734" w:type="pct"/>
            <w:tcBorders>
              <w:top w:val="single" w:sz="4" w:space="0" w:color="auto"/>
              <w:bottom w:val="single" w:sz="4" w:space="0" w:color="auto"/>
            </w:tcBorders>
            <w:vAlign w:val="center"/>
          </w:tcPr>
          <w:p w:rsidR="00B56D76" w:rsidRPr="00284A99" w:rsidRDefault="00B56D76" w:rsidP="006119EF">
            <w:pPr>
              <w:jc w:val="center"/>
              <w:rPr>
                <w:rFonts w:ascii="Arial" w:hAnsi="Arial" w:cs="Arial"/>
              </w:rPr>
            </w:pPr>
          </w:p>
          <w:p w:rsidR="00B56D76" w:rsidRPr="00284A99" w:rsidRDefault="00B56D76" w:rsidP="00BA5DF2">
            <w:pPr>
              <w:jc w:val="center"/>
              <w:rPr>
                <w:rFonts w:ascii="Arial" w:hAnsi="Arial" w:cs="Arial"/>
              </w:rPr>
            </w:pPr>
            <w:r w:rsidRPr="00284A99">
              <w:rPr>
                <w:rFonts w:ascii="Arial" w:hAnsi="Arial" w:cs="Arial"/>
              </w:rPr>
              <w:t>457-A</w:t>
            </w:r>
          </w:p>
        </w:tc>
        <w:tc>
          <w:tcPr>
            <w:tcW w:w="1473" w:type="pct"/>
            <w:tcBorders>
              <w:top w:val="single" w:sz="4" w:space="0" w:color="auto"/>
              <w:bottom w:val="single" w:sz="4" w:space="0" w:color="auto"/>
            </w:tcBorders>
            <w:vAlign w:val="center"/>
          </w:tcPr>
          <w:p w:rsidR="00B56D76" w:rsidRPr="00284A99" w:rsidRDefault="00B56D76" w:rsidP="006119EF">
            <w:pPr>
              <w:jc w:val="center"/>
              <w:rPr>
                <w:rFonts w:ascii="Arial" w:hAnsi="Arial" w:cs="Arial"/>
              </w:rPr>
            </w:pPr>
          </w:p>
          <w:p w:rsidR="00B56D76" w:rsidRPr="00284A99" w:rsidRDefault="00B56D76" w:rsidP="00E249DF">
            <w:pPr>
              <w:jc w:val="both"/>
              <w:rPr>
                <w:rFonts w:ascii="Arial" w:hAnsi="Arial" w:cs="Arial"/>
              </w:rPr>
            </w:pPr>
            <w:r w:rsidRPr="00284A99">
              <w:rPr>
                <w:rFonts w:ascii="Arial" w:hAnsi="Arial" w:cs="Arial"/>
              </w:rPr>
              <w:t>11440</w:t>
            </w:r>
          </w:p>
        </w:tc>
        <w:tc>
          <w:tcPr>
            <w:tcW w:w="656" w:type="pct"/>
            <w:tcBorders>
              <w:top w:val="single" w:sz="4" w:space="0" w:color="auto"/>
              <w:bottom w:val="single" w:sz="4" w:space="0" w:color="auto"/>
            </w:tcBorders>
            <w:vAlign w:val="center"/>
          </w:tcPr>
          <w:p w:rsidR="00B56D76" w:rsidRPr="00284A99" w:rsidRDefault="00B56D76" w:rsidP="001645DD">
            <w:pPr>
              <w:ind w:right="-90"/>
              <w:jc w:val="right"/>
              <w:rPr>
                <w:rFonts w:ascii="Arial" w:hAnsi="Arial" w:cs="Arial"/>
              </w:rPr>
            </w:pPr>
          </w:p>
          <w:p w:rsidR="00B56D76" w:rsidRPr="00284A99" w:rsidRDefault="00B56D76" w:rsidP="001645DD">
            <w:pPr>
              <w:ind w:right="-90"/>
              <w:jc w:val="right"/>
              <w:rPr>
                <w:rFonts w:ascii="Arial" w:hAnsi="Arial" w:cs="Arial"/>
              </w:rPr>
            </w:pPr>
            <w:r w:rsidRPr="00284A99">
              <w:rPr>
                <w:rFonts w:ascii="Arial" w:hAnsi="Arial" w:cs="Arial"/>
              </w:rPr>
              <w:t>-</w:t>
            </w:r>
          </w:p>
        </w:tc>
      </w:tr>
      <w:tr w:rsidR="00EC5C07" w:rsidRPr="0099544F" w:rsidTr="00C826B1">
        <w:trPr>
          <w:trHeight w:val="370"/>
        </w:trPr>
        <w:tc>
          <w:tcPr>
            <w:tcW w:w="1562" w:type="pct"/>
            <w:tcBorders>
              <w:top w:val="single" w:sz="4" w:space="0" w:color="auto"/>
            </w:tcBorders>
            <w:vAlign w:val="bottom"/>
          </w:tcPr>
          <w:p w:rsidR="00284A99" w:rsidRDefault="00284A99" w:rsidP="00EC5C07">
            <w:pPr>
              <w:rPr>
                <w:rFonts w:ascii="Arial" w:hAnsi="Arial" w:cs="Arial"/>
              </w:rPr>
            </w:pPr>
          </w:p>
          <w:p w:rsidR="00B56D76" w:rsidRPr="00BA4227" w:rsidRDefault="00B56D76" w:rsidP="0099544F">
            <w:pPr>
              <w:ind w:left="72" w:hanging="180"/>
              <w:rPr>
                <w:rFonts w:ascii="Arial" w:hAnsi="Arial" w:cs="Arial"/>
              </w:rPr>
            </w:pPr>
            <w:r w:rsidRPr="00BA4227">
              <w:rPr>
                <w:rFonts w:ascii="Arial" w:hAnsi="Arial" w:cs="Arial"/>
              </w:rPr>
              <w:t>Casicalan, Gattaran, Cagayan</w:t>
            </w:r>
          </w:p>
        </w:tc>
        <w:tc>
          <w:tcPr>
            <w:tcW w:w="575" w:type="pct"/>
            <w:tcBorders>
              <w:top w:val="single" w:sz="4" w:space="0" w:color="auto"/>
            </w:tcBorders>
            <w:vAlign w:val="bottom"/>
          </w:tcPr>
          <w:p w:rsidR="00B56D76" w:rsidRPr="00BA4227" w:rsidRDefault="00B56D76" w:rsidP="00E249DF">
            <w:pPr>
              <w:ind w:left="-198"/>
              <w:jc w:val="right"/>
              <w:rPr>
                <w:rFonts w:ascii="Arial" w:hAnsi="Arial" w:cs="Arial"/>
              </w:rPr>
            </w:pPr>
            <w:r w:rsidRPr="00BA4227">
              <w:rPr>
                <w:rFonts w:ascii="Arial" w:hAnsi="Arial" w:cs="Arial"/>
              </w:rPr>
              <w:t>79,997</w:t>
            </w:r>
          </w:p>
        </w:tc>
        <w:tc>
          <w:tcPr>
            <w:tcW w:w="734" w:type="pct"/>
            <w:tcBorders>
              <w:top w:val="single" w:sz="4" w:space="0" w:color="auto"/>
            </w:tcBorders>
            <w:vAlign w:val="bottom"/>
          </w:tcPr>
          <w:p w:rsidR="00B56D76" w:rsidRPr="00BA4227" w:rsidRDefault="00EC5C07" w:rsidP="00EC5C07">
            <w:pPr>
              <w:rPr>
                <w:rFonts w:ascii="Arial" w:hAnsi="Arial" w:cs="Arial"/>
              </w:rPr>
            </w:pPr>
            <w:r>
              <w:rPr>
                <w:rFonts w:ascii="Arial" w:hAnsi="Arial" w:cs="Arial"/>
              </w:rPr>
              <w:t>0-12249-</w:t>
            </w:r>
            <w:r w:rsidR="00B56D76" w:rsidRPr="00BA4227">
              <w:rPr>
                <w:rFonts w:ascii="Arial" w:hAnsi="Arial" w:cs="Arial"/>
              </w:rPr>
              <w:t>A</w:t>
            </w:r>
          </w:p>
        </w:tc>
        <w:tc>
          <w:tcPr>
            <w:tcW w:w="1473" w:type="pct"/>
            <w:tcBorders>
              <w:top w:val="single" w:sz="4" w:space="0" w:color="auto"/>
            </w:tcBorders>
            <w:vAlign w:val="bottom"/>
          </w:tcPr>
          <w:p w:rsidR="00B56D76" w:rsidRPr="00BA4227" w:rsidRDefault="00B56D76" w:rsidP="0099544F">
            <w:pPr>
              <w:rPr>
                <w:rFonts w:ascii="Arial" w:hAnsi="Arial" w:cs="Arial"/>
              </w:rPr>
            </w:pPr>
            <w:r w:rsidRPr="00BA4227">
              <w:rPr>
                <w:rFonts w:ascii="Arial" w:hAnsi="Arial" w:cs="Arial"/>
              </w:rPr>
              <w:t xml:space="preserve"> -</w:t>
            </w:r>
          </w:p>
        </w:tc>
        <w:tc>
          <w:tcPr>
            <w:tcW w:w="656" w:type="pct"/>
            <w:tcBorders>
              <w:top w:val="single" w:sz="4" w:space="0" w:color="auto"/>
            </w:tcBorders>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312"/>
        </w:trPr>
        <w:tc>
          <w:tcPr>
            <w:tcW w:w="1562" w:type="pct"/>
            <w:vAlign w:val="bottom"/>
          </w:tcPr>
          <w:p w:rsidR="00B56D76" w:rsidRPr="00BA4227" w:rsidRDefault="00B56D76" w:rsidP="0099544F">
            <w:pPr>
              <w:ind w:left="72" w:hanging="180"/>
              <w:rPr>
                <w:rFonts w:ascii="Arial" w:hAnsi="Arial" w:cs="Arial"/>
              </w:rPr>
            </w:pPr>
            <w:r w:rsidRPr="00BA4227">
              <w:rPr>
                <w:rFonts w:ascii="Arial" w:hAnsi="Arial" w:cs="Arial"/>
              </w:rPr>
              <w:t>Tumog Luna, Kalinga, Apayao</w:t>
            </w:r>
          </w:p>
        </w:tc>
        <w:tc>
          <w:tcPr>
            <w:tcW w:w="575" w:type="pct"/>
            <w:vAlign w:val="bottom"/>
          </w:tcPr>
          <w:p w:rsidR="00B56D76" w:rsidRPr="00BA4227" w:rsidRDefault="00B56D76" w:rsidP="0099544F">
            <w:pPr>
              <w:jc w:val="right"/>
              <w:rPr>
                <w:rFonts w:ascii="Arial" w:hAnsi="Arial" w:cs="Arial"/>
              </w:rPr>
            </w:pPr>
            <w:r w:rsidRPr="00BA4227">
              <w:rPr>
                <w:rFonts w:ascii="Arial" w:hAnsi="Arial" w:cs="Arial"/>
              </w:rPr>
              <w:t xml:space="preserve">   </w:t>
            </w:r>
          </w:p>
          <w:p w:rsidR="00B56D76" w:rsidRPr="00BA4227" w:rsidRDefault="00B56D76" w:rsidP="00E249DF">
            <w:pPr>
              <w:ind w:left="-198"/>
              <w:jc w:val="right"/>
              <w:rPr>
                <w:rFonts w:ascii="Arial" w:hAnsi="Arial" w:cs="Arial"/>
              </w:rPr>
            </w:pPr>
            <w:r w:rsidRPr="00BA4227">
              <w:rPr>
                <w:rFonts w:ascii="Arial" w:hAnsi="Arial" w:cs="Arial"/>
              </w:rPr>
              <w:t xml:space="preserve">  22         </w:t>
            </w:r>
          </w:p>
        </w:tc>
        <w:tc>
          <w:tcPr>
            <w:tcW w:w="734" w:type="pct"/>
            <w:vAlign w:val="bottom"/>
          </w:tcPr>
          <w:p w:rsidR="00B56D76" w:rsidRPr="00BA4227" w:rsidRDefault="00B56D76" w:rsidP="0090555D">
            <w:pPr>
              <w:jc w:val="center"/>
              <w:rPr>
                <w:rFonts w:ascii="Arial" w:hAnsi="Arial" w:cs="Arial"/>
              </w:rPr>
            </w:pPr>
            <w:r w:rsidRPr="00BA4227">
              <w:rPr>
                <w:rFonts w:ascii="Arial" w:hAnsi="Arial" w:cs="Arial"/>
              </w:rPr>
              <w:t>A-0188</w:t>
            </w:r>
          </w:p>
        </w:tc>
        <w:tc>
          <w:tcPr>
            <w:tcW w:w="1473" w:type="pct"/>
            <w:vAlign w:val="bottom"/>
          </w:tcPr>
          <w:p w:rsidR="00B56D76" w:rsidRPr="00BA4227" w:rsidRDefault="00B56D76" w:rsidP="0099544F">
            <w:pPr>
              <w:rPr>
                <w:rFonts w:ascii="Arial" w:hAnsi="Arial" w:cs="Arial"/>
              </w:rPr>
            </w:pPr>
            <w:r w:rsidRPr="00BA4227">
              <w:rPr>
                <w:rFonts w:ascii="Arial" w:hAnsi="Arial" w:cs="Arial"/>
              </w:rPr>
              <w:t xml:space="preserve"> -</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171"/>
        </w:trPr>
        <w:tc>
          <w:tcPr>
            <w:tcW w:w="1562" w:type="pct"/>
            <w:vAlign w:val="bottom"/>
          </w:tcPr>
          <w:p w:rsidR="00B56D76" w:rsidRPr="00BA4227" w:rsidRDefault="00B56D76" w:rsidP="0099544F">
            <w:pPr>
              <w:ind w:hanging="108"/>
              <w:jc w:val="right"/>
              <w:rPr>
                <w:rFonts w:ascii="Arial" w:hAnsi="Arial" w:cs="Arial"/>
              </w:rPr>
            </w:pPr>
            <w:r w:rsidRPr="00BA4227">
              <w:rPr>
                <w:rFonts w:ascii="Arial" w:hAnsi="Arial" w:cs="Arial"/>
              </w:rPr>
              <w:t xml:space="preserve">    </w:t>
            </w:r>
          </w:p>
        </w:tc>
        <w:tc>
          <w:tcPr>
            <w:tcW w:w="575" w:type="pct"/>
            <w:vAlign w:val="bottom"/>
          </w:tcPr>
          <w:p w:rsidR="00B56D76" w:rsidRPr="00BA4227" w:rsidRDefault="00B56D76" w:rsidP="00E249DF">
            <w:pPr>
              <w:ind w:left="-198"/>
              <w:jc w:val="right"/>
              <w:rPr>
                <w:rFonts w:ascii="Arial" w:hAnsi="Arial" w:cs="Arial"/>
              </w:rPr>
            </w:pPr>
            <w:r w:rsidRPr="00BA4227">
              <w:rPr>
                <w:rFonts w:ascii="Arial" w:hAnsi="Arial" w:cs="Arial"/>
              </w:rPr>
              <w:t xml:space="preserve">   804</w:t>
            </w:r>
          </w:p>
        </w:tc>
        <w:tc>
          <w:tcPr>
            <w:tcW w:w="734" w:type="pct"/>
            <w:vAlign w:val="bottom"/>
          </w:tcPr>
          <w:p w:rsidR="00B56D76" w:rsidRPr="00BA4227" w:rsidRDefault="00B56D76" w:rsidP="0090555D">
            <w:pPr>
              <w:jc w:val="center"/>
              <w:rPr>
                <w:rFonts w:ascii="Arial" w:hAnsi="Arial" w:cs="Arial"/>
              </w:rPr>
            </w:pPr>
            <w:r w:rsidRPr="00BA4227">
              <w:rPr>
                <w:rFonts w:ascii="Arial" w:hAnsi="Arial" w:cs="Arial"/>
              </w:rPr>
              <w:t>A-0197</w:t>
            </w:r>
          </w:p>
        </w:tc>
        <w:tc>
          <w:tcPr>
            <w:tcW w:w="1473" w:type="pct"/>
            <w:vAlign w:val="bottom"/>
          </w:tcPr>
          <w:p w:rsidR="00B56D76" w:rsidRPr="00BA4227" w:rsidRDefault="00B56D76" w:rsidP="0099544F">
            <w:pPr>
              <w:rPr>
                <w:rFonts w:ascii="Arial" w:hAnsi="Arial" w:cs="Arial"/>
              </w:rPr>
            </w:pPr>
            <w:r w:rsidRPr="00BA4227">
              <w:rPr>
                <w:rFonts w:ascii="Arial" w:hAnsi="Arial" w:cs="Arial"/>
              </w:rPr>
              <w:t xml:space="preserve"> -</w:t>
            </w:r>
          </w:p>
        </w:tc>
        <w:tc>
          <w:tcPr>
            <w:tcW w:w="656" w:type="pct"/>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216"/>
        </w:trPr>
        <w:tc>
          <w:tcPr>
            <w:tcW w:w="1562" w:type="pct"/>
            <w:tcBorders>
              <w:bottom w:val="single" w:sz="4" w:space="0" w:color="auto"/>
            </w:tcBorders>
            <w:vAlign w:val="bottom"/>
          </w:tcPr>
          <w:p w:rsidR="00B56D76" w:rsidRPr="00BA4227" w:rsidRDefault="00B56D76" w:rsidP="0099544F">
            <w:pPr>
              <w:ind w:hanging="108"/>
              <w:jc w:val="right"/>
              <w:rPr>
                <w:rFonts w:ascii="Arial" w:hAnsi="Arial" w:cs="Arial"/>
              </w:rPr>
            </w:pPr>
          </w:p>
        </w:tc>
        <w:tc>
          <w:tcPr>
            <w:tcW w:w="575" w:type="pct"/>
            <w:tcBorders>
              <w:bottom w:val="single" w:sz="4" w:space="0" w:color="auto"/>
            </w:tcBorders>
            <w:vAlign w:val="bottom"/>
          </w:tcPr>
          <w:p w:rsidR="00B56D76" w:rsidRPr="00BA4227" w:rsidRDefault="00B56D76" w:rsidP="00E249DF">
            <w:pPr>
              <w:ind w:left="-198"/>
              <w:jc w:val="right"/>
              <w:rPr>
                <w:rFonts w:ascii="Arial" w:hAnsi="Arial" w:cs="Arial"/>
              </w:rPr>
            </w:pPr>
            <w:r w:rsidRPr="00BA4227">
              <w:rPr>
                <w:rFonts w:ascii="Arial" w:hAnsi="Arial" w:cs="Arial"/>
              </w:rPr>
              <w:t xml:space="preserve">       3</w:t>
            </w:r>
          </w:p>
        </w:tc>
        <w:tc>
          <w:tcPr>
            <w:tcW w:w="734" w:type="pct"/>
            <w:tcBorders>
              <w:bottom w:val="single" w:sz="4" w:space="0" w:color="auto"/>
            </w:tcBorders>
            <w:vAlign w:val="bottom"/>
          </w:tcPr>
          <w:p w:rsidR="00B56D76" w:rsidRPr="00BA4227" w:rsidRDefault="00B56D76" w:rsidP="0090555D">
            <w:pPr>
              <w:jc w:val="center"/>
              <w:rPr>
                <w:rFonts w:ascii="Arial" w:hAnsi="Arial" w:cs="Arial"/>
              </w:rPr>
            </w:pPr>
            <w:r w:rsidRPr="00BA4227">
              <w:rPr>
                <w:rFonts w:ascii="Arial" w:hAnsi="Arial" w:cs="Arial"/>
              </w:rPr>
              <w:t>A-0199</w:t>
            </w:r>
          </w:p>
        </w:tc>
        <w:tc>
          <w:tcPr>
            <w:tcW w:w="1473" w:type="pct"/>
            <w:tcBorders>
              <w:bottom w:val="single" w:sz="4" w:space="0" w:color="auto"/>
            </w:tcBorders>
            <w:vAlign w:val="bottom"/>
          </w:tcPr>
          <w:p w:rsidR="00B56D76" w:rsidRPr="00BA4227" w:rsidRDefault="00B56D76" w:rsidP="0099544F">
            <w:pPr>
              <w:rPr>
                <w:rFonts w:ascii="Arial" w:hAnsi="Arial" w:cs="Arial"/>
              </w:rPr>
            </w:pPr>
            <w:r w:rsidRPr="00BA4227">
              <w:rPr>
                <w:rFonts w:ascii="Arial" w:hAnsi="Arial" w:cs="Arial"/>
              </w:rPr>
              <w:t xml:space="preserve"> -</w:t>
            </w:r>
          </w:p>
        </w:tc>
        <w:tc>
          <w:tcPr>
            <w:tcW w:w="656" w:type="pct"/>
            <w:tcBorders>
              <w:bottom w:val="single" w:sz="4" w:space="0" w:color="auto"/>
            </w:tcBorders>
            <w:vAlign w:val="bottom"/>
          </w:tcPr>
          <w:p w:rsidR="00B56D76" w:rsidRPr="00BA4227" w:rsidRDefault="00B56D76" w:rsidP="001645DD">
            <w:pPr>
              <w:ind w:right="-90"/>
              <w:jc w:val="right"/>
              <w:rPr>
                <w:rFonts w:ascii="Arial" w:hAnsi="Arial" w:cs="Arial"/>
              </w:rPr>
            </w:pPr>
            <w:r w:rsidRPr="00BA4227">
              <w:rPr>
                <w:rFonts w:ascii="Arial" w:hAnsi="Arial" w:cs="Arial"/>
              </w:rPr>
              <w:t>-</w:t>
            </w:r>
          </w:p>
        </w:tc>
      </w:tr>
      <w:tr w:rsidR="00EC5C07" w:rsidRPr="0099544F" w:rsidTr="00C826B1">
        <w:trPr>
          <w:trHeight w:val="232"/>
        </w:trPr>
        <w:tc>
          <w:tcPr>
            <w:tcW w:w="1562" w:type="pct"/>
            <w:tcBorders>
              <w:top w:val="single" w:sz="4" w:space="0" w:color="auto"/>
              <w:bottom w:val="single" w:sz="4" w:space="0" w:color="auto"/>
            </w:tcBorders>
            <w:vAlign w:val="center"/>
          </w:tcPr>
          <w:p w:rsidR="00B56D76" w:rsidRPr="00BA4227" w:rsidRDefault="00B56D76" w:rsidP="002A38BA">
            <w:pPr>
              <w:ind w:hanging="108"/>
              <w:jc w:val="both"/>
              <w:rPr>
                <w:rFonts w:ascii="Arial" w:hAnsi="Arial" w:cs="Arial"/>
              </w:rPr>
            </w:pPr>
          </w:p>
        </w:tc>
        <w:tc>
          <w:tcPr>
            <w:tcW w:w="575" w:type="pct"/>
            <w:tcBorders>
              <w:top w:val="single" w:sz="4" w:space="0" w:color="auto"/>
              <w:bottom w:val="single" w:sz="4" w:space="0" w:color="auto"/>
            </w:tcBorders>
          </w:tcPr>
          <w:p w:rsidR="00B56D76" w:rsidRPr="00FB7F6C" w:rsidRDefault="00B56D76" w:rsidP="00187F56">
            <w:pPr>
              <w:ind w:left="-198"/>
              <w:jc w:val="right"/>
              <w:rPr>
                <w:rFonts w:ascii="Arial" w:hAnsi="Arial" w:cs="Arial"/>
                <w:i/>
              </w:rPr>
            </w:pPr>
            <w:r w:rsidRPr="00FB7F6C">
              <w:rPr>
                <w:rFonts w:ascii="Arial" w:hAnsi="Arial" w:cs="Arial"/>
                <w:i/>
              </w:rPr>
              <w:t xml:space="preserve">  80,826</w:t>
            </w:r>
          </w:p>
        </w:tc>
        <w:tc>
          <w:tcPr>
            <w:tcW w:w="734" w:type="pct"/>
            <w:tcBorders>
              <w:top w:val="single" w:sz="4" w:space="0" w:color="auto"/>
              <w:bottom w:val="single" w:sz="4" w:space="0" w:color="auto"/>
            </w:tcBorders>
            <w:vAlign w:val="center"/>
          </w:tcPr>
          <w:p w:rsidR="00B56D76" w:rsidRPr="006E2CF2" w:rsidRDefault="00B56D76" w:rsidP="00BA5DF2">
            <w:pPr>
              <w:jc w:val="center"/>
              <w:rPr>
                <w:rFonts w:ascii="Arial" w:hAnsi="Arial" w:cs="Arial"/>
                <w:color w:val="FF0000"/>
              </w:rPr>
            </w:pPr>
          </w:p>
        </w:tc>
        <w:tc>
          <w:tcPr>
            <w:tcW w:w="1473" w:type="pct"/>
            <w:tcBorders>
              <w:top w:val="single" w:sz="4" w:space="0" w:color="auto"/>
              <w:bottom w:val="single" w:sz="4" w:space="0" w:color="auto"/>
            </w:tcBorders>
          </w:tcPr>
          <w:p w:rsidR="00B56D76" w:rsidRPr="00BA4227" w:rsidRDefault="00B56D76" w:rsidP="00BA5DF2">
            <w:pPr>
              <w:jc w:val="both"/>
              <w:rPr>
                <w:rFonts w:ascii="Arial" w:hAnsi="Arial" w:cs="Arial"/>
              </w:rPr>
            </w:pPr>
          </w:p>
        </w:tc>
        <w:tc>
          <w:tcPr>
            <w:tcW w:w="656" w:type="pct"/>
            <w:tcBorders>
              <w:top w:val="single" w:sz="4" w:space="0" w:color="auto"/>
              <w:bottom w:val="single" w:sz="4" w:space="0" w:color="auto"/>
            </w:tcBorders>
          </w:tcPr>
          <w:p w:rsidR="00B56D76" w:rsidRPr="00BA4227" w:rsidRDefault="00B56D76" w:rsidP="001645DD">
            <w:pPr>
              <w:ind w:right="-90"/>
              <w:jc w:val="right"/>
              <w:rPr>
                <w:rFonts w:ascii="Arial" w:hAnsi="Arial" w:cs="Arial"/>
              </w:rPr>
            </w:pPr>
            <w:r w:rsidRPr="00BA4227">
              <w:rPr>
                <w:rFonts w:ascii="Arial" w:hAnsi="Arial" w:cs="Arial"/>
              </w:rPr>
              <w:t>-</w:t>
            </w:r>
          </w:p>
        </w:tc>
      </w:tr>
      <w:tr w:rsidR="00C826B1" w:rsidRPr="0099544F" w:rsidTr="00C826B1">
        <w:trPr>
          <w:trHeight w:val="232"/>
        </w:trPr>
        <w:tc>
          <w:tcPr>
            <w:tcW w:w="1562" w:type="pct"/>
            <w:tcBorders>
              <w:top w:val="single" w:sz="4" w:space="0" w:color="auto"/>
              <w:bottom w:val="double" w:sz="4" w:space="0" w:color="auto"/>
            </w:tcBorders>
            <w:vAlign w:val="center"/>
          </w:tcPr>
          <w:p w:rsidR="00C826B1" w:rsidRPr="00BA4227" w:rsidRDefault="00C826B1" w:rsidP="00C826B1">
            <w:pPr>
              <w:ind w:hanging="108"/>
              <w:jc w:val="both"/>
              <w:rPr>
                <w:rFonts w:ascii="Arial" w:hAnsi="Arial" w:cs="Arial"/>
              </w:rPr>
            </w:pPr>
          </w:p>
        </w:tc>
        <w:tc>
          <w:tcPr>
            <w:tcW w:w="575" w:type="pct"/>
            <w:tcBorders>
              <w:top w:val="single" w:sz="4" w:space="0" w:color="auto"/>
              <w:bottom w:val="double" w:sz="4" w:space="0" w:color="auto"/>
            </w:tcBorders>
          </w:tcPr>
          <w:p w:rsidR="00C826B1" w:rsidRPr="00FB7F6C" w:rsidRDefault="00C826B1" w:rsidP="00C826B1">
            <w:pPr>
              <w:ind w:left="-198"/>
              <w:jc w:val="right"/>
              <w:rPr>
                <w:rFonts w:ascii="Arial" w:hAnsi="Arial" w:cs="Arial"/>
                <w:b/>
              </w:rPr>
            </w:pPr>
            <w:r w:rsidRPr="00FB7F6C">
              <w:rPr>
                <w:rFonts w:ascii="Arial" w:hAnsi="Arial" w:cs="Arial"/>
                <w:b/>
              </w:rPr>
              <w:t>687,414</w:t>
            </w:r>
          </w:p>
        </w:tc>
        <w:tc>
          <w:tcPr>
            <w:tcW w:w="734" w:type="pct"/>
            <w:tcBorders>
              <w:top w:val="single" w:sz="4" w:space="0" w:color="auto"/>
              <w:bottom w:val="double" w:sz="4" w:space="0" w:color="auto"/>
            </w:tcBorders>
            <w:vAlign w:val="center"/>
          </w:tcPr>
          <w:p w:rsidR="00C826B1" w:rsidRPr="006E2CF2" w:rsidRDefault="00C826B1" w:rsidP="00C826B1">
            <w:pPr>
              <w:jc w:val="center"/>
              <w:rPr>
                <w:rFonts w:ascii="Arial" w:hAnsi="Arial" w:cs="Arial"/>
                <w:color w:val="FF0000"/>
              </w:rPr>
            </w:pPr>
          </w:p>
        </w:tc>
        <w:tc>
          <w:tcPr>
            <w:tcW w:w="1473" w:type="pct"/>
            <w:tcBorders>
              <w:top w:val="single" w:sz="4" w:space="0" w:color="auto"/>
              <w:bottom w:val="double" w:sz="4" w:space="0" w:color="auto"/>
            </w:tcBorders>
          </w:tcPr>
          <w:p w:rsidR="00C826B1" w:rsidRPr="00BA4227" w:rsidRDefault="00C826B1" w:rsidP="00C826B1">
            <w:pPr>
              <w:jc w:val="both"/>
              <w:rPr>
                <w:rFonts w:ascii="Arial" w:hAnsi="Arial" w:cs="Arial"/>
              </w:rPr>
            </w:pPr>
          </w:p>
        </w:tc>
        <w:tc>
          <w:tcPr>
            <w:tcW w:w="656" w:type="pct"/>
            <w:tcBorders>
              <w:top w:val="single" w:sz="4" w:space="0" w:color="auto"/>
              <w:bottom w:val="double" w:sz="4" w:space="0" w:color="auto"/>
            </w:tcBorders>
            <w:vAlign w:val="bottom"/>
          </w:tcPr>
          <w:p w:rsidR="00C826B1" w:rsidRPr="00C826B1" w:rsidRDefault="00C826B1" w:rsidP="00C826B1">
            <w:pPr>
              <w:ind w:right="-90"/>
              <w:jc w:val="right"/>
              <w:rPr>
                <w:rFonts w:ascii="Arial" w:hAnsi="Arial" w:cs="Arial"/>
                <w:b/>
              </w:rPr>
            </w:pPr>
            <w:r w:rsidRPr="00C826B1">
              <w:rPr>
                <w:rFonts w:ascii="Arial" w:hAnsi="Arial" w:cs="Arial"/>
                <w:b/>
              </w:rPr>
              <w:t>67,528</w:t>
            </w:r>
          </w:p>
        </w:tc>
      </w:tr>
    </w:tbl>
    <w:p w:rsidR="00FB7F6C" w:rsidRDefault="00FB7F6C" w:rsidP="00FB7F6C">
      <w:pPr>
        <w:tabs>
          <w:tab w:val="left" w:pos="1080"/>
        </w:tabs>
        <w:ind w:left="720"/>
        <w:jc w:val="both"/>
        <w:rPr>
          <w:rFonts w:ascii="Arial" w:hAnsi="Arial" w:cs="Arial"/>
          <w:sz w:val="22"/>
          <w:szCs w:val="22"/>
        </w:rPr>
      </w:pPr>
    </w:p>
    <w:p w:rsidR="001D4A38" w:rsidRPr="00EE085F" w:rsidRDefault="000F78E0" w:rsidP="00456BC7">
      <w:pPr>
        <w:numPr>
          <w:ilvl w:val="0"/>
          <w:numId w:val="4"/>
        </w:numPr>
        <w:tabs>
          <w:tab w:val="left" w:pos="1080"/>
        </w:tabs>
        <w:ind w:left="567" w:firstLine="0"/>
        <w:jc w:val="both"/>
        <w:rPr>
          <w:rFonts w:ascii="Arial" w:hAnsi="Arial" w:cs="Arial"/>
          <w:sz w:val="22"/>
          <w:szCs w:val="22"/>
        </w:rPr>
      </w:pPr>
      <w:r w:rsidRPr="0023284B">
        <w:rPr>
          <w:rFonts w:ascii="Arial" w:hAnsi="Arial" w:cs="Arial"/>
          <w:sz w:val="22"/>
          <w:szCs w:val="22"/>
        </w:rPr>
        <w:t xml:space="preserve">Parcels of land located in Batac, Ilocos Norte </w:t>
      </w:r>
      <w:r w:rsidR="00B67A8B" w:rsidRPr="00B9164F">
        <w:rPr>
          <w:rFonts w:ascii="Arial" w:hAnsi="Arial" w:cs="Arial"/>
          <w:sz w:val="22"/>
          <w:szCs w:val="22"/>
        </w:rPr>
        <w:t xml:space="preserve">were included in the inventory report but </w:t>
      </w:r>
      <w:r w:rsidRPr="007E4211">
        <w:rPr>
          <w:rFonts w:ascii="Arial" w:hAnsi="Arial" w:cs="Arial"/>
          <w:sz w:val="22"/>
          <w:szCs w:val="22"/>
        </w:rPr>
        <w:t>have no specific location and have Tax Declaration</w:t>
      </w:r>
      <w:r w:rsidR="0090555D">
        <w:rPr>
          <w:rFonts w:ascii="Arial" w:hAnsi="Arial" w:cs="Arial"/>
          <w:sz w:val="22"/>
          <w:szCs w:val="22"/>
        </w:rPr>
        <w:t>s</w:t>
      </w:r>
      <w:r w:rsidRPr="007E4211">
        <w:rPr>
          <w:rFonts w:ascii="Arial" w:hAnsi="Arial" w:cs="Arial"/>
          <w:sz w:val="22"/>
          <w:szCs w:val="22"/>
        </w:rPr>
        <w:t xml:space="preserve"> </w:t>
      </w:r>
      <w:r w:rsidRPr="00010E9F">
        <w:rPr>
          <w:rFonts w:ascii="Arial" w:hAnsi="Arial" w:cs="Arial"/>
          <w:sz w:val="22"/>
          <w:szCs w:val="22"/>
        </w:rPr>
        <w:t>only as reference</w:t>
      </w:r>
      <w:r w:rsidR="002F2775">
        <w:rPr>
          <w:rFonts w:ascii="Arial" w:hAnsi="Arial" w:cs="Arial"/>
          <w:sz w:val="22"/>
          <w:szCs w:val="22"/>
        </w:rPr>
        <w:t>:</w:t>
      </w:r>
    </w:p>
    <w:p w:rsidR="007D139B" w:rsidRPr="00B90B4B" w:rsidRDefault="007D139B" w:rsidP="00504D02">
      <w:pPr>
        <w:ind w:left="360"/>
        <w:jc w:val="both"/>
        <w:rPr>
          <w:rFonts w:ascii="Arial" w:hAnsi="Arial" w:cs="Arial"/>
          <w:sz w:val="22"/>
          <w:szCs w:val="22"/>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996"/>
        <w:gridCol w:w="1272"/>
        <w:gridCol w:w="2551"/>
        <w:gridCol w:w="1134"/>
      </w:tblGrid>
      <w:tr w:rsidR="000F78E0" w:rsidRPr="0099544F" w:rsidTr="002504A8">
        <w:tc>
          <w:tcPr>
            <w:tcW w:w="2694" w:type="dxa"/>
            <w:tcBorders>
              <w:left w:val="nil"/>
              <w:bottom w:val="single" w:sz="4" w:space="0" w:color="auto"/>
              <w:right w:val="nil"/>
            </w:tcBorders>
          </w:tcPr>
          <w:p w:rsidR="007D139B" w:rsidRPr="0099544F" w:rsidRDefault="007D139B" w:rsidP="00F351C4">
            <w:pPr>
              <w:jc w:val="center"/>
              <w:rPr>
                <w:rFonts w:ascii="Arial" w:hAnsi="Arial" w:cs="Arial"/>
                <w:b/>
              </w:rPr>
            </w:pPr>
          </w:p>
          <w:p w:rsidR="000F78E0" w:rsidRPr="0099544F" w:rsidRDefault="002504A8" w:rsidP="002504A8">
            <w:pPr>
              <w:jc w:val="center"/>
              <w:rPr>
                <w:rFonts w:ascii="Arial" w:hAnsi="Arial" w:cs="Arial"/>
                <w:b/>
              </w:rPr>
            </w:pPr>
            <w:r w:rsidRPr="00BA4227">
              <w:rPr>
                <w:rFonts w:ascii="Arial" w:hAnsi="Arial" w:cs="Arial"/>
                <w:b/>
              </w:rPr>
              <w:t>Location</w:t>
            </w:r>
          </w:p>
        </w:tc>
        <w:tc>
          <w:tcPr>
            <w:tcW w:w="996" w:type="dxa"/>
            <w:tcBorders>
              <w:left w:val="nil"/>
              <w:bottom w:val="single" w:sz="4" w:space="0" w:color="auto"/>
              <w:right w:val="nil"/>
            </w:tcBorders>
            <w:vAlign w:val="bottom"/>
          </w:tcPr>
          <w:p w:rsidR="000F78E0" w:rsidRPr="0099544F" w:rsidRDefault="000F78E0" w:rsidP="002504A8">
            <w:pPr>
              <w:jc w:val="center"/>
              <w:rPr>
                <w:rFonts w:ascii="Arial" w:hAnsi="Arial" w:cs="Arial"/>
                <w:b/>
              </w:rPr>
            </w:pPr>
            <w:r w:rsidRPr="0099544F">
              <w:rPr>
                <w:rFonts w:ascii="Arial" w:hAnsi="Arial" w:cs="Arial"/>
                <w:b/>
              </w:rPr>
              <w:t>Area in</w:t>
            </w:r>
          </w:p>
          <w:p w:rsidR="000F78E0" w:rsidRPr="0099544F" w:rsidRDefault="0090555D" w:rsidP="002504A8">
            <w:pPr>
              <w:jc w:val="center"/>
              <w:rPr>
                <w:rFonts w:ascii="Arial" w:hAnsi="Arial" w:cs="Arial"/>
                <w:b/>
              </w:rPr>
            </w:pPr>
            <w:r>
              <w:rPr>
                <w:rFonts w:ascii="Arial" w:hAnsi="Arial" w:cs="Arial"/>
                <w:b/>
              </w:rPr>
              <w:t>s</w:t>
            </w:r>
            <w:r w:rsidR="007D139B" w:rsidRPr="0099544F">
              <w:rPr>
                <w:rFonts w:ascii="Arial" w:hAnsi="Arial" w:cs="Arial"/>
                <w:b/>
              </w:rPr>
              <w:t xml:space="preserve">q. </w:t>
            </w:r>
            <w:r>
              <w:rPr>
                <w:rFonts w:ascii="Arial" w:hAnsi="Arial" w:cs="Arial"/>
                <w:b/>
              </w:rPr>
              <w:t>m</w:t>
            </w:r>
            <w:r w:rsidR="000F78E0" w:rsidRPr="0099544F">
              <w:rPr>
                <w:rFonts w:ascii="Arial" w:hAnsi="Arial" w:cs="Arial"/>
                <w:b/>
              </w:rPr>
              <w:t>.</w:t>
            </w:r>
          </w:p>
        </w:tc>
        <w:tc>
          <w:tcPr>
            <w:tcW w:w="1272" w:type="dxa"/>
            <w:tcBorders>
              <w:left w:val="nil"/>
              <w:bottom w:val="single" w:sz="4" w:space="0" w:color="auto"/>
              <w:right w:val="nil"/>
            </w:tcBorders>
            <w:vAlign w:val="bottom"/>
          </w:tcPr>
          <w:p w:rsidR="007D139B" w:rsidRPr="0099544F" w:rsidRDefault="007D139B" w:rsidP="002504A8">
            <w:pPr>
              <w:jc w:val="center"/>
              <w:rPr>
                <w:rFonts w:ascii="Arial" w:hAnsi="Arial" w:cs="Arial"/>
                <w:b/>
              </w:rPr>
            </w:pPr>
          </w:p>
          <w:p w:rsidR="000F78E0" w:rsidRPr="0099544F" w:rsidRDefault="000F78E0" w:rsidP="002504A8">
            <w:pPr>
              <w:jc w:val="center"/>
              <w:rPr>
                <w:rFonts w:ascii="Arial" w:hAnsi="Arial" w:cs="Arial"/>
                <w:b/>
              </w:rPr>
            </w:pPr>
            <w:r w:rsidRPr="0099544F">
              <w:rPr>
                <w:rFonts w:ascii="Arial" w:hAnsi="Arial" w:cs="Arial"/>
                <w:b/>
              </w:rPr>
              <w:t>Lot No.</w:t>
            </w:r>
          </w:p>
        </w:tc>
        <w:tc>
          <w:tcPr>
            <w:tcW w:w="2551" w:type="dxa"/>
            <w:tcBorders>
              <w:left w:val="nil"/>
              <w:bottom w:val="single" w:sz="4" w:space="0" w:color="auto"/>
              <w:right w:val="nil"/>
            </w:tcBorders>
          </w:tcPr>
          <w:p w:rsidR="000F78E0" w:rsidRPr="0099544F" w:rsidRDefault="000F78E0" w:rsidP="002504A8">
            <w:pPr>
              <w:jc w:val="center"/>
              <w:rPr>
                <w:rFonts w:ascii="Arial" w:hAnsi="Arial" w:cs="Arial"/>
                <w:b/>
              </w:rPr>
            </w:pPr>
            <w:r w:rsidRPr="0099544F">
              <w:rPr>
                <w:rFonts w:ascii="Arial" w:hAnsi="Arial" w:cs="Arial"/>
                <w:b/>
              </w:rPr>
              <w:t>Tax Declaration No. with TCT No. indicated in the Tax Declaration</w:t>
            </w:r>
          </w:p>
        </w:tc>
        <w:tc>
          <w:tcPr>
            <w:tcW w:w="1134" w:type="dxa"/>
            <w:tcBorders>
              <w:left w:val="nil"/>
              <w:bottom w:val="single" w:sz="4" w:space="0" w:color="auto"/>
              <w:right w:val="nil"/>
            </w:tcBorders>
            <w:vAlign w:val="bottom"/>
          </w:tcPr>
          <w:p w:rsidR="007D139B" w:rsidRPr="0099544F" w:rsidRDefault="007D139B" w:rsidP="002504A8">
            <w:pPr>
              <w:jc w:val="center"/>
              <w:rPr>
                <w:rFonts w:ascii="Arial" w:hAnsi="Arial" w:cs="Arial"/>
                <w:b/>
              </w:rPr>
            </w:pPr>
          </w:p>
          <w:p w:rsidR="000F78E0" w:rsidRPr="0099544F" w:rsidRDefault="000F78E0" w:rsidP="002504A8">
            <w:pPr>
              <w:ind w:right="-108"/>
              <w:jc w:val="center"/>
              <w:rPr>
                <w:rFonts w:ascii="Arial" w:hAnsi="Arial" w:cs="Arial"/>
                <w:b/>
              </w:rPr>
            </w:pPr>
            <w:r w:rsidRPr="0099544F">
              <w:rPr>
                <w:rFonts w:ascii="Arial" w:hAnsi="Arial" w:cs="Arial"/>
                <w:b/>
              </w:rPr>
              <w:t>Book Value</w:t>
            </w:r>
          </w:p>
        </w:tc>
      </w:tr>
      <w:tr w:rsidR="000F78E0" w:rsidRPr="0099544F" w:rsidTr="002504A8">
        <w:tc>
          <w:tcPr>
            <w:tcW w:w="2694" w:type="dxa"/>
            <w:tcBorders>
              <w:left w:val="nil"/>
              <w:bottom w:val="nil"/>
              <w:right w:val="nil"/>
            </w:tcBorders>
          </w:tcPr>
          <w:p w:rsidR="000F78E0" w:rsidRPr="0099544F" w:rsidRDefault="000F78E0" w:rsidP="0099544F">
            <w:pPr>
              <w:ind w:left="72" w:hanging="180"/>
              <w:rPr>
                <w:rFonts w:ascii="Arial" w:hAnsi="Arial" w:cs="Arial"/>
              </w:rPr>
            </w:pPr>
            <w:r w:rsidRPr="0099544F">
              <w:rPr>
                <w:rFonts w:ascii="Arial" w:hAnsi="Arial" w:cs="Arial"/>
              </w:rPr>
              <w:t>No. 17 Cabaruan, Batac, Ilocos Norte</w:t>
            </w:r>
          </w:p>
        </w:tc>
        <w:tc>
          <w:tcPr>
            <w:tcW w:w="996" w:type="dxa"/>
            <w:tcBorders>
              <w:left w:val="nil"/>
              <w:bottom w:val="nil"/>
              <w:right w:val="nil"/>
            </w:tcBorders>
          </w:tcPr>
          <w:p w:rsidR="00156241" w:rsidRPr="0099544F" w:rsidRDefault="00156241" w:rsidP="000F78E0">
            <w:pPr>
              <w:jc w:val="right"/>
              <w:rPr>
                <w:rFonts w:ascii="Arial" w:hAnsi="Arial" w:cs="Arial"/>
              </w:rPr>
            </w:pPr>
          </w:p>
          <w:p w:rsidR="000F78E0" w:rsidRPr="0099544F" w:rsidRDefault="000F78E0" w:rsidP="000F78E0">
            <w:pPr>
              <w:jc w:val="right"/>
              <w:rPr>
                <w:rFonts w:ascii="Arial" w:hAnsi="Arial" w:cs="Arial"/>
              </w:rPr>
            </w:pPr>
            <w:r w:rsidRPr="0099544F">
              <w:rPr>
                <w:rFonts w:ascii="Arial" w:hAnsi="Arial" w:cs="Arial"/>
              </w:rPr>
              <w:t>1,022</w:t>
            </w:r>
          </w:p>
        </w:tc>
        <w:tc>
          <w:tcPr>
            <w:tcW w:w="1272" w:type="dxa"/>
            <w:tcBorders>
              <w:left w:val="nil"/>
              <w:bottom w:val="nil"/>
              <w:right w:val="nil"/>
            </w:tcBorders>
          </w:tcPr>
          <w:p w:rsidR="00156241" w:rsidRPr="0099544F" w:rsidRDefault="00156241" w:rsidP="000F78E0">
            <w:pPr>
              <w:jc w:val="center"/>
              <w:rPr>
                <w:rFonts w:ascii="Arial" w:hAnsi="Arial" w:cs="Arial"/>
              </w:rPr>
            </w:pPr>
          </w:p>
          <w:p w:rsidR="000F78E0" w:rsidRPr="0099544F" w:rsidRDefault="000F78E0" w:rsidP="000F78E0">
            <w:pPr>
              <w:jc w:val="center"/>
              <w:rPr>
                <w:rFonts w:ascii="Arial" w:hAnsi="Arial" w:cs="Arial"/>
              </w:rPr>
            </w:pPr>
            <w:r w:rsidRPr="0099544F">
              <w:rPr>
                <w:rFonts w:ascii="Arial" w:hAnsi="Arial" w:cs="Arial"/>
              </w:rPr>
              <w:t>23474</w:t>
            </w:r>
          </w:p>
        </w:tc>
        <w:tc>
          <w:tcPr>
            <w:tcW w:w="2551" w:type="dxa"/>
            <w:tcBorders>
              <w:left w:val="nil"/>
              <w:bottom w:val="nil"/>
              <w:right w:val="nil"/>
            </w:tcBorders>
          </w:tcPr>
          <w:p w:rsidR="00156241" w:rsidRPr="0099544F" w:rsidRDefault="00156241" w:rsidP="0099544F">
            <w:pPr>
              <w:rPr>
                <w:rFonts w:ascii="Arial" w:hAnsi="Arial" w:cs="Arial"/>
              </w:rPr>
            </w:pPr>
          </w:p>
          <w:p w:rsidR="000F78E0" w:rsidRPr="0099544F" w:rsidRDefault="000F78E0" w:rsidP="0099544F">
            <w:pPr>
              <w:rPr>
                <w:rFonts w:ascii="Arial" w:hAnsi="Arial" w:cs="Arial"/>
              </w:rPr>
            </w:pPr>
            <w:r w:rsidRPr="0099544F">
              <w:rPr>
                <w:rFonts w:ascii="Arial" w:hAnsi="Arial" w:cs="Arial"/>
              </w:rPr>
              <w:t>556338</w:t>
            </w:r>
          </w:p>
        </w:tc>
        <w:tc>
          <w:tcPr>
            <w:tcW w:w="1134" w:type="dxa"/>
            <w:tcBorders>
              <w:left w:val="nil"/>
              <w:bottom w:val="nil"/>
              <w:right w:val="nil"/>
            </w:tcBorders>
          </w:tcPr>
          <w:p w:rsidR="00156241" w:rsidRPr="0099544F" w:rsidRDefault="00156241" w:rsidP="001645DD">
            <w:pPr>
              <w:ind w:right="-108"/>
              <w:jc w:val="right"/>
              <w:rPr>
                <w:rFonts w:ascii="Arial" w:hAnsi="Arial" w:cs="Arial"/>
              </w:rPr>
            </w:pPr>
          </w:p>
          <w:p w:rsidR="000F78E0" w:rsidRPr="0099544F" w:rsidRDefault="000F78E0" w:rsidP="001645DD">
            <w:pPr>
              <w:ind w:right="-108"/>
              <w:jc w:val="right"/>
              <w:rPr>
                <w:rFonts w:ascii="Arial" w:hAnsi="Arial" w:cs="Arial"/>
              </w:rPr>
            </w:pPr>
            <w:r w:rsidRPr="0099544F">
              <w:rPr>
                <w:rFonts w:ascii="Arial" w:hAnsi="Arial" w:cs="Arial"/>
              </w:rPr>
              <w:t>7,820</w:t>
            </w:r>
          </w:p>
        </w:tc>
      </w:tr>
      <w:tr w:rsidR="000F78E0" w:rsidRPr="0099544F" w:rsidTr="002504A8">
        <w:tc>
          <w:tcPr>
            <w:tcW w:w="2694" w:type="dxa"/>
            <w:tcBorders>
              <w:top w:val="nil"/>
              <w:left w:val="nil"/>
              <w:bottom w:val="single" w:sz="4" w:space="0" w:color="auto"/>
              <w:right w:val="nil"/>
            </w:tcBorders>
          </w:tcPr>
          <w:p w:rsidR="000F78E0" w:rsidRPr="0099544F" w:rsidRDefault="000F78E0" w:rsidP="0099544F">
            <w:pPr>
              <w:ind w:left="72" w:hanging="180"/>
              <w:rPr>
                <w:rFonts w:ascii="Arial" w:hAnsi="Arial" w:cs="Arial"/>
              </w:rPr>
            </w:pPr>
            <w:r w:rsidRPr="0099544F">
              <w:rPr>
                <w:rFonts w:ascii="Arial" w:hAnsi="Arial" w:cs="Arial"/>
              </w:rPr>
              <w:t xml:space="preserve">Brgy. 17, Tabug, Batac, </w:t>
            </w:r>
            <w:r w:rsidRPr="0099544F">
              <w:rPr>
                <w:rFonts w:ascii="Arial" w:hAnsi="Arial" w:cs="Arial"/>
              </w:rPr>
              <w:lastRenderedPageBreak/>
              <w:t>Ilocos Norte</w:t>
            </w:r>
          </w:p>
        </w:tc>
        <w:tc>
          <w:tcPr>
            <w:tcW w:w="996" w:type="dxa"/>
            <w:tcBorders>
              <w:top w:val="nil"/>
              <w:left w:val="nil"/>
              <w:bottom w:val="single" w:sz="4" w:space="0" w:color="auto"/>
              <w:right w:val="nil"/>
            </w:tcBorders>
          </w:tcPr>
          <w:p w:rsidR="00156241" w:rsidRPr="0099544F" w:rsidRDefault="00156241" w:rsidP="000F78E0">
            <w:pPr>
              <w:jc w:val="right"/>
              <w:rPr>
                <w:rFonts w:ascii="Arial" w:hAnsi="Arial" w:cs="Arial"/>
              </w:rPr>
            </w:pPr>
          </w:p>
          <w:p w:rsidR="000F78E0" w:rsidRPr="0099544F" w:rsidRDefault="000F78E0" w:rsidP="000F78E0">
            <w:pPr>
              <w:jc w:val="right"/>
              <w:rPr>
                <w:rFonts w:ascii="Arial" w:hAnsi="Arial" w:cs="Arial"/>
              </w:rPr>
            </w:pPr>
            <w:r w:rsidRPr="0099544F">
              <w:rPr>
                <w:rFonts w:ascii="Arial" w:hAnsi="Arial" w:cs="Arial"/>
              </w:rPr>
              <w:lastRenderedPageBreak/>
              <w:t>11,958</w:t>
            </w:r>
          </w:p>
        </w:tc>
        <w:tc>
          <w:tcPr>
            <w:tcW w:w="1272" w:type="dxa"/>
            <w:tcBorders>
              <w:top w:val="nil"/>
              <w:left w:val="nil"/>
              <w:bottom w:val="single" w:sz="4" w:space="0" w:color="auto"/>
              <w:right w:val="nil"/>
            </w:tcBorders>
          </w:tcPr>
          <w:p w:rsidR="00156241" w:rsidRPr="0099544F" w:rsidRDefault="00156241" w:rsidP="000F78E0">
            <w:pPr>
              <w:jc w:val="center"/>
              <w:rPr>
                <w:rFonts w:ascii="Arial" w:hAnsi="Arial" w:cs="Arial"/>
              </w:rPr>
            </w:pPr>
          </w:p>
          <w:p w:rsidR="000F78E0" w:rsidRPr="0099544F" w:rsidRDefault="000F78E0" w:rsidP="000F78E0">
            <w:pPr>
              <w:jc w:val="center"/>
              <w:rPr>
                <w:rFonts w:ascii="Arial" w:hAnsi="Arial" w:cs="Arial"/>
              </w:rPr>
            </w:pPr>
            <w:r w:rsidRPr="0099544F">
              <w:rPr>
                <w:rFonts w:ascii="Arial" w:hAnsi="Arial" w:cs="Arial"/>
              </w:rPr>
              <w:lastRenderedPageBreak/>
              <w:t>32567</w:t>
            </w:r>
          </w:p>
        </w:tc>
        <w:tc>
          <w:tcPr>
            <w:tcW w:w="2551" w:type="dxa"/>
            <w:tcBorders>
              <w:top w:val="nil"/>
              <w:left w:val="nil"/>
              <w:bottom w:val="single" w:sz="4" w:space="0" w:color="auto"/>
              <w:right w:val="nil"/>
            </w:tcBorders>
          </w:tcPr>
          <w:p w:rsidR="000F78E0" w:rsidRPr="0099544F" w:rsidRDefault="000F78E0" w:rsidP="0099544F">
            <w:pPr>
              <w:rPr>
                <w:rFonts w:ascii="Arial" w:hAnsi="Arial" w:cs="Arial"/>
              </w:rPr>
            </w:pPr>
            <w:r w:rsidRPr="0099544F">
              <w:rPr>
                <w:rFonts w:ascii="Arial" w:hAnsi="Arial" w:cs="Arial"/>
              </w:rPr>
              <w:lastRenderedPageBreak/>
              <w:t>TCT 4871/</w:t>
            </w:r>
          </w:p>
          <w:p w:rsidR="000F78E0" w:rsidRPr="0099544F" w:rsidRDefault="000F78E0" w:rsidP="0099544F">
            <w:pPr>
              <w:rPr>
                <w:rFonts w:ascii="Arial" w:hAnsi="Arial" w:cs="Arial"/>
              </w:rPr>
            </w:pPr>
            <w:r w:rsidRPr="0099544F">
              <w:rPr>
                <w:rFonts w:ascii="Arial" w:hAnsi="Arial" w:cs="Arial"/>
              </w:rPr>
              <w:lastRenderedPageBreak/>
              <w:t>TD 515088</w:t>
            </w:r>
          </w:p>
        </w:tc>
        <w:tc>
          <w:tcPr>
            <w:tcW w:w="1134" w:type="dxa"/>
            <w:tcBorders>
              <w:top w:val="nil"/>
              <w:left w:val="nil"/>
              <w:bottom w:val="single" w:sz="4" w:space="0" w:color="auto"/>
              <w:right w:val="nil"/>
            </w:tcBorders>
          </w:tcPr>
          <w:p w:rsidR="002E0EAD" w:rsidRPr="0099544F" w:rsidRDefault="002E0EAD" w:rsidP="001645DD">
            <w:pPr>
              <w:ind w:right="-108"/>
              <w:jc w:val="right"/>
              <w:rPr>
                <w:rFonts w:ascii="Arial" w:hAnsi="Arial" w:cs="Arial"/>
              </w:rPr>
            </w:pPr>
          </w:p>
          <w:p w:rsidR="000F78E0" w:rsidRPr="0099544F" w:rsidRDefault="006F4ABE" w:rsidP="001645DD">
            <w:pPr>
              <w:ind w:right="-108"/>
              <w:jc w:val="right"/>
              <w:rPr>
                <w:rFonts w:ascii="Arial" w:hAnsi="Arial" w:cs="Arial"/>
              </w:rPr>
            </w:pPr>
            <w:r>
              <w:rPr>
                <w:rFonts w:ascii="Arial" w:hAnsi="Arial" w:cs="Arial"/>
              </w:rPr>
              <w:lastRenderedPageBreak/>
              <w:t>54,780</w:t>
            </w:r>
          </w:p>
        </w:tc>
      </w:tr>
      <w:tr w:rsidR="000F78E0" w:rsidRPr="0099544F" w:rsidTr="002504A8">
        <w:tc>
          <w:tcPr>
            <w:tcW w:w="2694" w:type="dxa"/>
            <w:tcBorders>
              <w:left w:val="nil"/>
              <w:bottom w:val="single" w:sz="4" w:space="0" w:color="auto"/>
              <w:right w:val="nil"/>
            </w:tcBorders>
          </w:tcPr>
          <w:p w:rsidR="000F78E0" w:rsidRPr="0099544F" w:rsidRDefault="000F78E0" w:rsidP="0099544F">
            <w:pPr>
              <w:ind w:hanging="270"/>
              <w:rPr>
                <w:rFonts w:ascii="Arial" w:hAnsi="Arial" w:cs="Arial"/>
              </w:rPr>
            </w:pPr>
          </w:p>
        </w:tc>
        <w:tc>
          <w:tcPr>
            <w:tcW w:w="996" w:type="dxa"/>
            <w:tcBorders>
              <w:left w:val="nil"/>
              <w:bottom w:val="single" w:sz="4" w:space="0" w:color="auto"/>
              <w:right w:val="nil"/>
            </w:tcBorders>
          </w:tcPr>
          <w:p w:rsidR="000F78E0" w:rsidRPr="00EC7DB0" w:rsidRDefault="000F78E0" w:rsidP="000F78E0">
            <w:pPr>
              <w:jc w:val="right"/>
              <w:rPr>
                <w:rFonts w:ascii="Arial" w:hAnsi="Arial" w:cs="Arial"/>
                <w:i/>
              </w:rPr>
            </w:pPr>
            <w:r w:rsidRPr="00EC7DB0">
              <w:rPr>
                <w:rFonts w:ascii="Arial" w:hAnsi="Arial" w:cs="Arial"/>
                <w:i/>
              </w:rPr>
              <w:t>12,980</w:t>
            </w:r>
          </w:p>
        </w:tc>
        <w:tc>
          <w:tcPr>
            <w:tcW w:w="1272" w:type="dxa"/>
            <w:tcBorders>
              <w:left w:val="nil"/>
              <w:bottom w:val="single" w:sz="4" w:space="0" w:color="auto"/>
              <w:right w:val="nil"/>
            </w:tcBorders>
          </w:tcPr>
          <w:p w:rsidR="000F78E0" w:rsidRPr="00EC7DB0" w:rsidRDefault="000F78E0" w:rsidP="000F78E0">
            <w:pPr>
              <w:jc w:val="center"/>
              <w:rPr>
                <w:rFonts w:ascii="Arial" w:hAnsi="Arial" w:cs="Arial"/>
              </w:rPr>
            </w:pPr>
          </w:p>
        </w:tc>
        <w:tc>
          <w:tcPr>
            <w:tcW w:w="2551" w:type="dxa"/>
            <w:tcBorders>
              <w:left w:val="nil"/>
              <w:bottom w:val="single" w:sz="4" w:space="0" w:color="auto"/>
              <w:right w:val="nil"/>
            </w:tcBorders>
          </w:tcPr>
          <w:p w:rsidR="000F78E0" w:rsidRPr="00EC7DB0" w:rsidRDefault="000F78E0" w:rsidP="0099544F">
            <w:pPr>
              <w:rPr>
                <w:rFonts w:ascii="Arial" w:hAnsi="Arial" w:cs="Arial"/>
              </w:rPr>
            </w:pPr>
          </w:p>
        </w:tc>
        <w:tc>
          <w:tcPr>
            <w:tcW w:w="1134" w:type="dxa"/>
            <w:tcBorders>
              <w:left w:val="nil"/>
              <w:bottom w:val="single" w:sz="4" w:space="0" w:color="auto"/>
              <w:right w:val="nil"/>
            </w:tcBorders>
          </w:tcPr>
          <w:p w:rsidR="000F78E0" w:rsidRPr="00EC7DB0" w:rsidRDefault="006F4ABE" w:rsidP="006F4ABE">
            <w:pPr>
              <w:ind w:right="-108"/>
              <w:jc w:val="right"/>
              <w:rPr>
                <w:rFonts w:ascii="Arial" w:hAnsi="Arial" w:cs="Arial"/>
                <w:i/>
              </w:rPr>
            </w:pPr>
            <w:r>
              <w:rPr>
                <w:rFonts w:ascii="Arial" w:hAnsi="Arial" w:cs="Arial"/>
                <w:i/>
              </w:rPr>
              <w:t>62,600</w:t>
            </w:r>
          </w:p>
        </w:tc>
      </w:tr>
      <w:tr w:rsidR="000F78E0" w:rsidRPr="0099544F" w:rsidTr="002504A8">
        <w:tc>
          <w:tcPr>
            <w:tcW w:w="2694" w:type="dxa"/>
            <w:tcBorders>
              <w:left w:val="nil"/>
              <w:bottom w:val="nil"/>
              <w:right w:val="nil"/>
            </w:tcBorders>
          </w:tcPr>
          <w:p w:rsidR="009F0FDA" w:rsidRDefault="000F78E0" w:rsidP="0099544F">
            <w:pPr>
              <w:ind w:left="72" w:hanging="180"/>
              <w:rPr>
                <w:rFonts w:ascii="Arial" w:hAnsi="Arial" w:cs="Arial"/>
              </w:rPr>
            </w:pPr>
            <w:r w:rsidRPr="0099544F">
              <w:rPr>
                <w:rFonts w:ascii="Arial" w:hAnsi="Arial" w:cs="Arial"/>
              </w:rPr>
              <w:t xml:space="preserve">Parangopong, Batac, </w:t>
            </w:r>
          </w:p>
          <w:p w:rsidR="000F78E0" w:rsidRPr="0099544F" w:rsidRDefault="000F78E0" w:rsidP="009F0FDA">
            <w:pPr>
              <w:ind w:left="252" w:hanging="180"/>
              <w:rPr>
                <w:rFonts w:ascii="Arial" w:hAnsi="Arial" w:cs="Arial"/>
              </w:rPr>
            </w:pPr>
            <w:r w:rsidRPr="0099544F">
              <w:rPr>
                <w:rFonts w:ascii="Arial" w:hAnsi="Arial" w:cs="Arial"/>
              </w:rPr>
              <w:t>Ilocos Norte</w:t>
            </w:r>
          </w:p>
        </w:tc>
        <w:tc>
          <w:tcPr>
            <w:tcW w:w="996" w:type="dxa"/>
            <w:tcBorders>
              <w:left w:val="nil"/>
              <w:bottom w:val="nil"/>
              <w:right w:val="nil"/>
            </w:tcBorders>
          </w:tcPr>
          <w:p w:rsidR="000F78E0" w:rsidRPr="0099544F" w:rsidRDefault="000F78E0" w:rsidP="000F78E0">
            <w:pPr>
              <w:jc w:val="right"/>
              <w:rPr>
                <w:rFonts w:ascii="Arial" w:hAnsi="Arial" w:cs="Arial"/>
              </w:rPr>
            </w:pPr>
            <w:r w:rsidRPr="0099544F">
              <w:rPr>
                <w:rFonts w:ascii="Arial" w:hAnsi="Arial" w:cs="Arial"/>
              </w:rPr>
              <w:t xml:space="preserve"> 1,846</w:t>
            </w:r>
          </w:p>
          <w:p w:rsidR="000F78E0" w:rsidRPr="0099544F" w:rsidRDefault="000F78E0" w:rsidP="000F78E0">
            <w:pPr>
              <w:jc w:val="right"/>
              <w:rPr>
                <w:rFonts w:ascii="Arial" w:hAnsi="Arial" w:cs="Arial"/>
              </w:rPr>
            </w:pPr>
            <w:r w:rsidRPr="0099544F">
              <w:rPr>
                <w:rFonts w:ascii="Arial" w:hAnsi="Arial" w:cs="Arial"/>
              </w:rPr>
              <w:t xml:space="preserve">        156</w:t>
            </w:r>
          </w:p>
        </w:tc>
        <w:tc>
          <w:tcPr>
            <w:tcW w:w="1272" w:type="dxa"/>
            <w:tcBorders>
              <w:left w:val="nil"/>
              <w:bottom w:val="nil"/>
              <w:right w:val="nil"/>
            </w:tcBorders>
          </w:tcPr>
          <w:p w:rsidR="000F78E0" w:rsidRPr="0099544F" w:rsidRDefault="000F78E0" w:rsidP="000F78E0">
            <w:pPr>
              <w:jc w:val="center"/>
              <w:rPr>
                <w:rFonts w:ascii="Arial" w:hAnsi="Arial" w:cs="Arial"/>
              </w:rPr>
            </w:pPr>
            <w:r w:rsidRPr="0099544F">
              <w:rPr>
                <w:rFonts w:ascii="Arial" w:hAnsi="Arial" w:cs="Arial"/>
              </w:rPr>
              <w:t>23611</w:t>
            </w:r>
          </w:p>
          <w:p w:rsidR="000F78E0" w:rsidRPr="0099544F" w:rsidRDefault="000F78E0" w:rsidP="000F78E0">
            <w:pPr>
              <w:jc w:val="center"/>
              <w:rPr>
                <w:rFonts w:ascii="Arial" w:hAnsi="Arial" w:cs="Arial"/>
              </w:rPr>
            </w:pPr>
            <w:r w:rsidRPr="0099544F">
              <w:rPr>
                <w:rFonts w:ascii="Arial" w:hAnsi="Arial" w:cs="Arial"/>
              </w:rPr>
              <w:t>34638</w:t>
            </w:r>
          </w:p>
        </w:tc>
        <w:tc>
          <w:tcPr>
            <w:tcW w:w="2551" w:type="dxa"/>
            <w:tcBorders>
              <w:left w:val="nil"/>
              <w:bottom w:val="nil"/>
              <w:right w:val="nil"/>
            </w:tcBorders>
          </w:tcPr>
          <w:p w:rsidR="000F78E0" w:rsidRPr="0099544F" w:rsidRDefault="000F78E0" w:rsidP="0099544F">
            <w:pPr>
              <w:rPr>
                <w:rFonts w:ascii="Arial" w:hAnsi="Arial" w:cs="Arial"/>
              </w:rPr>
            </w:pPr>
            <w:r w:rsidRPr="0099544F">
              <w:rPr>
                <w:rFonts w:ascii="Arial" w:hAnsi="Arial" w:cs="Arial"/>
              </w:rPr>
              <w:t>TD 570580</w:t>
            </w:r>
          </w:p>
          <w:p w:rsidR="00B977FC" w:rsidRPr="0099544F" w:rsidRDefault="00B977FC" w:rsidP="0099544F">
            <w:pPr>
              <w:rPr>
                <w:rFonts w:ascii="Arial" w:hAnsi="Arial" w:cs="Arial"/>
              </w:rPr>
            </w:pPr>
            <w:r w:rsidRPr="0099544F">
              <w:rPr>
                <w:rFonts w:ascii="Arial" w:hAnsi="Arial" w:cs="Arial"/>
              </w:rPr>
              <w:t>-</w:t>
            </w:r>
          </w:p>
        </w:tc>
        <w:tc>
          <w:tcPr>
            <w:tcW w:w="1134" w:type="dxa"/>
            <w:tcBorders>
              <w:left w:val="nil"/>
              <w:bottom w:val="nil"/>
              <w:right w:val="nil"/>
            </w:tcBorders>
          </w:tcPr>
          <w:p w:rsidR="00156241" w:rsidRPr="0099544F" w:rsidRDefault="006F4ABE" w:rsidP="001645DD">
            <w:pPr>
              <w:ind w:right="-108"/>
              <w:jc w:val="right"/>
              <w:rPr>
                <w:rFonts w:ascii="Arial" w:hAnsi="Arial" w:cs="Arial"/>
              </w:rPr>
            </w:pPr>
            <w:r>
              <w:rPr>
                <w:rFonts w:ascii="Arial" w:hAnsi="Arial" w:cs="Arial"/>
              </w:rPr>
              <w:t>7,384</w:t>
            </w:r>
          </w:p>
          <w:p w:rsidR="000F78E0" w:rsidRPr="0099544F" w:rsidRDefault="006F4ABE" w:rsidP="001645DD">
            <w:pPr>
              <w:ind w:right="-108"/>
              <w:jc w:val="right"/>
              <w:rPr>
                <w:rFonts w:ascii="Arial" w:hAnsi="Arial" w:cs="Arial"/>
              </w:rPr>
            </w:pPr>
            <w:r>
              <w:rPr>
                <w:rFonts w:ascii="Arial" w:hAnsi="Arial" w:cs="Arial"/>
              </w:rPr>
              <w:t>57,096</w:t>
            </w:r>
          </w:p>
        </w:tc>
      </w:tr>
      <w:tr w:rsidR="000F78E0" w:rsidRPr="0099544F" w:rsidTr="002504A8">
        <w:tc>
          <w:tcPr>
            <w:tcW w:w="2694" w:type="dxa"/>
            <w:tcBorders>
              <w:top w:val="nil"/>
              <w:left w:val="nil"/>
              <w:bottom w:val="single" w:sz="4" w:space="0" w:color="auto"/>
              <w:right w:val="nil"/>
            </w:tcBorders>
          </w:tcPr>
          <w:p w:rsidR="000F78E0" w:rsidRPr="0099544F" w:rsidRDefault="000F78E0" w:rsidP="0099544F">
            <w:pPr>
              <w:ind w:hanging="108"/>
              <w:rPr>
                <w:rFonts w:ascii="Arial" w:hAnsi="Arial" w:cs="Arial"/>
              </w:rPr>
            </w:pPr>
            <w:r w:rsidRPr="0099544F">
              <w:rPr>
                <w:rFonts w:ascii="Arial" w:hAnsi="Arial" w:cs="Arial"/>
              </w:rPr>
              <w:t>Tabug, Batac</w:t>
            </w:r>
          </w:p>
        </w:tc>
        <w:tc>
          <w:tcPr>
            <w:tcW w:w="996" w:type="dxa"/>
            <w:tcBorders>
              <w:top w:val="nil"/>
              <w:left w:val="nil"/>
              <w:bottom w:val="single" w:sz="4" w:space="0" w:color="auto"/>
              <w:right w:val="nil"/>
            </w:tcBorders>
          </w:tcPr>
          <w:p w:rsidR="000F78E0" w:rsidRPr="0099544F" w:rsidRDefault="000F78E0" w:rsidP="000F78E0">
            <w:pPr>
              <w:jc w:val="right"/>
              <w:rPr>
                <w:rFonts w:ascii="Arial" w:hAnsi="Arial" w:cs="Arial"/>
              </w:rPr>
            </w:pPr>
            <w:r w:rsidRPr="0099544F">
              <w:rPr>
                <w:rFonts w:ascii="Arial" w:hAnsi="Arial" w:cs="Arial"/>
              </w:rPr>
              <w:t xml:space="preserve">  3,297</w:t>
            </w:r>
          </w:p>
        </w:tc>
        <w:tc>
          <w:tcPr>
            <w:tcW w:w="1272" w:type="dxa"/>
            <w:tcBorders>
              <w:top w:val="nil"/>
              <w:left w:val="nil"/>
              <w:bottom w:val="single" w:sz="4" w:space="0" w:color="auto"/>
              <w:right w:val="nil"/>
            </w:tcBorders>
          </w:tcPr>
          <w:p w:rsidR="000F78E0" w:rsidRPr="0099544F" w:rsidRDefault="000F78E0" w:rsidP="000F78E0">
            <w:pPr>
              <w:jc w:val="center"/>
              <w:rPr>
                <w:rFonts w:ascii="Arial" w:hAnsi="Arial" w:cs="Arial"/>
              </w:rPr>
            </w:pPr>
            <w:r w:rsidRPr="0099544F">
              <w:rPr>
                <w:rFonts w:ascii="Arial" w:hAnsi="Arial" w:cs="Arial"/>
              </w:rPr>
              <w:t>21212</w:t>
            </w:r>
          </w:p>
        </w:tc>
        <w:tc>
          <w:tcPr>
            <w:tcW w:w="2551" w:type="dxa"/>
            <w:tcBorders>
              <w:top w:val="nil"/>
              <w:left w:val="nil"/>
              <w:bottom w:val="single" w:sz="4" w:space="0" w:color="auto"/>
              <w:right w:val="nil"/>
            </w:tcBorders>
          </w:tcPr>
          <w:p w:rsidR="000F78E0" w:rsidRPr="0099544F" w:rsidRDefault="000F78E0" w:rsidP="0099544F">
            <w:pPr>
              <w:rPr>
                <w:rFonts w:ascii="Arial" w:hAnsi="Arial" w:cs="Arial"/>
              </w:rPr>
            </w:pPr>
            <w:r w:rsidRPr="0099544F">
              <w:rPr>
                <w:rFonts w:ascii="Arial" w:hAnsi="Arial" w:cs="Arial"/>
              </w:rPr>
              <w:t>TD 565119</w:t>
            </w:r>
          </w:p>
        </w:tc>
        <w:tc>
          <w:tcPr>
            <w:tcW w:w="1134" w:type="dxa"/>
            <w:tcBorders>
              <w:top w:val="nil"/>
              <w:left w:val="nil"/>
              <w:bottom w:val="single" w:sz="4" w:space="0" w:color="auto"/>
              <w:right w:val="nil"/>
            </w:tcBorders>
          </w:tcPr>
          <w:p w:rsidR="000F78E0" w:rsidRPr="0099544F" w:rsidRDefault="000F78E0" w:rsidP="001645DD">
            <w:pPr>
              <w:ind w:right="-108"/>
              <w:jc w:val="right"/>
              <w:rPr>
                <w:rFonts w:ascii="Arial" w:hAnsi="Arial" w:cs="Arial"/>
              </w:rPr>
            </w:pPr>
            <w:r w:rsidRPr="0099544F">
              <w:rPr>
                <w:rFonts w:ascii="Arial" w:hAnsi="Arial" w:cs="Arial"/>
              </w:rPr>
              <w:t>14,842</w:t>
            </w:r>
          </w:p>
        </w:tc>
      </w:tr>
      <w:tr w:rsidR="000F78E0" w:rsidRPr="0099544F" w:rsidTr="002504A8">
        <w:tc>
          <w:tcPr>
            <w:tcW w:w="2694" w:type="dxa"/>
            <w:tcBorders>
              <w:left w:val="nil"/>
              <w:bottom w:val="single" w:sz="4" w:space="0" w:color="auto"/>
              <w:right w:val="nil"/>
            </w:tcBorders>
          </w:tcPr>
          <w:p w:rsidR="000F78E0" w:rsidRPr="0099544F" w:rsidRDefault="000F78E0" w:rsidP="000F78E0">
            <w:pPr>
              <w:rPr>
                <w:rFonts w:ascii="Arial" w:hAnsi="Arial" w:cs="Arial"/>
              </w:rPr>
            </w:pPr>
          </w:p>
        </w:tc>
        <w:tc>
          <w:tcPr>
            <w:tcW w:w="996" w:type="dxa"/>
            <w:tcBorders>
              <w:left w:val="nil"/>
              <w:bottom w:val="single" w:sz="4" w:space="0" w:color="auto"/>
              <w:right w:val="nil"/>
            </w:tcBorders>
          </w:tcPr>
          <w:p w:rsidR="000F78E0" w:rsidRPr="00EC7DB0" w:rsidRDefault="000F78E0" w:rsidP="000F78E0">
            <w:pPr>
              <w:jc w:val="right"/>
              <w:rPr>
                <w:rFonts w:ascii="Arial" w:hAnsi="Arial" w:cs="Arial"/>
                <w:i/>
              </w:rPr>
            </w:pPr>
            <w:r w:rsidRPr="00EC7DB0">
              <w:rPr>
                <w:rFonts w:ascii="Arial" w:hAnsi="Arial" w:cs="Arial"/>
                <w:i/>
              </w:rPr>
              <w:t>5,299</w:t>
            </w:r>
          </w:p>
        </w:tc>
        <w:tc>
          <w:tcPr>
            <w:tcW w:w="1272" w:type="dxa"/>
            <w:tcBorders>
              <w:left w:val="nil"/>
              <w:bottom w:val="single" w:sz="4" w:space="0" w:color="auto"/>
              <w:right w:val="nil"/>
            </w:tcBorders>
          </w:tcPr>
          <w:p w:rsidR="000F78E0" w:rsidRPr="00EC7DB0" w:rsidRDefault="000F78E0" w:rsidP="00F351C4">
            <w:pPr>
              <w:jc w:val="both"/>
              <w:rPr>
                <w:rFonts w:ascii="Arial" w:hAnsi="Arial" w:cs="Arial"/>
              </w:rPr>
            </w:pPr>
          </w:p>
        </w:tc>
        <w:tc>
          <w:tcPr>
            <w:tcW w:w="2551" w:type="dxa"/>
            <w:tcBorders>
              <w:left w:val="nil"/>
              <w:bottom w:val="single" w:sz="4" w:space="0" w:color="auto"/>
              <w:right w:val="nil"/>
            </w:tcBorders>
          </w:tcPr>
          <w:p w:rsidR="000F78E0" w:rsidRPr="00EC7DB0" w:rsidRDefault="000F78E0" w:rsidP="00F351C4">
            <w:pPr>
              <w:jc w:val="both"/>
              <w:rPr>
                <w:rFonts w:ascii="Arial" w:hAnsi="Arial" w:cs="Arial"/>
              </w:rPr>
            </w:pPr>
          </w:p>
        </w:tc>
        <w:tc>
          <w:tcPr>
            <w:tcW w:w="1134" w:type="dxa"/>
            <w:tcBorders>
              <w:left w:val="nil"/>
              <w:bottom w:val="single" w:sz="4" w:space="0" w:color="auto"/>
              <w:right w:val="nil"/>
            </w:tcBorders>
          </w:tcPr>
          <w:p w:rsidR="000F78E0" w:rsidRPr="00EC7DB0" w:rsidRDefault="006F4ABE" w:rsidP="001645DD">
            <w:pPr>
              <w:ind w:right="-108"/>
              <w:jc w:val="right"/>
              <w:rPr>
                <w:rFonts w:ascii="Arial" w:hAnsi="Arial" w:cs="Arial"/>
                <w:i/>
              </w:rPr>
            </w:pPr>
            <w:r>
              <w:rPr>
                <w:rFonts w:ascii="Arial" w:hAnsi="Arial" w:cs="Arial"/>
                <w:i/>
              </w:rPr>
              <w:t>79,32</w:t>
            </w:r>
            <w:r w:rsidR="00B977FC" w:rsidRPr="00EC7DB0">
              <w:rPr>
                <w:rFonts w:ascii="Arial" w:hAnsi="Arial" w:cs="Arial"/>
                <w:i/>
              </w:rPr>
              <w:t>2</w:t>
            </w:r>
          </w:p>
        </w:tc>
      </w:tr>
      <w:tr w:rsidR="00B977FC" w:rsidRPr="0099544F" w:rsidTr="002504A8">
        <w:tc>
          <w:tcPr>
            <w:tcW w:w="2694" w:type="dxa"/>
            <w:tcBorders>
              <w:left w:val="nil"/>
              <w:bottom w:val="double" w:sz="6" w:space="0" w:color="auto"/>
              <w:right w:val="nil"/>
            </w:tcBorders>
          </w:tcPr>
          <w:p w:rsidR="00B977FC" w:rsidRPr="0099544F" w:rsidRDefault="00B977FC" w:rsidP="006D3F99">
            <w:pPr>
              <w:rPr>
                <w:rFonts w:ascii="Arial" w:hAnsi="Arial" w:cs="Arial"/>
                <w:b/>
              </w:rPr>
            </w:pPr>
          </w:p>
        </w:tc>
        <w:tc>
          <w:tcPr>
            <w:tcW w:w="996" w:type="dxa"/>
            <w:tcBorders>
              <w:left w:val="nil"/>
              <w:bottom w:val="double" w:sz="6" w:space="0" w:color="auto"/>
              <w:right w:val="nil"/>
            </w:tcBorders>
          </w:tcPr>
          <w:p w:rsidR="00B977FC" w:rsidRPr="0099544F" w:rsidRDefault="00B977FC" w:rsidP="000F78E0">
            <w:pPr>
              <w:jc w:val="right"/>
              <w:rPr>
                <w:rFonts w:ascii="Arial" w:hAnsi="Arial" w:cs="Arial"/>
                <w:b/>
              </w:rPr>
            </w:pPr>
            <w:r w:rsidRPr="0099544F">
              <w:rPr>
                <w:rFonts w:ascii="Arial" w:hAnsi="Arial" w:cs="Arial"/>
                <w:b/>
              </w:rPr>
              <w:t>18,279</w:t>
            </w:r>
          </w:p>
        </w:tc>
        <w:tc>
          <w:tcPr>
            <w:tcW w:w="1272" w:type="dxa"/>
            <w:tcBorders>
              <w:left w:val="nil"/>
              <w:bottom w:val="double" w:sz="6" w:space="0" w:color="auto"/>
              <w:right w:val="nil"/>
            </w:tcBorders>
          </w:tcPr>
          <w:p w:rsidR="00B977FC" w:rsidRPr="0099544F" w:rsidRDefault="00B977FC" w:rsidP="00F351C4">
            <w:pPr>
              <w:jc w:val="both"/>
              <w:rPr>
                <w:rFonts w:ascii="Arial" w:hAnsi="Arial" w:cs="Arial"/>
                <w:b/>
              </w:rPr>
            </w:pPr>
          </w:p>
        </w:tc>
        <w:tc>
          <w:tcPr>
            <w:tcW w:w="2551" w:type="dxa"/>
            <w:tcBorders>
              <w:left w:val="nil"/>
              <w:bottom w:val="double" w:sz="6" w:space="0" w:color="auto"/>
              <w:right w:val="nil"/>
            </w:tcBorders>
          </w:tcPr>
          <w:p w:rsidR="00B977FC" w:rsidRPr="0099544F" w:rsidRDefault="00B977FC" w:rsidP="00F351C4">
            <w:pPr>
              <w:jc w:val="both"/>
              <w:rPr>
                <w:rFonts w:ascii="Arial" w:hAnsi="Arial" w:cs="Arial"/>
                <w:b/>
              </w:rPr>
            </w:pPr>
          </w:p>
        </w:tc>
        <w:tc>
          <w:tcPr>
            <w:tcW w:w="1134" w:type="dxa"/>
            <w:tcBorders>
              <w:left w:val="nil"/>
              <w:bottom w:val="double" w:sz="6" w:space="0" w:color="auto"/>
              <w:right w:val="nil"/>
            </w:tcBorders>
          </w:tcPr>
          <w:p w:rsidR="00B977FC" w:rsidRPr="0099544F" w:rsidRDefault="006F4ABE" w:rsidP="001645DD">
            <w:pPr>
              <w:ind w:right="-108"/>
              <w:jc w:val="right"/>
              <w:rPr>
                <w:rFonts w:ascii="Arial" w:hAnsi="Arial" w:cs="Arial"/>
                <w:b/>
              </w:rPr>
            </w:pPr>
            <w:r>
              <w:rPr>
                <w:rFonts w:ascii="Arial" w:hAnsi="Arial" w:cs="Arial"/>
                <w:b/>
              </w:rPr>
              <w:t>141,922</w:t>
            </w:r>
          </w:p>
        </w:tc>
      </w:tr>
    </w:tbl>
    <w:p w:rsidR="007933F0" w:rsidRDefault="007933F0" w:rsidP="00EE3F3E">
      <w:pPr>
        <w:pStyle w:val="Caption"/>
        <w:tabs>
          <w:tab w:val="clear" w:pos="360"/>
        </w:tabs>
        <w:ind w:left="0" w:right="-333" w:firstLine="0"/>
        <w:jc w:val="both"/>
        <w:rPr>
          <w:rFonts w:cs="Arial"/>
          <w:b w:val="0"/>
          <w:szCs w:val="22"/>
        </w:rPr>
      </w:pPr>
    </w:p>
    <w:p w:rsidR="005C4977" w:rsidRPr="00C3435B" w:rsidRDefault="006D3F99" w:rsidP="00456BC7">
      <w:pPr>
        <w:pStyle w:val="Caption"/>
        <w:tabs>
          <w:tab w:val="clear" w:pos="360"/>
          <w:tab w:val="left" w:pos="567"/>
        </w:tabs>
        <w:ind w:left="0" w:firstLine="0"/>
        <w:jc w:val="both"/>
        <w:rPr>
          <w:rFonts w:cs="Arial"/>
          <w:b w:val="0"/>
          <w:color w:val="FF0000"/>
          <w:szCs w:val="22"/>
        </w:rPr>
      </w:pPr>
      <w:r w:rsidRPr="00B90B4B">
        <w:rPr>
          <w:rFonts w:cs="Arial"/>
          <w:b w:val="0"/>
          <w:szCs w:val="22"/>
        </w:rPr>
        <w:t>9.</w:t>
      </w:r>
      <w:r w:rsidR="00CE5477" w:rsidRPr="0099544F">
        <w:rPr>
          <w:rFonts w:cs="Arial"/>
          <w:b w:val="0"/>
          <w:szCs w:val="22"/>
        </w:rPr>
        <w:t>3</w:t>
      </w:r>
      <w:r w:rsidRPr="0099544F">
        <w:rPr>
          <w:rFonts w:cs="Arial"/>
          <w:b w:val="0"/>
          <w:szCs w:val="22"/>
        </w:rPr>
        <w:tab/>
      </w:r>
      <w:r w:rsidR="005C4977" w:rsidRPr="0099544F">
        <w:rPr>
          <w:rFonts w:cs="Arial"/>
          <w:b w:val="0"/>
          <w:szCs w:val="22"/>
        </w:rPr>
        <w:t xml:space="preserve">The above </w:t>
      </w:r>
      <w:r w:rsidR="004B6BFA" w:rsidRPr="00B7586C">
        <w:rPr>
          <w:rFonts w:cs="Arial"/>
          <w:b w:val="0"/>
          <w:color w:val="auto"/>
          <w:szCs w:val="22"/>
        </w:rPr>
        <w:t>summary</w:t>
      </w:r>
      <w:r w:rsidR="005C4977" w:rsidRPr="00B7586C">
        <w:rPr>
          <w:rFonts w:cs="Arial"/>
          <w:b w:val="0"/>
          <w:color w:val="auto"/>
          <w:szCs w:val="22"/>
        </w:rPr>
        <w:t xml:space="preserve"> includes NTA Real Propert</w:t>
      </w:r>
      <w:r w:rsidR="00156241" w:rsidRPr="00B7586C">
        <w:rPr>
          <w:rFonts w:cs="Arial"/>
          <w:b w:val="0"/>
          <w:color w:val="auto"/>
          <w:szCs w:val="22"/>
        </w:rPr>
        <w:t>y</w:t>
      </w:r>
      <w:r w:rsidR="007933F0" w:rsidRPr="00B7586C">
        <w:rPr>
          <w:rFonts w:cs="Arial"/>
          <w:b w:val="0"/>
          <w:color w:val="auto"/>
          <w:szCs w:val="22"/>
        </w:rPr>
        <w:t xml:space="preserve"> contained in the report of the </w:t>
      </w:r>
      <w:r w:rsidR="005C4977" w:rsidRPr="00B7586C">
        <w:rPr>
          <w:rFonts w:cs="Arial"/>
          <w:b w:val="0"/>
          <w:color w:val="auto"/>
          <w:szCs w:val="22"/>
        </w:rPr>
        <w:t>Ad Hoc C</w:t>
      </w:r>
      <w:r w:rsidR="00156241" w:rsidRPr="00B7586C">
        <w:rPr>
          <w:rFonts w:cs="Arial"/>
          <w:b w:val="0"/>
          <w:color w:val="auto"/>
          <w:szCs w:val="22"/>
        </w:rPr>
        <w:t>ommittee created under Special O</w:t>
      </w:r>
      <w:r w:rsidR="005C4977" w:rsidRPr="00B7586C">
        <w:rPr>
          <w:rFonts w:cs="Arial"/>
          <w:b w:val="0"/>
          <w:color w:val="auto"/>
          <w:szCs w:val="22"/>
        </w:rPr>
        <w:t>rder No</w:t>
      </w:r>
      <w:r w:rsidR="00C34193">
        <w:rPr>
          <w:rFonts w:cs="Arial"/>
          <w:b w:val="0"/>
          <w:color w:val="auto"/>
          <w:szCs w:val="22"/>
        </w:rPr>
        <w:t>. 93-402 dated December 4, 1993</w:t>
      </w:r>
      <w:bookmarkStart w:id="1" w:name="_GoBack"/>
      <w:bookmarkEnd w:id="1"/>
      <w:r w:rsidR="005C4977" w:rsidRPr="00B7586C">
        <w:rPr>
          <w:rFonts w:cs="Arial"/>
          <w:b w:val="0"/>
          <w:color w:val="auto"/>
          <w:szCs w:val="22"/>
        </w:rPr>
        <w:t>.</w:t>
      </w:r>
      <w:r w:rsidR="00EF220D" w:rsidRPr="00B7586C">
        <w:rPr>
          <w:rFonts w:cs="Arial"/>
          <w:b w:val="0"/>
          <w:color w:val="auto"/>
          <w:szCs w:val="22"/>
        </w:rPr>
        <w:t xml:space="preserve"> </w:t>
      </w:r>
    </w:p>
    <w:p w:rsidR="00EF220D" w:rsidRPr="00A550A0" w:rsidRDefault="00EF220D" w:rsidP="007933F0">
      <w:pPr>
        <w:jc w:val="both"/>
      </w:pPr>
    </w:p>
    <w:p w:rsidR="00EF220D" w:rsidRPr="00A550A0" w:rsidRDefault="00EF220D" w:rsidP="00456BC7">
      <w:pPr>
        <w:tabs>
          <w:tab w:val="left" w:pos="567"/>
        </w:tabs>
        <w:jc w:val="both"/>
        <w:rPr>
          <w:rFonts w:ascii="Arial" w:hAnsi="Arial" w:cs="Arial"/>
          <w:sz w:val="22"/>
          <w:szCs w:val="22"/>
        </w:rPr>
      </w:pPr>
      <w:r w:rsidRPr="00A550A0">
        <w:rPr>
          <w:rFonts w:ascii="Arial" w:hAnsi="Arial" w:cs="Arial"/>
          <w:sz w:val="22"/>
          <w:szCs w:val="22"/>
        </w:rPr>
        <w:t>9.4</w:t>
      </w:r>
      <w:r w:rsidR="00DE1BAF" w:rsidRPr="00A550A0">
        <w:rPr>
          <w:rFonts w:ascii="Arial" w:hAnsi="Arial" w:cs="Arial"/>
          <w:sz w:val="22"/>
          <w:szCs w:val="22"/>
        </w:rPr>
        <w:t xml:space="preserve"> </w:t>
      </w:r>
      <w:r w:rsidR="00DE1BAF" w:rsidRPr="00A550A0">
        <w:rPr>
          <w:rFonts w:ascii="Arial" w:hAnsi="Arial" w:cs="Arial"/>
          <w:sz w:val="22"/>
          <w:szCs w:val="22"/>
        </w:rPr>
        <w:tab/>
      </w:r>
      <w:r w:rsidR="0012254E" w:rsidRPr="00A550A0">
        <w:rPr>
          <w:rFonts w:ascii="Arial" w:hAnsi="Arial" w:cs="Arial"/>
          <w:sz w:val="22"/>
          <w:szCs w:val="22"/>
        </w:rPr>
        <w:t xml:space="preserve">The NTA shall undertake </w:t>
      </w:r>
      <w:r w:rsidR="00C5164B">
        <w:rPr>
          <w:rFonts w:ascii="Arial" w:hAnsi="Arial" w:cs="Arial"/>
          <w:sz w:val="22"/>
          <w:szCs w:val="22"/>
        </w:rPr>
        <w:t xml:space="preserve">to aggressively </w:t>
      </w:r>
      <w:r w:rsidR="006C3093" w:rsidRPr="00A550A0">
        <w:rPr>
          <w:rFonts w:ascii="Arial" w:hAnsi="Arial" w:cs="Arial"/>
          <w:sz w:val="22"/>
          <w:szCs w:val="22"/>
        </w:rPr>
        <w:t>pursue</w:t>
      </w:r>
      <w:r w:rsidRPr="00A550A0">
        <w:rPr>
          <w:rFonts w:ascii="Arial" w:hAnsi="Arial" w:cs="Arial"/>
          <w:sz w:val="22"/>
          <w:szCs w:val="22"/>
        </w:rPr>
        <w:t xml:space="preserve"> </w:t>
      </w:r>
      <w:r w:rsidR="006C3093" w:rsidRPr="00A550A0">
        <w:rPr>
          <w:rFonts w:ascii="Arial" w:hAnsi="Arial" w:cs="Arial"/>
          <w:sz w:val="22"/>
          <w:szCs w:val="22"/>
        </w:rPr>
        <w:t>the</w:t>
      </w:r>
      <w:r w:rsidRPr="00A550A0">
        <w:rPr>
          <w:rFonts w:ascii="Arial" w:hAnsi="Arial" w:cs="Arial"/>
          <w:sz w:val="22"/>
          <w:szCs w:val="22"/>
        </w:rPr>
        <w:t xml:space="preserve"> establishment of ownership of </w:t>
      </w:r>
      <w:r w:rsidR="006C3093" w:rsidRPr="00A550A0">
        <w:rPr>
          <w:rFonts w:ascii="Arial" w:hAnsi="Arial" w:cs="Arial"/>
          <w:sz w:val="22"/>
          <w:szCs w:val="22"/>
        </w:rPr>
        <w:t xml:space="preserve">all </w:t>
      </w:r>
      <w:r w:rsidRPr="00A550A0">
        <w:rPr>
          <w:rFonts w:ascii="Arial" w:hAnsi="Arial" w:cs="Arial"/>
          <w:sz w:val="22"/>
          <w:szCs w:val="22"/>
        </w:rPr>
        <w:t xml:space="preserve">NTA real properties, and </w:t>
      </w:r>
      <w:r w:rsidR="006C3093" w:rsidRPr="00A550A0">
        <w:rPr>
          <w:rFonts w:ascii="Arial" w:hAnsi="Arial" w:cs="Arial"/>
          <w:sz w:val="22"/>
          <w:szCs w:val="22"/>
        </w:rPr>
        <w:t xml:space="preserve">to </w:t>
      </w:r>
      <w:r w:rsidRPr="00A550A0">
        <w:rPr>
          <w:rFonts w:ascii="Arial" w:hAnsi="Arial" w:cs="Arial"/>
          <w:sz w:val="22"/>
          <w:szCs w:val="22"/>
        </w:rPr>
        <w:t>determin</w:t>
      </w:r>
      <w:r w:rsidR="006C3093" w:rsidRPr="00A550A0">
        <w:rPr>
          <w:rFonts w:ascii="Arial" w:hAnsi="Arial" w:cs="Arial"/>
          <w:sz w:val="22"/>
          <w:szCs w:val="22"/>
        </w:rPr>
        <w:t>e</w:t>
      </w:r>
      <w:r w:rsidRPr="00A550A0">
        <w:rPr>
          <w:rFonts w:ascii="Arial" w:hAnsi="Arial" w:cs="Arial"/>
          <w:sz w:val="22"/>
          <w:szCs w:val="22"/>
        </w:rPr>
        <w:t xml:space="preserve"> </w:t>
      </w:r>
      <w:r w:rsidR="00A275FC">
        <w:rPr>
          <w:rFonts w:ascii="Arial" w:hAnsi="Arial" w:cs="Arial"/>
          <w:sz w:val="22"/>
          <w:szCs w:val="22"/>
        </w:rPr>
        <w:t xml:space="preserve">the existence </w:t>
      </w:r>
      <w:r w:rsidRPr="00A550A0">
        <w:rPr>
          <w:rFonts w:ascii="Arial" w:hAnsi="Arial" w:cs="Arial"/>
          <w:sz w:val="22"/>
          <w:szCs w:val="22"/>
        </w:rPr>
        <w:t xml:space="preserve"> thereof</w:t>
      </w:r>
      <w:r w:rsidR="00FD61F7" w:rsidRPr="00A550A0">
        <w:rPr>
          <w:rFonts w:ascii="Arial" w:hAnsi="Arial" w:cs="Arial"/>
          <w:sz w:val="22"/>
          <w:szCs w:val="22"/>
        </w:rPr>
        <w:t>,</w:t>
      </w:r>
      <w:r w:rsidRPr="00A550A0">
        <w:rPr>
          <w:rFonts w:ascii="Arial" w:hAnsi="Arial" w:cs="Arial"/>
          <w:sz w:val="22"/>
          <w:szCs w:val="22"/>
        </w:rPr>
        <w:t xml:space="preserve"> to include assessment of status of litigation, which are subject to court cases. The Legal consultant </w:t>
      </w:r>
      <w:r w:rsidR="00FD61F7" w:rsidRPr="00A550A0">
        <w:rPr>
          <w:rFonts w:ascii="Arial" w:hAnsi="Arial" w:cs="Arial"/>
          <w:sz w:val="22"/>
          <w:szCs w:val="22"/>
        </w:rPr>
        <w:t xml:space="preserve">will finalize </w:t>
      </w:r>
      <w:r w:rsidR="00C5164B">
        <w:rPr>
          <w:rFonts w:ascii="Arial" w:hAnsi="Arial" w:cs="Arial"/>
          <w:sz w:val="22"/>
          <w:szCs w:val="22"/>
        </w:rPr>
        <w:t xml:space="preserve">the </w:t>
      </w:r>
      <w:r w:rsidR="00FD61F7" w:rsidRPr="00A550A0">
        <w:rPr>
          <w:rFonts w:ascii="Arial" w:hAnsi="Arial" w:cs="Arial"/>
          <w:sz w:val="22"/>
          <w:szCs w:val="22"/>
        </w:rPr>
        <w:t>complaint against awardees for the recovery of the property at Tuguegarao, Cagayan.</w:t>
      </w:r>
      <w:r w:rsidRPr="00A550A0">
        <w:rPr>
          <w:rFonts w:ascii="Arial" w:hAnsi="Arial" w:cs="Arial"/>
          <w:sz w:val="22"/>
          <w:szCs w:val="22"/>
        </w:rPr>
        <w:t xml:space="preserve"> </w:t>
      </w:r>
    </w:p>
    <w:p w:rsidR="00EF220D" w:rsidRDefault="00EF220D" w:rsidP="00EE3F3E">
      <w:pPr>
        <w:ind w:right="-333"/>
      </w:pPr>
    </w:p>
    <w:p w:rsidR="0049575C" w:rsidRPr="00EF220D" w:rsidRDefault="0049575C" w:rsidP="00EE3F3E">
      <w:pPr>
        <w:ind w:right="-333"/>
      </w:pPr>
    </w:p>
    <w:p w:rsidR="00DF6A78" w:rsidRPr="00B749F6" w:rsidRDefault="00C57A60" w:rsidP="004B5B95">
      <w:pPr>
        <w:pStyle w:val="Caption"/>
        <w:numPr>
          <w:ilvl w:val="0"/>
          <w:numId w:val="45"/>
        </w:numPr>
        <w:ind w:left="0" w:firstLine="0"/>
      </w:pPr>
      <w:r w:rsidRPr="00B749F6">
        <w:t>OTHER ASSETS</w:t>
      </w:r>
    </w:p>
    <w:p w:rsidR="00DF6A78" w:rsidRPr="00226C29" w:rsidRDefault="00DF6A78">
      <w:pPr>
        <w:jc w:val="both"/>
        <w:rPr>
          <w:rFonts w:ascii="Arial" w:hAnsi="Arial"/>
          <w:b/>
          <w:sz w:val="22"/>
        </w:rPr>
      </w:pPr>
    </w:p>
    <w:p w:rsidR="00DF6A78" w:rsidRPr="00226C29" w:rsidRDefault="00DF6A78" w:rsidP="001D7CC8">
      <w:pPr>
        <w:jc w:val="both"/>
        <w:rPr>
          <w:rFonts w:ascii="Arial" w:hAnsi="Arial"/>
          <w:snapToGrid w:val="0"/>
          <w:sz w:val="22"/>
        </w:rPr>
      </w:pPr>
      <w:r w:rsidRPr="00226C29">
        <w:rPr>
          <w:rFonts w:ascii="Arial" w:hAnsi="Arial"/>
          <w:snapToGrid w:val="0"/>
          <w:sz w:val="22"/>
        </w:rPr>
        <w:t>This account consists of the following:</w:t>
      </w:r>
    </w:p>
    <w:p w:rsidR="00961029" w:rsidRPr="00226C29" w:rsidRDefault="00961029">
      <w:pPr>
        <w:ind w:left="360"/>
        <w:jc w:val="both"/>
        <w:rPr>
          <w:rFonts w:ascii="Arial" w:hAnsi="Arial"/>
          <w:snapToGrid w:val="0"/>
          <w:sz w:val="22"/>
        </w:rPr>
      </w:pPr>
    </w:p>
    <w:tbl>
      <w:tblPr>
        <w:tblW w:w="8665" w:type="dxa"/>
        <w:tblInd w:w="108" w:type="dxa"/>
        <w:tblLayout w:type="fixed"/>
        <w:tblLook w:val="0000" w:firstRow="0" w:lastRow="0" w:firstColumn="0" w:lastColumn="0" w:noHBand="0" w:noVBand="0"/>
      </w:tblPr>
      <w:tblGrid>
        <w:gridCol w:w="5257"/>
        <w:gridCol w:w="1704"/>
        <w:gridCol w:w="1704"/>
      </w:tblGrid>
      <w:tr w:rsidR="00657346" w:rsidRPr="000B0A67" w:rsidTr="0049575C">
        <w:trPr>
          <w:trHeight w:val="199"/>
          <w:tblHeader/>
        </w:trPr>
        <w:tc>
          <w:tcPr>
            <w:tcW w:w="5257" w:type="dxa"/>
            <w:tcBorders>
              <w:top w:val="single" w:sz="4" w:space="0" w:color="auto"/>
              <w:bottom w:val="single" w:sz="4" w:space="0" w:color="auto"/>
            </w:tcBorders>
          </w:tcPr>
          <w:p w:rsidR="00657346" w:rsidRPr="008402A0" w:rsidRDefault="00657346" w:rsidP="005A58A5">
            <w:pPr>
              <w:rPr>
                <w:rFonts w:ascii="Arial" w:hAnsi="Arial" w:cs="Arial"/>
                <w:b/>
                <w:snapToGrid w:val="0"/>
                <w:color w:val="000000"/>
              </w:rPr>
            </w:pPr>
            <w:r w:rsidRPr="008402A0">
              <w:rPr>
                <w:rFonts w:ascii="Arial" w:hAnsi="Arial" w:cs="Arial"/>
                <w:b/>
                <w:snapToGrid w:val="0"/>
                <w:color w:val="000000"/>
              </w:rPr>
              <w:t xml:space="preserve">  </w:t>
            </w:r>
          </w:p>
        </w:tc>
        <w:tc>
          <w:tcPr>
            <w:tcW w:w="1704" w:type="dxa"/>
            <w:tcBorders>
              <w:top w:val="single" w:sz="4" w:space="0" w:color="auto"/>
              <w:bottom w:val="single" w:sz="4" w:space="0" w:color="auto"/>
            </w:tcBorders>
          </w:tcPr>
          <w:p w:rsidR="00657346" w:rsidRPr="008402A0" w:rsidRDefault="00657346" w:rsidP="003D1753">
            <w:pPr>
              <w:jc w:val="right"/>
              <w:rPr>
                <w:rFonts w:ascii="Arial" w:hAnsi="Arial" w:cs="Arial"/>
                <w:b/>
                <w:snapToGrid w:val="0"/>
                <w:color w:val="000000"/>
              </w:rPr>
            </w:pPr>
            <w:r w:rsidRPr="008402A0">
              <w:rPr>
                <w:rFonts w:ascii="Arial" w:hAnsi="Arial" w:cs="Arial"/>
                <w:b/>
                <w:snapToGrid w:val="0"/>
                <w:color w:val="000000"/>
              </w:rPr>
              <w:t xml:space="preserve">       201</w:t>
            </w:r>
            <w:r>
              <w:rPr>
                <w:rFonts w:ascii="Arial" w:hAnsi="Arial" w:cs="Arial"/>
                <w:b/>
                <w:snapToGrid w:val="0"/>
                <w:color w:val="000000"/>
              </w:rPr>
              <w:t>6</w:t>
            </w:r>
          </w:p>
        </w:tc>
        <w:tc>
          <w:tcPr>
            <w:tcW w:w="1704" w:type="dxa"/>
            <w:tcBorders>
              <w:top w:val="single" w:sz="4" w:space="0" w:color="auto"/>
              <w:bottom w:val="single" w:sz="4" w:space="0" w:color="auto"/>
            </w:tcBorders>
          </w:tcPr>
          <w:p w:rsidR="00657346" w:rsidRPr="008402A0" w:rsidRDefault="00657346" w:rsidP="005E1117">
            <w:pPr>
              <w:ind w:right="-108"/>
              <w:jc w:val="right"/>
              <w:rPr>
                <w:rFonts w:ascii="Arial" w:hAnsi="Arial" w:cs="Arial"/>
                <w:b/>
                <w:snapToGrid w:val="0"/>
                <w:color w:val="000000"/>
              </w:rPr>
            </w:pPr>
            <w:r w:rsidRPr="008402A0">
              <w:rPr>
                <w:rFonts w:ascii="Arial" w:hAnsi="Arial" w:cs="Arial"/>
                <w:b/>
                <w:snapToGrid w:val="0"/>
                <w:color w:val="000000"/>
              </w:rPr>
              <w:t xml:space="preserve">       201</w:t>
            </w:r>
            <w:r>
              <w:rPr>
                <w:rFonts w:ascii="Arial" w:hAnsi="Arial" w:cs="Arial"/>
                <w:b/>
                <w:snapToGrid w:val="0"/>
                <w:color w:val="000000"/>
              </w:rPr>
              <w:t>5</w:t>
            </w:r>
          </w:p>
        </w:tc>
      </w:tr>
      <w:tr w:rsidR="00657346" w:rsidRPr="000B0A67" w:rsidTr="0049575C">
        <w:trPr>
          <w:trHeight w:val="232"/>
        </w:trPr>
        <w:tc>
          <w:tcPr>
            <w:tcW w:w="5257" w:type="dxa"/>
            <w:tcBorders>
              <w:top w:val="single" w:sz="4" w:space="0" w:color="auto"/>
            </w:tcBorders>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Due from LBP</w:t>
            </w:r>
          </w:p>
        </w:tc>
        <w:tc>
          <w:tcPr>
            <w:tcW w:w="1704" w:type="dxa"/>
            <w:tcBorders>
              <w:top w:val="single" w:sz="4" w:space="0" w:color="auto"/>
            </w:tcBorders>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60,300,363</w:t>
            </w:r>
          </w:p>
        </w:tc>
        <w:tc>
          <w:tcPr>
            <w:tcW w:w="1704" w:type="dxa"/>
            <w:tcBorders>
              <w:top w:val="single" w:sz="4" w:space="0" w:color="auto"/>
            </w:tcBorders>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60,300,363</w:t>
            </w:r>
          </w:p>
        </w:tc>
      </w:tr>
      <w:tr w:rsidR="00657346" w:rsidRPr="000B0A67" w:rsidTr="0049575C">
        <w:trPr>
          <w:trHeight w:val="232"/>
        </w:trPr>
        <w:tc>
          <w:tcPr>
            <w:tcW w:w="5257" w:type="dxa"/>
          </w:tcPr>
          <w:p w:rsidR="00657346" w:rsidRPr="008402A0" w:rsidRDefault="00657346" w:rsidP="0030227B">
            <w:pPr>
              <w:ind w:right="-30" w:hanging="108"/>
              <w:rPr>
                <w:rFonts w:ascii="Arial" w:hAnsi="Arial" w:cs="Arial"/>
                <w:snapToGrid w:val="0"/>
                <w:color w:val="000000"/>
              </w:rPr>
            </w:pPr>
            <w:r w:rsidRPr="008402A0">
              <w:rPr>
                <w:rFonts w:ascii="Arial" w:hAnsi="Arial" w:cs="Arial"/>
                <w:snapToGrid w:val="0"/>
                <w:color w:val="000000"/>
              </w:rPr>
              <w:t>Due from banks – DBP</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7,159,226</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7,159,226</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Due from banks – PVB</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2,410,848</w:t>
            </w:r>
          </w:p>
        </w:tc>
        <w:tc>
          <w:tcPr>
            <w:tcW w:w="1704" w:type="dxa"/>
          </w:tcPr>
          <w:p w:rsidR="00657346" w:rsidRPr="008402A0" w:rsidRDefault="00657346" w:rsidP="00657346">
            <w:pPr>
              <w:ind w:right="-108"/>
              <w:jc w:val="right"/>
              <w:rPr>
                <w:rFonts w:ascii="Arial" w:hAnsi="Arial" w:cs="Arial"/>
                <w:snapToGrid w:val="0"/>
                <w:color w:val="000000"/>
              </w:rPr>
            </w:pPr>
            <w:r>
              <w:rPr>
                <w:rFonts w:ascii="Arial" w:hAnsi="Arial" w:cs="Arial"/>
                <w:snapToGrid w:val="0"/>
                <w:color w:val="000000"/>
              </w:rPr>
              <w:t>2,410,848</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 xml:space="preserve">Due from banks </w:t>
            </w:r>
            <w:r>
              <w:rPr>
                <w:rFonts w:ascii="Arial" w:hAnsi="Arial" w:cs="Arial"/>
                <w:snapToGrid w:val="0"/>
                <w:color w:val="000000"/>
              </w:rPr>
              <w:t>–</w:t>
            </w:r>
            <w:r w:rsidRPr="008402A0">
              <w:rPr>
                <w:rFonts w:ascii="Arial" w:hAnsi="Arial" w:cs="Arial"/>
                <w:snapToGrid w:val="0"/>
                <w:color w:val="000000"/>
              </w:rPr>
              <w:t xml:space="preserve"> PNB</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422,101</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422,101</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Contingent assets - tobacco shortage losses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5,106,755</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5,106,755</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Irrigation pump</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3,406,496</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3,406,496</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Production loans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2,299,717</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2,299,717</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Contingent assets – miscellaneous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964,106</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964,106</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Facility loans - curing shed</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945,383</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945,383</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Facility loans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531,146</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531,146</w:t>
            </w:r>
          </w:p>
        </w:tc>
      </w:tr>
      <w:tr w:rsidR="00657346" w:rsidRPr="000B0A67" w:rsidTr="0049575C">
        <w:trPr>
          <w:trHeight w:val="168"/>
        </w:trPr>
        <w:tc>
          <w:tcPr>
            <w:tcW w:w="5257" w:type="dxa"/>
          </w:tcPr>
          <w:p w:rsidR="00657346" w:rsidRPr="008402A0" w:rsidRDefault="00657346" w:rsidP="0099544F">
            <w:pPr>
              <w:ind w:right="-30" w:hanging="108"/>
              <w:rPr>
                <w:rFonts w:ascii="Arial" w:hAnsi="Arial" w:cs="Arial"/>
                <w:snapToGrid w:val="0"/>
                <w:color w:val="000000"/>
              </w:rPr>
            </w:pPr>
            <w:r w:rsidRPr="008402A0">
              <w:rPr>
                <w:rFonts w:ascii="Arial" w:hAnsi="Arial" w:cs="Arial"/>
                <w:snapToGrid w:val="0"/>
                <w:color w:val="000000"/>
              </w:rPr>
              <w:t>Work/other animals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33,500</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33,500</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Other deposits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10,738</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10,738</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Non - interest bearing loans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10,198</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10,198</w:t>
            </w:r>
          </w:p>
        </w:tc>
      </w:tr>
      <w:tr w:rsidR="00657346" w:rsidRPr="000B0A67" w:rsidTr="0049575C">
        <w:trPr>
          <w:trHeight w:val="232"/>
        </w:trPr>
        <w:tc>
          <w:tcPr>
            <w:tcW w:w="5257" w:type="dxa"/>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Other receivables - decided cases</w:t>
            </w:r>
          </w:p>
        </w:tc>
        <w:tc>
          <w:tcPr>
            <w:tcW w:w="1704" w:type="dxa"/>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337</w:t>
            </w:r>
          </w:p>
        </w:tc>
        <w:tc>
          <w:tcPr>
            <w:tcW w:w="1704" w:type="dxa"/>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337</w:t>
            </w:r>
          </w:p>
        </w:tc>
      </w:tr>
      <w:tr w:rsidR="00657346" w:rsidRPr="000B0A67" w:rsidTr="0049575C">
        <w:trPr>
          <w:trHeight w:val="245"/>
        </w:trPr>
        <w:tc>
          <w:tcPr>
            <w:tcW w:w="5257" w:type="dxa"/>
            <w:tcBorders>
              <w:bottom w:val="single" w:sz="4" w:space="0" w:color="auto"/>
            </w:tcBorders>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 xml:space="preserve">Cash in bank - PVB - OGCC cash advance               </w:t>
            </w:r>
          </w:p>
        </w:tc>
        <w:tc>
          <w:tcPr>
            <w:tcW w:w="1704" w:type="dxa"/>
            <w:tcBorders>
              <w:bottom w:val="single" w:sz="4" w:space="0" w:color="auto"/>
            </w:tcBorders>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175</w:t>
            </w:r>
          </w:p>
        </w:tc>
        <w:tc>
          <w:tcPr>
            <w:tcW w:w="1704" w:type="dxa"/>
            <w:tcBorders>
              <w:bottom w:val="single" w:sz="4" w:space="0" w:color="auto"/>
            </w:tcBorders>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175</w:t>
            </w:r>
          </w:p>
        </w:tc>
      </w:tr>
      <w:tr w:rsidR="00657346" w:rsidRPr="000B0A67" w:rsidTr="0049575C">
        <w:trPr>
          <w:trHeight w:val="202"/>
        </w:trPr>
        <w:tc>
          <w:tcPr>
            <w:tcW w:w="5257" w:type="dxa"/>
            <w:tcBorders>
              <w:top w:val="single" w:sz="4" w:space="0" w:color="auto"/>
              <w:bottom w:val="single" w:sz="4" w:space="0" w:color="auto"/>
            </w:tcBorders>
          </w:tcPr>
          <w:p w:rsidR="00657346" w:rsidRPr="008402A0" w:rsidRDefault="00657346" w:rsidP="0099544F">
            <w:pPr>
              <w:ind w:hanging="108"/>
              <w:rPr>
                <w:rFonts w:ascii="Arial" w:hAnsi="Arial" w:cs="Arial"/>
                <w:snapToGrid w:val="0"/>
                <w:color w:val="000000"/>
              </w:rPr>
            </w:pPr>
          </w:p>
        </w:tc>
        <w:tc>
          <w:tcPr>
            <w:tcW w:w="1704" w:type="dxa"/>
            <w:tcBorders>
              <w:top w:val="single" w:sz="4" w:space="0" w:color="auto"/>
              <w:bottom w:val="single" w:sz="4" w:space="0" w:color="auto"/>
            </w:tcBorders>
          </w:tcPr>
          <w:p w:rsidR="00657346" w:rsidRPr="00951493" w:rsidRDefault="00657346" w:rsidP="00657346">
            <w:pPr>
              <w:jc w:val="right"/>
              <w:rPr>
                <w:rFonts w:ascii="Arial" w:hAnsi="Arial" w:cs="Arial"/>
                <w:i/>
                <w:snapToGrid w:val="0"/>
                <w:color w:val="000000"/>
              </w:rPr>
            </w:pPr>
            <w:r w:rsidRPr="00951493">
              <w:rPr>
                <w:rFonts w:ascii="Arial" w:hAnsi="Arial" w:cs="Arial"/>
                <w:i/>
                <w:snapToGrid w:val="0"/>
                <w:color w:val="000000"/>
              </w:rPr>
              <w:t>83,601,089</w:t>
            </w:r>
          </w:p>
        </w:tc>
        <w:tc>
          <w:tcPr>
            <w:tcW w:w="1704" w:type="dxa"/>
            <w:tcBorders>
              <w:top w:val="single" w:sz="4" w:space="0" w:color="auto"/>
              <w:bottom w:val="single" w:sz="4" w:space="0" w:color="auto"/>
            </w:tcBorders>
          </w:tcPr>
          <w:p w:rsidR="00657346" w:rsidRPr="00951493" w:rsidRDefault="00657346" w:rsidP="00657346">
            <w:pPr>
              <w:ind w:right="-108"/>
              <w:jc w:val="right"/>
              <w:rPr>
                <w:rFonts w:ascii="Arial" w:hAnsi="Arial" w:cs="Arial"/>
                <w:i/>
                <w:snapToGrid w:val="0"/>
                <w:color w:val="000000"/>
              </w:rPr>
            </w:pPr>
            <w:r w:rsidRPr="00951493">
              <w:rPr>
                <w:rFonts w:ascii="Arial" w:hAnsi="Arial" w:cs="Arial"/>
                <w:i/>
                <w:snapToGrid w:val="0"/>
                <w:color w:val="000000"/>
              </w:rPr>
              <w:t>83,601,089</w:t>
            </w:r>
          </w:p>
        </w:tc>
      </w:tr>
      <w:tr w:rsidR="00657346" w:rsidRPr="000B0A67" w:rsidTr="0049575C">
        <w:trPr>
          <w:trHeight w:val="202"/>
        </w:trPr>
        <w:tc>
          <w:tcPr>
            <w:tcW w:w="5257" w:type="dxa"/>
            <w:tcBorders>
              <w:top w:val="single" w:sz="4" w:space="0" w:color="auto"/>
              <w:bottom w:val="single" w:sz="4" w:space="0" w:color="auto"/>
            </w:tcBorders>
          </w:tcPr>
          <w:p w:rsidR="00657346" w:rsidRPr="008402A0" w:rsidRDefault="00657346" w:rsidP="0099544F">
            <w:pPr>
              <w:ind w:hanging="108"/>
              <w:rPr>
                <w:rFonts w:ascii="Arial" w:hAnsi="Arial" w:cs="Arial"/>
                <w:snapToGrid w:val="0"/>
                <w:color w:val="000000"/>
              </w:rPr>
            </w:pPr>
          </w:p>
        </w:tc>
        <w:tc>
          <w:tcPr>
            <w:tcW w:w="1704" w:type="dxa"/>
            <w:tcBorders>
              <w:top w:val="single" w:sz="4" w:space="0" w:color="auto"/>
              <w:bottom w:val="single" w:sz="4" w:space="0" w:color="auto"/>
            </w:tcBorders>
          </w:tcPr>
          <w:p w:rsidR="00657346" w:rsidRPr="008402A0" w:rsidRDefault="00657346" w:rsidP="00657346">
            <w:pPr>
              <w:jc w:val="right"/>
              <w:rPr>
                <w:rFonts w:ascii="Arial" w:hAnsi="Arial" w:cs="Arial"/>
                <w:snapToGrid w:val="0"/>
                <w:color w:val="000000"/>
              </w:rPr>
            </w:pPr>
          </w:p>
        </w:tc>
        <w:tc>
          <w:tcPr>
            <w:tcW w:w="1704" w:type="dxa"/>
            <w:tcBorders>
              <w:top w:val="single" w:sz="4" w:space="0" w:color="auto"/>
              <w:bottom w:val="single" w:sz="4" w:space="0" w:color="auto"/>
            </w:tcBorders>
          </w:tcPr>
          <w:p w:rsidR="00657346" w:rsidRPr="008402A0" w:rsidRDefault="00657346" w:rsidP="00657346">
            <w:pPr>
              <w:ind w:right="-108"/>
              <w:jc w:val="right"/>
              <w:rPr>
                <w:rFonts w:ascii="Arial" w:hAnsi="Arial" w:cs="Arial"/>
                <w:snapToGrid w:val="0"/>
                <w:color w:val="000000"/>
              </w:rPr>
            </w:pPr>
          </w:p>
        </w:tc>
      </w:tr>
      <w:tr w:rsidR="00657346" w:rsidRPr="000B0A67" w:rsidTr="0049575C">
        <w:trPr>
          <w:trHeight w:val="232"/>
        </w:trPr>
        <w:tc>
          <w:tcPr>
            <w:tcW w:w="5257" w:type="dxa"/>
            <w:tcBorders>
              <w:top w:val="single" w:sz="4" w:space="0" w:color="auto"/>
            </w:tcBorders>
          </w:tcPr>
          <w:p w:rsidR="00657346" w:rsidRPr="008402A0" w:rsidRDefault="00657346" w:rsidP="002F2775">
            <w:pPr>
              <w:ind w:hanging="108"/>
              <w:rPr>
                <w:rFonts w:ascii="Arial" w:hAnsi="Arial" w:cs="Arial"/>
                <w:snapToGrid w:val="0"/>
                <w:color w:val="000000"/>
              </w:rPr>
            </w:pPr>
            <w:r w:rsidRPr="008402A0">
              <w:rPr>
                <w:rFonts w:ascii="Arial" w:hAnsi="Arial" w:cs="Arial"/>
                <w:snapToGrid w:val="0"/>
                <w:color w:val="000000"/>
              </w:rPr>
              <w:t xml:space="preserve">Investments   </w:t>
            </w:r>
          </w:p>
          <w:p w:rsidR="00657346" w:rsidRPr="008402A0" w:rsidRDefault="00657346" w:rsidP="002F2775">
            <w:pPr>
              <w:ind w:hanging="108"/>
              <w:rPr>
                <w:rFonts w:ascii="Arial" w:hAnsi="Arial" w:cs="Arial"/>
                <w:snapToGrid w:val="0"/>
                <w:color w:val="000000"/>
              </w:rPr>
            </w:pPr>
            <w:r w:rsidRPr="008402A0">
              <w:rPr>
                <w:rFonts w:ascii="Arial" w:hAnsi="Arial" w:cs="Arial"/>
                <w:snapToGrid w:val="0"/>
                <w:color w:val="000000"/>
              </w:rPr>
              <w:t>Less: Allowance for impairment loss</w:t>
            </w:r>
          </w:p>
        </w:tc>
        <w:tc>
          <w:tcPr>
            <w:tcW w:w="1704" w:type="dxa"/>
            <w:tcBorders>
              <w:top w:val="single" w:sz="4" w:space="0" w:color="auto"/>
            </w:tcBorders>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28,633,897</w:t>
            </w:r>
          </w:p>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28,633,897</w:t>
            </w:r>
          </w:p>
        </w:tc>
        <w:tc>
          <w:tcPr>
            <w:tcW w:w="1704" w:type="dxa"/>
            <w:tcBorders>
              <w:top w:val="single" w:sz="4" w:space="0" w:color="auto"/>
            </w:tcBorders>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 xml:space="preserve">   28,633,897</w:t>
            </w:r>
          </w:p>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28,633,897</w:t>
            </w:r>
          </w:p>
        </w:tc>
      </w:tr>
      <w:tr w:rsidR="00657346" w:rsidRPr="000B0A67" w:rsidTr="0049575C">
        <w:trPr>
          <w:trHeight w:val="232"/>
        </w:trPr>
        <w:tc>
          <w:tcPr>
            <w:tcW w:w="5257" w:type="dxa"/>
            <w:tcBorders>
              <w:top w:val="single" w:sz="4" w:space="0" w:color="auto"/>
            </w:tcBorders>
          </w:tcPr>
          <w:p w:rsidR="00657346" w:rsidRPr="008402A0" w:rsidRDefault="00657346" w:rsidP="008B00E5">
            <w:pPr>
              <w:rPr>
                <w:rFonts w:ascii="Arial" w:hAnsi="Arial" w:cs="Arial"/>
                <w:snapToGrid w:val="0"/>
                <w:color w:val="000000"/>
              </w:rPr>
            </w:pPr>
          </w:p>
        </w:tc>
        <w:tc>
          <w:tcPr>
            <w:tcW w:w="1704" w:type="dxa"/>
            <w:tcBorders>
              <w:top w:val="single" w:sz="4" w:space="0" w:color="auto"/>
            </w:tcBorders>
          </w:tcPr>
          <w:p w:rsidR="00657346" w:rsidRPr="008402A0" w:rsidRDefault="00657346" w:rsidP="00657346">
            <w:pPr>
              <w:jc w:val="right"/>
              <w:rPr>
                <w:rFonts w:ascii="Arial" w:hAnsi="Arial" w:cs="Arial"/>
                <w:snapToGrid w:val="0"/>
                <w:color w:val="000000"/>
              </w:rPr>
            </w:pPr>
            <w:r w:rsidRPr="008402A0">
              <w:rPr>
                <w:rFonts w:ascii="Arial" w:hAnsi="Arial" w:cs="Arial"/>
                <w:snapToGrid w:val="0"/>
                <w:color w:val="000000"/>
              </w:rPr>
              <w:t>-</w:t>
            </w:r>
            <w:r>
              <w:rPr>
                <w:rFonts w:ascii="Arial" w:hAnsi="Arial" w:cs="Arial"/>
                <w:snapToGrid w:val="0"/>
                <w:color w:val="000000"/>
              </w:rPr>
              <w:t xml:space="preserve"> </w:t>
            </w:r>
          </w:p>
        </w:tc>
        <w:tc>
          <w:tcPr>
            <w:tcW w:w="1704" w:type="dxa"/>
            <w:tcBorders>
              <w:top w:val="single" w:sz="4" w:space="0" w:color="auto"/>
            </w:tcBorders>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w:t>
            </w:r>
          </w:p>
        </w:tc>
      </w:tr>
      <w:tr w:rsidR="00657346" w:rsidRPr="000B0A67" w:rsidTr="0049575C">
        <w:trPr>
          <w:trHeight w:val="232"/>
        </w:trPr>
        <w:tc>
          <w:tcPr>
            <w:tcW w:w="5257" w:type="dxa"/>
            <w:tcBorders>
              <w:top w:val="single" w:sz="4" w:space="0" w:color="auto"/>
            </w:tcBorders>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Idle/unserviceable property and equipment</w:t>
            </w:r>
          </w:p>
        </w:tc>
        <w:tc>
          <w:tcPr>
            <w:tcW w:w="1704" w:type="dxa"/>
            <w:tcBorders>
              <w:top w:val="single" w:sz="4" w:space="0" w:color="auto"/>
            </w:tcBorders>
          </w:tcPr>
          <w:p w:rsidR="00657346" w:rsidRPr="008402A0" w:rsidRDefault="00657346" w:rsidP="00657346">
            <w:pPr>
              <w:jc w:val="right"/>
              <w:rPr>
                <w:rFonts w:ascii="Arial" w:hAnsi="Arial" w:cs="Arial"/>
                <w:snapToGrid w:val="0"/>
                <w:color w:val="000000"/>
              </w:rPr>
            </w:pPr>
            <w:r>
              <w:rPr>
                <w:rFonts w:ascii="Arial" w:hAnsi="Arial" w:cs="Arial"/>
                <w:snapToGrid w:val="0"/>
                <w:color w:val="000000"/>
              </w:rPr>
              <w:t>2,891,675</w:t>
            </w:r>
          </w:p>
        </w:tc>
        <w:tc>
          <w:tcPr>
            <w:tcW w:w="1704" w:type="dxa"/>
            <w:tcBorders>
              <w:top w:val="single" w:sz="4" w:space="0" w:color="auto"/>
            </w:tcBorders>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1,820,</w:t>
            </w:r>
            <w:r>
              <w:rPr>
                <w:rFonts w:ascii="Arial" w:hAnsi="Arial" w:cs="Arial"/>
                <w:snapToGrid w:val="0"/>
                <w:color w:val="000000"/>
              </w:rPr>
              <w:t>746</w:t>
            </w:r>
          </w:p>
        </w:tc>
      </w:tr>
      <w:tr w:rsidR="00657346" w:rsidRPr="000B0A67" w:rsidTr="0049575C">
        <w:trPr>
          <w:trHeight w:val="232"/>
        </w:trPr>
        <w:tc>
          <w:tcPr>
            <w:tcW w:w="5257" w:type="dxa"/>
            <w:tcBorders>
              <w:bottom w:val="single" w:sz="4" w:space="0" w:color="auto"/>
            </w:tcBorders>
          </w:tcPr>
          <w:p w:rsidR="00657346" w:rsidRPr="008402A0" w:rsidRDefault="00657346" w:rsidP="0099544F">
            <w:pPr>
              <w:ind w:hanging="108"/>
              <w:rPr>
                <w:rFonts w:ascii="Arial" w:hAnsi="Arial" w:cs="Arial"/>
                <w:snapToGrid w:val="0"/>
                <w:color w:val="000000"/>
              </w:rPr>
            </w:pPr>
            <w:r w:rsidRPr="008402A0">
              <w:rPr>
                <w:rFonts w:ascii="Arial" w:hAnsi="Arial" w:cs="Arial"/>
                <w:snapToGrid w:val="0"/>
                <w:color w:val="000000"/>
              </w:rPr>
              <w:t>Less:  Accumulated depreciation</w:t>
            </w:r>
          </w:p>
        </w:tc>
        <w:tc>
          <w:tcPr>
            <w:tcW w:w="1704" w:type="dxa"/>
            <w:tcBorders>
              <w:bottom w:val="single" w:sz="4" w:space="0" w:color="auto"/>
            </w:tcBorders>
          </w:tcPr>
          <w:p w:rsidR="00657346" w:rsidRPr="008402A0" w:rsidRDefault="00657346" w:rsidP="00657346">
            <w:pPr>
              <w:jc w:val="right"/>
              <w:rPr>
                <w:rFonts w:ascii="Arial" w:hAnsi="Arial" w:cs="Arial"/>
                <w:snapToGrid w:val="0"/>
                <w:color w:val="000000"/>
              </w:rPr>
            </w:pPr>
            <w:r>
              <w:rPr>
                <w:rFonts w:ascii="Arial" w:hAnsi="Arial" w:cs="Arial"/>
                <w:snapToGrid w:val="0"/>
                <w:color w:val="000000"/>
              </w:rPr>
              <w:t>2,138,353</w:t>
            </w:r>
          </w:p>
        </w:tc>
        <w:tc>
          <w:tcPr>
            <w:tcW w:w="1704" w:type="dxa"/>
            <w:tcBorders>
              <w:bottom w:val="single" w:sz="4" w:space="0" w:color="auto"/>
            </w:tcBorders>
          </w:tcPr>
          <w:p w:rsidR="00657346" w:rsidRPr="008402A0" w:rsidRDefault="00657346" w:rsidP="00657346">
            <w:pPr>
              <w:ind w:right="-108"/>
              <w:jc w:val="right"/>
              <w:rPr>
                <w:rFonts w:ascii="Arial" w:hAnsi="Arial" w:cs="Arial"/>
                <w:snapToGrid w:val="0"/>
                <w:color w:val="000000"/>
              </w:rPr>
            </w:pPr>
            <w:r w:rsidRPr="008402A0">
              <w:rPr>
                <w:rFonts w:ascii="Arial" w:hAnsi="Arial" w:cs="Arial"/>
                <w:snapToGrid w:val="0"/>
                <w:color w:val="000000"/>
              </w:rPr>
              <w:t>1</w:t>
            </w:r>
            <w:r>
              <w:rPr>
                <w:rFonts w:ascii="Arial" w:hAnsi="Arial" w:cs="Arial"/>
                <w:snapToGrid w:val="0"/>
                <w:color w:val="000000"/>
              </w:rPr>
              <w:t>22,653</w:t>
            </w:r>
          </w:p>
        </w:tc>
      </w:tr>
      <w:tr w:rsidR="00657346" w:rsidRPr="000B0A67" w:rsidTr="0049575C">
        <w:trPr>
          <w:trHeight w:val="246"/>
        </w:trPr>
        <w:tc>
          <w:tcPr>
            <w:tcW w:w="5257" w:type="dxa"/>
            <w:tcBorders>
              <w:top w:val="single" w:sz="4" w:space="0" w:color="auto"/>
              <w:bottom w:val="single" w:sz="4" w:space="0" w:color="auto"/>
            </w:tcBorders>
          </w:tcPr>
          <w:p w:rsidR="00657346" w:rsidRPr="008402A0" w:rsidDel="006D3F99" w:rsidRDefault="00657346" w:rsidP="001D7CC8">
            <w:pPr>
              <w:rPr>
                <w:rFonts w:ascii="Arial" w:hAnsi="Arial" w:cs="Arial"/>
                <w:b/>
                <w:snapToGrid w:val="0"/>
                <w:color w:val="000000"/>
              </w:rPr>
            </w:pPr>
          </w:p>
        </w:tc>
        <w:tc>
          <w:tcPr>
            <w:tcW w:w="1704" w:type="dxa"/>
            <w:tcBorders>
              <w:top w:val="single" w:sz="4" w:space="0" w:color="auto"/>
              <w:bottom w:val="single" w:sz="4" w:space="0" w:color="auto"/>
            </w:tcBorders>
          </w:tcPr>
          <w:p w:rsidR="00657346" w:rsidRPr="00951493" w:rsidRDefault="00657346" w:rsidP="00657346">
            <w:pPr>
              <w:jc w:val="right"/>
              <w:rPr>
                <w:rFonts w:ascii="Arial" w:hAnsi="Arial" w:cs="Arial"/>
                <w:i/>
                <w:snapToGrid w:val="0"/>
                <w:color w:val="000000"/>
              </w:rPr>
            </w:pPr>
            <w:r w:rsidRPr="00951493">
              <w:rPr>
                <w:rFonts w:ascii="Arial" w:hAnsi="Arial" w:cs="Arial"/>
                <w:i/>
                <w:snapToGrid w:val="0"/>
                <w:color w:val="000000"/>
              </w:rPr>
              <w:t>753,322</w:t>
            </w:r>
          </w:p>
        </w:tc>
        <w:tc>
          <w:tcPr>
            <w:tcW w:w="1704" w:type="dxa"/>
            <w:tcBorders>
              <w:top w:val="single" w:sz="4" w:space="0" w:color="auto"/>
              <w:bottom w:val="single" w:sz="4" w:space="0" w:color="auto"/>
            </w:tcBorders>
          </w:tcPr>
          <w:p w:rsidR="00657346" w:rsidRPr="00951493" w:rsidRDefault="00657346" w:rsidP="00657346">
            <w:pPr>
              <w:ind w:right="-108"/>
              <w:jc w:val="right"/>
              <w:rPr>
                <w:rFonts w:ascii="Arial" w:hAnsi="Arial" w:cs="Arial"/>
                <w:i/>
                <w:snapToGrid w:val="0"/>
                <w:color w:val="000000"/>
              </w:rPr>
            </w:pPr>
            <w:r w:rsidRPr="00951493">
              <w:rPr>
                <w:rFonts w:ascii="Arial" w:hAnsi="Arial" w:cs="Arial"/>
                <w:i/>
                <w:snapToGrid w:val="0"/>
                <w:color w:val="000000"/>
              </w:rPr>
              <w:t>1,698,093</w:t>
            </w:r>
          </w:p>
        </w:tc>
      </w:tr>
      <w:tr w:rsidR="00657346" w:rsidRPr="00DB5FE0" w:rsidTr="0049575C">
        <w:trPr>
          <w:trHeight w:val="246"/>
        </w:trPr>
        <w:tc>
          <w:tcPr>
            <w:tcW w:w="5257" w:type="dxa"/>
            <w:tcBorders>
              <w:top w:val="single" w:sz="4" w:space="0" w:color="auto"/>
              <w:bottom w:val="single" w:sz="4" w:space="0" w:color="auto"/>
            </w:tcBorders>
          </w:tcPr>
          <w:p w:rsidR="00657346" w:rsidRDefault="00657346" w:rsidP="00DB5FE0">
            <w:pPr>
              <w:ind w:hanging="108"/>
              <w:rPr>
                <w:rFonts w:ascii="Arial" w:hAnsi="Arial" w:cs="Arial"/>
                <w:snapToGrid w:val="0"/>
                <w:color w:val="000000"/>
              </w:rPr>
            </w:pPr>
            <w:r>
              <w:rPr>
                <w:rFonts w:ascii="Arial" w:hAnsi="Arial" w:cs="Arial"/>
                <w:snapToGrid w:val="0"/>
                <w:color w:val="000000"/>
              </w:rPr>
              <w:t>Reforestation</w:t>
            </w:r>
          </w:p>
          <w:p w:rsidR="00657346" w:rsidRPr="00DB5FE0" w:rsidRDefault="00657346" w:rsidP="00DB5FE0">
            <w:pPr>
              <w:ind w:hanging="108"/>
              <w:rPr>
                <w:rFonts w:ascii="Arial" w:hAnsi="Arial" w:cs="Arial"/>
                <w:snapToGrid w:val="0"/>
                <w:color w:val="000000"/>
              </w:rPr>
            </w:pPr>
            <w:r w:rsidRPr="008402A0">
              <w:rPr>
                <w:rFonts w:ascii="Arial" w:hAnsi="Arial" w:cs="Arial"/>
                <w:snapToGrid w:val="0"/>
                <w:color w:val="000000"/>
              </w:rPr>
              <w:t>Less: Allowance for impairment loss</w:t>
            </w:r>
          </w:p>
        </w:tc>
        <w:tc>
          <w:tcPr>
            <w:tcW w:w="1704" w:type="dxa"/>
            <w:tcBorders>
              <w:top w:val="single" w:sz="4" w:space="0" w:color="auto"/>
              <w:bottom w:val="single" w:sz="4" w:space="0" w:color="auto"/>
            </w:tcBorders>
          </w:tcPr>
          <w:p w:rsidR="00657346" w:rsidRDefault="00657346" w:rsidP="00657346">
            <w:pPr>
              <w:jc w:val="right"/>
              <w:rPr>
                <w:rFonts w:ascii="Arial" w:hAnsi="Arial" w:cs="Arial"/>
                <w:snapToGrid w:val="0"/>
                <w:color w:val="000000"/>
              </w:rPr>
            </w:pPr>
            <w:r>
              <w:rPr>
                <w:rFonts w:ascii="Arial" w:hAnsi="Arial" w:cs="Arial"/>
                <w:snapToGrid w:val="0"/>
                <w:color w:val="000000"/>
              </w:rPr>
              <w:t>616,107</w:t>
            </w:r>
          </w:p>
          <w:p w:rsidR="00657346" w:rsidRPr="00D92CEF" w:rsidRDefault="00657346" w:rsidP="00657346">
            <w:pPr>
              <w:tabs>
                <w:tab w:val="left" w:pos="1545"/>
              </w:tabs>
              <w:jc w:val="right"/>
              <w:rPr>
                <w:rFonts w:ascii="Arial" w:hAnsi="Arial" w:cs="Arial"/>
              </w:rPr>
            </w:pPr>
            <w:r>
              <w:rPr>
                <w:rFonts w:ascii="Arial" w:hAnsi="Arial" w:cs="Arial"/>
              </w:rPr>
              <w:t xml:space="preserve"> 281,385</w:t>
            </w:r>
          </w:p>
        </w:tc>
        <w:tc>
          <w:tcPr>
            <w:tcW w:w="1704" w:type="dxa"/>
            <w:tcBorders>
              <w:top w:val="single" w:sz="4" w:space="0" w:color="auto"/>
              <w:bottom w:val="single" w:sz="4" w:space="0" w:color="auto"/>
            </w:tcBorders>
          </w:tcPr>
          <w:p w:rsidR="00833D68" w:rsidRDefault="00833D68" w:rsidP="00833D68">
            <w:pPr>
              <w:ind w:right="-108"/>
              <w:jc w:val="right"/>
              <w:rPr>
                <w:rFonts w:ascii="Arial" w:hAnsi="Arial" w:cs="Arial"/>
                <w:snapToGrid w:val="0"/>
                <w:color w:val="000000"/>
              </w:rPr>
            </w:pPr>
            <w:r>
              <w:rPr>
                <w:rFonts w:ascii="Arial" w:hAnsi="Arial" w:cs="Arial"/>
                <w:snapToGrid w:val="0"/>
                <w:color w:val="000000"/>
              </w:rPr>
              <w:t>-</w:t>
            </w:r>
          </w:p>
          <w:p w:rsidR="00657346" w:rsidRPr="00DB5FE0" w:rsidRDefault="00833D68" w:rsidP="00833D68">
            <w:pPr>
              <w:ind w:right="-108"/>
              <w:jc w:val="right"/>
              <w:rPr>
                <w:rFonts w:ascii="Arial" w:hAnsi="Arial" w:cs="Arial"/>
                <w:snapToGrid w:val="0"/>
                <w:color w:val="000000"/>
              </w:rPr>
            </w:pPr>
            <w:r>
              <w:rPr>
                <w:rFonts w:ascii="Arial" w:hAnsi="Arial" w:cs="Arial"/>
                <w:snapToGrid w:val="0"/>
                <w:color w:val="000000"/>
              </w:rPr>
              <w:t>-</w:t>
            </w:r>
          </w:p>
        </w:tc>
      </w:tr>
      <w:tr w:rsidR="00657346" w:rsidRPr="00DB5FE0" w:rsidTr="0049575C">
        <w:trPr>
          <w:trHeight w:val="246"/>
        </w:trPr>
        <w:tc>
          <w:tcPr>
            <w:tcW w:w="5257" w:type="dxa"/>
            <w:tcBorders>
              <w:top w:val="single" w:sz="4" w:space="0" w:color="auto"/>
              <w:bottom w:val="single" w:sz="4" w:space="0" w:color="auto"/>
            </w:tcBorders>
          </w:tcPr>
          <w:p w:rsidR="00657346" w:rsidRPr="00DB5FE0" w:rsidRDefault="00657346" w:rsidP="00DB5FE0">
            <w:pPr>
              <w:ind w:hanging="108"/>
              <w:rPr>
                <w:rFonts w:ascii="Arial" w:hAnsi="Arial" w:cs="Arial"/>
                <w:snapToGrid w:val="0"/>
                <w:color w:val="000000"/>
              </w:rPr>
            </w:pPr>
          </w:p>
        </w:tc>
        <w:tc>
          <w:tcPr>
            <w:tcW w:w="1704" w:type="dxa"/>
            <w:tcBorders>
              <w:top w:val="single" w:sz="4" w:space="0" w:color="auto"/>
              <w:bottom w:val="single" w:sz="4" w:space="0" w:color="auto"/>
            </w:tcBorders>
          </w:tcPr>
          <w:p w:rsidR="00657346" w:rsidRPr="00951493" w:rsidRDefault="00657346" w:rsidP="00657346">
            <w:pPr>
              <w:jc w:val="right"/>
              <w:rPr>
                <w:rFonts w:ascii="Arial" w:hAnsi="Arial" w:cs="Arial"/>
                <w:i/>
                <w:snapToGrid w:val="0"/>
                <w:color w:val="000000"/>
              </w:rPr>
            </w:pPr>
            <w:r w:rsidRPr="00951493">
              <w:rPr>
                <w:rFonts w:ascii="Arial" w:hAnsi="Arial" w:cs="Arial"/>
                <w:i/>
                <w:snapToGrid w:val="0"/>
                <w:color w:val="000000"/>
              </w:rPr>
              <w:t>334,722</w:t>
            </w:r>
          </w:p>
        </w:tc>
        <w:tc>
          <w:tcPr>
            <w:tcW w:w="1704" w:type="dxa"/>
            <w:tcBorders>
              <w:top w:val="single" w:sz="4" w:space="0" w:color="auto"/>
              <w:bottom w:val="single" w:sz="4" w:space="0" w:color="auto"/>
            </w:tcBorders>
          </w:tcPr>
          <w:p w:rsidR="00657346" w:rsidRPr="00951493" w:rsidRDefault="00833D68" w:rsidP="00657346">
            <w:pPr>
              <w:ind w:right="-108"/>
              <w:jc w:val="right"/>
              <w:rPr>
                <w:rFonts w:ascii="Arial" w:hAnsi="Arial" w:cs="Arial"/>
                <w:i/>
                <w:snapToGrid w:val="0"/>
                <w:color w:val="000000"/>
              </w:rPr>
            </w:pPr>
            <w:r w:rsidRPr="00951493">
              <w:rPr>
                <w:rFonts w:ascii="Arial" w:hAnsi="Arial" w:cs="Arial"/>
                <w:i/>
                <w:snapToGrid w:val="0"/>
                <w:color w:val="000000"/>
              </w:rPr>
              <w:t>-</w:t>
            </w:r>
          </w:p>
        </w:tc>
      </w:tr>
      <w:tr w:rsidR="00833D68" w:rsidRPr="00DB5FE0" w:rsidTr="0049575C">
        <w:trPr>
          <w:trHeight w:val="246"/>
        </w:trPr>
        <w:tc>
          <w:tcPr>
            <w:tcW w:w="5257" w:type="dxa"/>
            <w:tcBorders>
              <w:top w:val="single" w:sz="4" w:space="0" w:color="auto"/>
              <w:bottom w:val="single" w:sz="4" w:space="0" w:color="auto"/>
            </w:tcBorders>
          </w:tcPr>
          <w:p w:rsidR="00833D68" w:rsidRDefault="00833D68" w:rsidP="00833D68">
            <w:pPr>
              <w:ind w:hanging="108"/>
              <w:rPr>
                <w:rFonts w:ascii="Arial" w:hAnsi="Arial" w:cs="Arial"/>
                <w:snapToGrid w:val="0"/>
                <w:color w:val="000000"/>
              </w:rPr>
            </w:pPr>
            <w:r w:rsidRPr="00DB5FE0">
              <w:rPr>
                <w:rFonts w:ascii="Arial" w:hAnsi="Arial" w:cs="Arial"/>
                <w:snapToGrid w:val="0"/>
                <w:color w:val="000000"/>
              </w:rPr>
              <w:t>Dormant receivables</w:t>
            </w:r>
          </w:p>
          <w:p w:rsidR="00833D68" w:rsidRPr="00DB5FE0" w:rsidDel="006D3F99" w:rsidRDefault="00833D68" w:rsidP="00833D68">
            <w:pPr>
              <w:ind w:hanging="108"/>
              <w:rPr>
                <w:rFonts w:ascii="Arial" w:hAnsi="Arial" w:cs="Arial"/>
                <w:snapToGrid w:val="0"/>
                <w:color w:val="000000"/>
              </w:rPr>
            </w:pPr>
            <w:r w:rsidRPr="002D64C1">
              <w:rPr>
                <w:rFonts w:ascii="Arial" w:hAnsi="Arial" w:cs="Arial"/>
                <w:snapToGrid w:val="0"/>
                <w:color w:val="000000"/>
              </w:rPr>
              <w:t>Less: Allowance for impairment</w:t>
            </w:r>
          </w:p>
        </w:tc>
        <w:tc>
          <w:tcPr>
            <w:tcW w:w="1704" w:type="dxa"/>
            <w:tcBorders>
              <w:top w:val="single" w:sz="4" w:space="0" w:color="auto"/>
              <w:bottom w:val="single" w:sz="4" w:space="0" w:color="auto"/>
            </w:tcBorders>
          </w:tcPr>
          <w:p w:rsidR="00833D68" w:rsidRPr="00657346" w:rsidRDefault="00833D68" w:rsidP="00833D68">
            <w:pPr>
              <w:jc w:val="right"/>
              <w:rPr>
                <w:rFonts w:ascii="Arial" w:hAnsi="Arial" w:cs="Arial"/>
                <w:snapToGrid w:val="0"/>
                <w:color w:val="000000"/>
              </w:rPr>
            </w:pPr>
            <w:r>
              <w:rPr>
                <w:rFonts w:ascii="Arial" w:hAnsi="Arial" w:cs="Arial"/>
                <w:snapToGrid w:val="0"/>
                <w:color w:val="000000"/>
              </w:rPr>
              <w:t>178,490,744</w:t>
            </w:r>
            <w:r>
              <w:rPr>
                <w:rFonts w:ascii="Arial" w:hAnsi="Arial" w:cs="Arial"/>
              </w:rPr>
              <w:t xml:space="preserve">        178,490,744</w:t>
            </w:r>
          </w:p>
        </w:tc>
        <w:tc>
          <w:tcPr>
            <w:tcW w:w="1704" w:type="dxa"/>
            <w:tcBorders>
              <w:top w:val="single" w:sz="4" w:space="0" w:color="auto"/>
              <w:bottom w:val="single" w:sz="4" w:space="0" w:color="auto"/>
            </w:tcBorders>
          </w:tcPr>
          <w:p w:rsidR="00833D68" w:rsidRDefault="00833D68" w:rsidP="00833D68">
            <w:pPr>
              <w:ind w:right="-108"/>
              <w:jc w:val="right"/>
              <w:rPr>
                <w:rFonts w:ascii="Arial" w:hAnsi="Arial" w:cs="Arial"/>
                <w:snapToGrid w:val="0"/>
                <w:color w:val="000000"/>
              </w:rPr>
            </w:pPr>
            <w:r>
              <w:rPr>
                <w:rFonts w:ascii="Arial" w:hAnsi="Arial" w:cs="Arial"/>
                <w:snapToGrid w:val="0"/>
                <w:color w:val="000000"/>
              </w:rPr>
              <w:t>-</w:t>
            </w:r>
          </w:p>
          <w:p w:rsidR="00833D68" w:rsidRPr="00DB5FE0" w:rsidRDefault="00833D68" w:rsidP="00833D68">
            <w:pPr>
              <w:ind w:right="-108"/>
              <w:jc w:val="right"/>
              <w:rPr>
                <w:rFonts w:ascii="Arial" w:hAnsi="Arial" w:cs="Arial"/>
                <w:snapToGrid w:val="0"/>
                <w:color w:val="000000"/>
              </w:rPr>
            </w:pPr>
            <w:r>
              <w:rPr>
                <w:rFonts w:ascii="Arial" w:hAnsi="Arial" w:cs="Arial"/>
                <w:snapToGrid w:val="0"/>
                <w:color w:val="000000"/>
              </w:rPr>
              <w:t>-</w:t>
            </w:r>
          </w:p>
        </w:tc>
      </w:tr>
      <w:tr w:rsidR="00833D68" w:rsidRPr="000B0A67" w:rsidTr="0049575C">
        <w:trPr>
          <w:trHeight w:val="246"/>
        </w:trPr>
        <w:tc>
          <w:tcPr>
            <w:tcW w:w="5257" w:type="dxa"/>
            <w:tcBorders>
              <w:top w:val="single" w:sz="4" w:space="0" w:color="auto"/>
              <w:bottom w:val="single" w:sz="4" w:space="0" w:color="auto"/>
            </w:tcBorders>
          </w:tcPr>
          <w:p w:rsidR="00833D68" w:rsidRPr="002D64C1" w:rsidDel="006D3F99" w:rsidRDefault="00833D68" w:rsidP="00833D68">
            <w:pPr>
              <w:rPr>
                <w:rFonts w:ascii="Arial" w:hAnsi="Arial" w:cs="Arial"/>
                <w:snapToGrid w:val="0"/>
                <w:color w:val="000000"/>
              </w:rPr>
            </w:pPr>
          </w:p>
        </w:tc>
        <w:tc>
          <w:tcPr>
            <w:tcW w:w="1704" w:type="dxa"/>
            <w:tcBorders>
              <w:top w:val="single" w:sz="4" w:space="0" w:color="auto"/>
              <w:bottom w:val="single" w:sz="4" w:space="0" w:color="auto"/>
            </w:tcBorders>
          </w:tcPr>
          <w:p w:rsidR="00833D68" w:rsidRPr="008402A0" w:rsidRDefault="00833D68" w:rsidP="00833D68">
            <w:pPr>
              <w:jc w:val="right"/>
              <w:rPr>
                <w:rFonts w:ascii="Arial" w:hAnsi="Arial" w:cs="Arial"/>
                <w:snapToGrid w:val="0"/>
                <w:color w:val="000000"/>
              </w:rPr>
            </w:pPr>
            <w:r>
              <w:rPr>
                <w:rFonts w:ascii="Arial" w:hAnsi="Arial" w:cs="Arial"/>
                <w:snapToGrid w:val="0"/>
                <w:color w:val="000000"/>
              </w:rPr>
              <w:t>-</w:t>
            </w:r>
          </w:p>
        </w:tc>
        <w:tc>
          <w:tcPr>
            <w:tcW w:w="1704" w:type="dxa"/>
            <w:tcBorders>
              <w:top w:val="single" w:sz="4" w:space="0" w:color="auto"/>
              <w:bottom w:val="single" w:sz="4" w:space="0" w:color="auto"/>
            </w:tcBorders>
          </w:tcPr>
          <w:p w:rsidR="00833D68" w:rsidRPr="00DB5FE0" w:rsidRDefault="00833D68" w:rsidP="00833D68">
            <w:pPr>
              <w:ind w:right="-108"/>
              <w:jc w:val="right"/>
              <w:rPr>
                <w:rFonts w:ascii="Arial" w:hAnsi="Arial" w:cs="Arial"/>
                <w:snapToGrid w:val="0"/>
                <w:color w:val="000000"/>
              </w:rPr>
            </w:pPr>
            <w:r>
              <w:rPr>
                <w:rFonts w:ascii="Arial" w:hAnsi="Arial" w:cs="Arial"/>
                <w:snapToGrid w:val="0"/>
                <w:color w:val="000000"/>
              </w:rPr>
              <w:t>-</w:t>
            </w:r>
          </w:p>
        </w:tc>
      </w:tr>
      <w:tr w:rsidR="00833D68" w:rsidRPr="000B0A67" w:rsidTr="0049575C">
        <w:trPr>
          <w:trHeight w:val="138"/>
        </w:trPr>
        <w:tc>
          <w:tcPr>
            <w:tcW w:w="5257" w:type="dxa"/>
            <w:tcBorders>
              <w:top w:val="single" w:sz="4" w:space="0" w:color="auto"/>
              <w:bottom w:val="double" w:sz="6" w:space="0" w:color="auto"/>
            </w:tcBorders>
          </w:tcPr>
          <w:p w:rsidR="00833D68" w:rsidRPr="008402A0" w:rsidRDefault="00833D68" w:rsidP="00833D68">
            <w:pPr>
              <w:rPr>
                <w:rFonts w:ascii="Arial" w:hAnsi="Arial" w:cs="Arial"/>
                <w:b/>
                <w:snapToGrid w:val="0"/>
                <w:color w:val="000000"/>
              </w:rPr>
            </w:pPr>
          </w:p>
        </w:tc>
        <w:tc>
          <w:tcPr>
            <w:tcW w:w="1704" w:type="dxa"/>
            <w:tcBorders>
              <w:top w:val="single" w:sz="4" w:space="0" w:color="auto"/>
              <w:bottom w:val="double" w:sz="6" w:space="0" w:color="auto"/>
            </w:tcBorders>
          </w:tcPr>
          <w:p w:rsidR="00833D68" w:rsidRPr="008402A0" w:rsidRDefault="00833D68" w:rsidP="00833D68">
            <w:pPr>
              <w:jc w:val="right"/>
              <w:rPr>
                <w:rFonts w:ascii="Arial" w:hAnsi="Arial" w:cs="Arial"/>
                <w:b/>
                <w:snapToGrid w:val="0"/>
                <w:color w:val="000000"/>
              </w:rPr>
            </w:pPr>
            <w:r>
              <w:rPr>
                <w:rFonts w:ascii="Arial" w:hAnsi="Arial" w:cs="Arial"/>
                <w:b/>
                <w:snapToGrid w:val="0"/>
                <w:color w:val="000000"/>
              </w:rPr>
              <w:t>84,689,133</w:t>
            </w:r>
          </w:p>
        </w:tc>
        <w:tc>
          <w:tcPr>
            <w:tcW w:w="1704" w:type="dxa"/>
            <w:tcBorders>
              <w:top w:val="single" w:sz="4" w:space="0" w:color="auto"/>
              <w:bottom w:val="double" w:sz="6" w:space="0" w:color="auto"/>
            </w:tcBorders>
          </w:tcPr>
          <w:p w:rsidR="00833D68" w:rsidRPr="008402A0" w:rsidRDefault="00833D68" w:rsidP="00833D68">
            <w:pPr>
              <w:ind w:right="-108"/>
              <w:jc w:val="right"/>
              <w:rPr>
                <w:rFonts w:ascii="Arial" w:hAnsi="Arial" w:cs="Arial"/>
                <w:b/>
                <w:snapToGrid w:val="0"/>
                <w:color w:val="000000"/>
              </w:rPr>
            </w:pPr>
            <w:r>
              <w:rPr>
                <w:rFonts w:ascii="Arial" w:hAnsi="Arial" w:cs="Arial"/>
                <w:b/>
                <w:snapToGrid w:val="0"/>
                <w:color w:val="000000"/>
              </w:rPr>
              <w:t>85,299,182</w:t>
            </w:r>
          </w:p>
        </w:tc>
      </w:tr>
    </w:tbl>
    <w:p w:rsidR="00961029" w:rsidRDefault="00961029" w:rsidP="006E2CF2">
      <w:pPr>
        <w:tabs>
          <w:tab w:val="left" w:pos="6120"/>
          <w:tab w:val="left" w:pos="7935"/>
        </w:tabs>
        <w:jc w:val="both"/>
        <w:rPr>
          <w:rFonts w:ascii="Arial" w:hAnsi="Arial"/>
          <w:snapToGrid w:val="0"/>
          <w:color w:val="000000"/>
          <w:sz w:val="22"/>
        </w:rPr>
      </w:pPr>
      <w:r>
        <w:rPr>
          <w:rFonts w:ascii="Arial" w:hAnsi="Arial"/>
          <w:snapToGrid w:val="0"/>
          <w:color w:val="000000"/>
          <w:sz w:val="22"/>
        </w:rPr>
        <w:lastRenderedPageBreak/>
        <w:t xml:space="preserve"> </w:t>
      </w:r>
    </w:p>
    <w:p w:rsidR="00DF6A78" w:rsidRPr="00316C27" w:rsidRDefault="00DF6A78" w:rsidP="00456BC7">
      <w:pPr>
        <w:pStyle w:val="Caption"/>
        <w:numPr>
          <w:ilvl w:val="0"/>
          <w:numId w:val="23"/>
        </w:numPr>
        <w:tabs>
          <w:tab w:val="clear" w:pos="360"/>
          <w:tab w:val="left" w:pos="567"/>
        </w:tabs>
        <w:ind w:left="0" w:firstLine="0"/>
        <w:jc w:val="both"/>
        <w:rPr>
          <w:b w:val="0"/>
        </w:rPr>
      </w:pPr>
      <w:r w:rsidRPr="00316C27">
        <w:rPr>
          <w:b w:val="0"/>
        </w:rPr>
        <w:t xml:space="preserve">The account includes several </w:t>
      </w:r>
      <w:r w:rsidR="00C01F0D" w:rsidRPr="00316C27">
        <w:rPr>
          <w:b w:val="0"/>
        </w:rPr>
        <w:t>non-moving</w:t>
      </w:r>
      <w:r w:rsidRPr="00316C27">
        <w:rPr>
          <w:b w:val="0"/>
        </w:rPr>
        <w:t xml:space="preserve"> accounts carried over from the books of the seven tobacco agencies consolidated to NTA in </w:t>
      </w:r>
      <w:r w:rsidR="00D8501B">
        <w:rPr>
          <w:b w:val="0"/>
        </w:rPr>
        <w:t xml:space="preserve">CY </w:t>
      </w:r>
      <w:r w:rsidR="001E5E90">
        <w:rPr>
          <w:b w:val="0"/>
        </w:rPr>
        <w:t>1987. The accounts have</w:t>
      </w:r>
      <w:r w:rsidRPr="00316C27">
        <w:rPr>
          <w:b w:val="0"/>
        </w:rPr>
        <w:t xml:space="preserve"> been </w:t>
      </w:r>
      <w:r w:rsidR="00C01F0D" w:rsidRPr="00316C27">
        <w:rPr>
          <w:b w:val="0"/>
        </w:rPr>
        <w:t xml:space="preserve">dormant for more than 20 years, and were </w:t>
      </w:r>
      <w:r w:rsidRPr="00316C27">
        <w:rPr>
          <w:b w:val="0"/>
        </w:rPr>
        <w:t xml:space="preserve">reclassified in </w:t>
      </w:r>
      <w:r w:rsidR="00D8501B">
        <w:rPr>
          <w:b w:val="0"/>
        </w:rPr>
        <w:t xml:space="preserve">CY </w:t>
      </w:r>
      <w:r w:rsidRPr="00316C27">
        <w:rPr>
          <w:b w:val="0"/>
        </w:rPr>
        <w:t xml:space="preserve">2004 per recommendation </w:t>
      </w:r>
      <w:r w:rsidR="00C01F0D" w:rsidRPr="00316C27">
        <w:rPr>
          <w:b w:val="0"/>
        </w:rPr>
        <w:t xml:space="preserve">of </w:t>
      </w:r>
      <w:r w:rsidRPr="00316C27">
        <w:rPr>
          <w:b w:val="0"/>
        </w:rPr>
        <w:t>the Commission on Audit.</w:t>
      </w:r>
    </w:p>
    <w:p w:rsidR="00DF6A78" w:rsidRDefault="00DF6A78" w:rsidP="006E2CF2">
      <w:pPr>
        <w:ind w:left="360"/>
        <w:jc w:val="both"/>
        <w:rPr>
          <w:rFonts w:ascii="Arial" w:hAnsi="Arial"/>
          <w:snapToGrid w:val="0"/>
          <w:color w:val="000000"/>
          <w:sz w:val="22"/>
        </w:rPr>
      </w:pPr>
    </w:p>
    <w:p w:rsidR="004425C8" w:rsidRPr="00040B88" w:rsidRDefault="004425C8" w:rsidP="00DE1BAF">
      <w:pPr>
        <w:pStyle w:val="Caption"/>
        <w:numPr>
          <w:ilvl w:val="0"/>
          <w:numId w:val="24"/>
        </w:numPr>
        <w:tabs>
          <w:tab w:val="clear" w:pos="360"/>
          <w:tab w:val="left" w:pos="567"/>
        </w:tabs>
        <w:ind w:left="0" w:firstLine="0"/>
        <w:jc w:val="both"/>
        <w:rPr>
          <w:b w:val="0"/>
        </w:rPr>
      </w:pPr>
      <w:r w:rsidRPr="00040B88">
        <w:rPr>
          <w:b w:val="0"/>
        </w:rPr>
        <w:t xml:space="preserve">The Due from </w:t>
      </w:r>
      <w:r w:rsidR="002B4891">
        <w:rPr>
          <w:b w:val="0"/>
        </w:rPr>
        <w:t>b</w:t>
      </w:r>
      <w:r w:rsidRPr="00040B88">
        <w:rPr>
          <w:b w:val="0"/>
        </w:rPr>
        <w:t>anks</w:t>
      </w:r>
      <w:r w:rsidR="0035212E" w:rsidRPr="00040B88">
        <w:rPr>
          <w:b w:val="0"/>
        </w:rPr>
        <w:t xml:space="preserve"> -</w:t>
      </w:r>
      <w:r w:rsidRPr="00040B88">
        <w:rPr>
          <w:b w:val="0"/>
        </w:rPr>
        <w:t xml:space="preserve"> PVB include</w:t>
      </w:r>
      <w:r w:rsidR="0035212E" w:rsidRPr="00040B88">
        <w:rPr>
          <w:b w:val="0"/>
        </w:rPr>
        <w:t>s</w:t>
      </w:r>
      <w:r w:rsidRPr="00040B88">
        <w:rPr>
          <w:b w:val="0"/>
        </w:rPr>
        <w:t xml:space="preserve"> P316,000 which form</w:t>
      </w:r>
      <w:r w:rsidR="0035212E" w:rsidRPr="00040B88">
        <w:rPr>
          <w:b w:val="0"/>
        </w:rPr>
        <w:t>s</w:t>
      </w:r>
      <w:r w:rsidRPr="00040B88">
        <w:rPr>
          <w:b w:val="0"/>
        </w:rPr>
        <w:t xml:space="preserve"> part of the special deposit account with the Trust Management Group of the</w:t>
      </w:r>
      <w:r w:rsidR="00204331">
        <w:rPr>
          <w:b w:val="0"/>
        </w:rPr>
        <w:t xml:space="preserve"> Philippine Veterans Bank (PVB) of P1,000,000</w:t>
      </w:r>
      <w:r w:rsidRPr="00040B88">
        <w:rPr>
          <w:b w:val="0"/>
        </w:rPr>
        <w:t xml:space="preserve">. </w:t>
      </w:r>
    </w:p>
    <w:p w:rsidR="004425C8" w:rsidRDefault="004425C8" w:rsidP="006E2CF2">
      <w:pPr>
        <w:ind w:left="360"/>
        <w:jc w:val="both"/>
        <w:rPr>
          <w:rFonts w:ascii="Arial" w:hAnsi="Arial"/>
          <w:snapToGrid w:val="0"/>
          <w:color w:val="000000"/>
          <w:sz w:val="22"/>
        </w:rPr>
      </w:pPr>
    </w:p>
    <w:p w:rsidR="00A60803" w:rsidRDefault="00502CA8" w:rsidP="00DE1BAF">
      <w:pPr>
        <w:pStyle w:val="Caption"/>
        <w:numPr>
          <w:ilvl w:val="0"/>
          <w:numId w:val="35"/>
        </w:numPr>
        <w:tabs>
          <w:tab w:val="clear" w:pos="360"/>
          <w:tab w:val="num" w:pos="567"/>
        </w:tabs>
        <w:ind w:left="0" w:firstLine="0"/>
        <w:jc w:val="both"/>
        <w:rPr>
          <w:b w:val="0"/>
        </w:rPr>
      </w:pPr>
      <w:r>
        <w:rPr>
          <w:b w:val="0"/>
        </w:rPr>
        <w:t>The Investment</w:t>
      </w:r>
      <w:r w:rsidR="009C2446">
        <w:rPr>
          <w:b w:val="0"/>
        </w:rPr>
        <w:t>s</w:t>
      </w:r>
      <w:r w:rsidR="00A60803">
        <w:rPr>
          <w:b w:val="0"/>
        </w:rPr>
        <w:t xml:space="preserve"> account of P28,633,897 </w:t>
      </w:r>
      <w:r>
        <w:rPr>
          <w:b w:val="0"/>
        </w:rPr>
        <w:t xml:space="preserve">which was reclassified to Other Asset </w:t>
      </w:r>
      <w:r w:rsidR="009C2446">
        <w:rPr>
          <w:b w:val="0"/>
        </w:rPr>
        <w:t>account represents balance</w:t>
      </w:r>
      <w:r w:rsidR="00A60803">
        <w:rPr>
          <w:b w:val="0"/>
        </w:rPr>
        <w:t xml:space="preserve"> of the LBP bonds purchased from the Tradal Ventures Management Corporation and Stalwart Management Services Corporation through Associated </w:t>
      </w:r>
      <w:r w:rsidR="00712D17">
        <w:rPr>
          <w:b w:val="0"/>
        </w:rPr>
        <w:t>B</w:t>
      </w:r>
      <w:r w:rsidR="00A60803">
        <w:rPr>
          <w:b w:val="0"/>
        </w:rPr>
        <w:t xml:space="preserve">ank in </w:t>
      </w:r>
      <w:r w:rsidR="00D8501B">
        <w:rPr>
          <w:b w:val="0"/>
        </w:rPr>
        <w:t xml:space="preserve">CYs </w:t>
      </w:r>
      <w:r w:rsidR="00A60803">
        <w:rPr>
          <w:b w:val="0"/>
        </w:rPr>
        <w:t>1988 and 1989 in the total amount of P96.440 million. Case Nos. OMB-C-C-10-0393-I  and OMB-C-A-10-0413-I filed with the Office of the Ombudsman (OMB) against the NTA officials r</w:t>
      </w:r>
      <w:r w:rsidR="00B76296">
        <w:rPr>
          <w:b w:val="0"/>
        </w:rPr>
        <w:softHyphen/>
      </w:r>
      <w:r w:rsidR="00B76296">
        <w:rPr>
          <w:b w:val="0"/>
        </w:rPr>
        <w:softHyphen/>
      </w:r>
      <w:r w:rsidR="00B76296">
        <w:rPr>
          <w:b w:val="0"/>
        </w:rPr>
        <w:softHyphen/>
      </w:r>
      <w:r w:rsidR="00B76296">
        <w:rPr>
          <w:b w:val="0"/>
        </w:rPr>
        <w:softHyphen/>
      </w:r>
      <w:r w:rsidR="00B76296">
        <w:rPr>
          <w:b w:val="0"/>
        </w:rPr>
        <w:softHyphen/>
      </w:r>
      <w:r w:rsidR="00B76296">
        <w:rPr>
          <w:b w:val="0"/>
        </w:rPr>
        <w:softHyphen/>
      </w:r>
      <w:r w:rsidR="00A60803">
        <w:rPr>
          <w:b w:val="0"/>
        </w:rPr>
        <w:t>esponsible and acco</w:t>
      </w:r>
      <w:r w:rsidR="00C4787C">
        <w:rPr>
          <w:b w:val="0"/>
        </w:rPr>
        <w:t>untable for the transactions were</w:t>
      </w:r>
      <w:r w:rsidR="00A60803">
        <w:rPr>
          <w:b w:val="0"/>
        </w:rPr>
        <w:t xml:space="preserve"> dismissed by the OMB in a Resolution and Decision dated April 2, 2012 and November 2, 2011, respectively,  due to </w:t>
      </w:r>
      <w:r w:rsidR="00204331">
        <w:rPr>
          <w:b w:val="0"/>
        </w:rPr>
        <w:t xml:space="preserve">lapse of </w:t>
      </w:r>
      <w:r w:rsidR="00A60803">
        <w:rPr>
          <w:b w:val="0"/>
        </w:rPr>
        <w:t>prescription</w:t>
      </w:r>
      <w:r w:rsidR="00204331">
        <w:rPr>
          <w:b w:val="0"/>
        </w:rPr>
        <w:t xml:space="preserve"> period</w:t>
      </w:r>
      <w:r w:rsidR="00A60803">
        <w:rPr>
          <w:b w:val="0"/>
        </w:rPr>
        <w:t>.</w:t>
      </w:r>
      <w:r w:rsidR="003368F5">
        <w:rPr>
          <w:b w:val="0"/>
        </w:rPr>
        <w:t xml:space="preserve"> Thus, 100 per</w:t>
      </w:r>
      <w:r w:rsidR="00D8501B">
        <w:rPr>
          <w:b w:val="0"/>
        </w:rPr>
        <w:t xml:space="preserve"> </w:t>
      </w:r>
      <w:r w:rsidR="003368F5">
        <w:rPr>
          <w:b w:val="0"/>
        </w:rPr>
        <w:t>cent allowance for impairment loss was provided.</w:t>
      </w:r>
      <w:r>
        <w:rPr>
          <w:b w:val="0"/>
        </w:rPr>
        <w:t xml:space="preserve"> The legal officer will coordinate with LBP for verification of LBP bonds issued to NTA and request suspension of payment of bonds still in the hands of unidentified bearers.</w:t>
      </w:r>
    </w:p>
    <w:p w:rsidR="00A60803" w:rsidRPr="00A60803" w:rsidRDefault="00A60803" w:rsidP="006E2CF2"/>
    <w:p w:rsidR="009142D3" w:rsidRPr="00E2152C" w:rsidRDefault="00D351F0" w:rsidP="00DE1BAF">
      <w:pPr>
        <w:pStyle w:val="Caption"/>
        <w:tabs>
          <w:tab w:val="clear" w:pos="360"/>
          <w:tab w:val="left" w:pos="567"/>
        </w:tabs>
        <w:ind w:left="0" w:firstLine="0"/>
        <w:jc w:val="both"/>
        <w:rPr>
          <w:b w:val="0"/>
          <w:sz w:val="18"/>
          <w:szCs w:val="18"/>
        </w:rPr>
      </w:pPr>
      <w:r>
        <w:rPr>
          <w:b w:val="0"/>
        </w:rPr>
        <w:t>10.</w:t>
      </w:r>
      <w:r w:rsidR="00093A6C">
        <w:rPr>
          <w:b w:val="0"/>
        </w:rPr>
        <w:t>4</w:t>
      </w:r>
      <w:r>
        <w:rPr>
          <w:b w:val="0"/>
        </w:rPr>
        <w:t xml:space="preserve"> </w:t>
      </w:r>
      <w:r w:rsidR="006E2CF2">
        <w:rPr>
          <w:b w:val="0"/>
        </w:rPr>
        <w:tab/>
        <w:t>Reforestation</w:t>
      </w:r>
      <w:r w:rsidR="002504A8">
        <w:rPr>
          <w:b w:val="0"/>
        </w:rPr>
        <w:t xml:space="preserve"> </w:t>
      </w:r>
      <w:r w:rsidR="009142D3" w:rsidRPr="00DA1305">
        <w:rPr>
          <w:b w:val="0"/>
        </w:rPr>
        <w:t>includes the amount</w:t>
      </w:r>
      <w:r w:rsidR="009142D3">
        <w:rPr>
          <w:b w:val="0"/>
        </w:rPr>
        <w:t>s</w:t>
      </w:r>
      <w:r w:rsidR="009142D3" w:rsidRPr="00DA1305">
        <w:rPr>
          <w:b w:val="0"/>
        </w:rPr>
        <w:t xml:space="preserve"> expended for reforestation projects </w:t>
      </w:r>
      <w:r w:rsidR="009142D3">
        <w:rPr>
          <w:b w:val="0"/>
        </w:rPr>
        <w:t xml:space="preserve">in the 1980s </w:t>
      </w:r>
      <w:r w:rsidR="009142D3" w:rsidRPr="00DA1305">
        <w:rPr>
          <w:b w:val="0"/>
        </w:rPr>
        <w:t xml:space="preserve">by the Batac Branch Office </w:t>
      </w:r>
      <w:r w:rsidR="009142D3" w:rsidRPr="007B2998">
        <w:rPr>
          <w:b w:val="0"/>
        </w:rPr>
        <w:t xml:space="preserve">for P334,722 and Candon Branch Office for P281,385 under the defunct Philippine </w:t>
      </w:r>
      <w:r w:rsidR="009142D3" w:rsidRPr="00DA1305">
        <w:rPr>
          <w:b w:val="0"/>
        </w:rPr>
        <w:t>Virginia Tobacco Administration</w:t>
      </w:r>
      <w:r w:rsidR="009142D3">
        <w:rPr>
          <w:b w:val="0"/>
        </w:rPr>
        <w:t xml:space="preserve"> (PVTA). The amounts </w:t>
      </w:r>
      <w:r w:rsidR="009142D3" w:rsidRPr="00DA1305">
        <w:rPr>
          <w:b w:val="0"/>
        </w:rPr>
        <w:t xml:space="preserve">will be adjusted to proper expense accounts </w:t>
      </w:r>
      <w:r w:rsidR="009142D3">
        <w:rPr>
          <w:b w:val="0"/>
        </w:rPr>
        <w:t>upon completion of documents to support the said projects</w:t>
      </w:r>
      <w:r w:rsidR="00E2152C">
        <w:rPr>
          <w:b w:val="0"/>
        </w:rPr>
        <w:t>.</w:t>
      </w:r>
    </w:p>
    <w:p w:rsidR="006B37C5" w:rsidRDefault="006B37C5" w:rsidP="00EE3F3E">
      <w:pPr>
        <w:ind w:right="-333"/>
      </w:pPr>
    </w:p>
    <w:p w:rsidR="000C1FC7" w:rsidRDefault="00093A6C" w:rsidP="00DE1BAF">
      <w:pPr>
        <w:pStyle w:val="Caption"/>
        <w:tabs>
          <w:tab w:val="clear" w:pos="360"/>
          <w:tab w:val="left" w:pos="567"/>
        </w:tabs>
        <w:ind w:left="0" w:firstLine="0"/>
        <w:jc w:val="both"/>
        <w:rPr>
          <w:b w:val="0"/>
          <w:color w:val="auto"/>
        </w:rPr>
      </w:pPr>
      <w:r>
        <w:rPr>
          <w:b w:val="0"/>
          <w:color w:val="auto"/>
        </w:rPr>
        <w:t xml:space="preserve">10.5 </w:t>
      </w:r>
      <w:r w:rsidR="008E7044">
        <w:rPr>
          <w:b w:val="0"/>
          <w:color w:val="auto"/>
        </w:rPr>
        <w:tab/>
      </w:r>
      <w:r w:rsidRPr="006815B5">
        <w:rPr>
          <w:b w:val="0"/>
          <w:color w:val="auto"/>
        </w:rPr>
        <w:t xml:space="preserve">The account also includes Notes receivable from tobacco traders and cooperatives out of the tobacco trading augmentation loans availed from the Omnibus Credit Line with the Philippine National Bank (PNB) per Credit Agreement dated June 24, 1996. The credit line stood at P52,000,000, while interest on loan totaled </w:t>
      </w:r>
      <w:r w:rsidRPr="005967BB">
        <w:rPr>
          <w:b w:val="0"/>
          <w:color w:val="auto"/>
        </w:rPr>
        <w:t>to P64,794,381 as at December 31, 2015 (Note 11).</w:t>
      </w:r>
    </w:p>
    <w:p w:rsidR="00CA1C2A" w:rsidRPr="00CA1C2A" w:rsidRDefault="00CA1C2A" w:rsidP="00CA1C2A"/>
    <w:p w:rsidR="000C1FC7" w:rsidRPr="000C1FC7" w:rsidRDefault="000C1FC7" w:rsidP="000C1FC7"/>
    <w:p w:rsidR="00DF6A78" w:rsidRPr="00B749F6" w:rsidRDefault="00DF6A78" w:rsidP="004B5B95">
      <w:pPr>
        <w:pStyle w:val="Caption"/>
        <w:numPr>
          <w:ilvl w:val="0"/>
          <w:numId w:val="45"/>
        </w:numPr>
        <w:ind w:left="0" w:firstLine="0"/>
        <w:jc w:val="both"/>
      </w:pPr>
      <w:r w:rsidRPr="00B749F6">
        <w:t>PAYABLE ACCOUNTS</w:t>
      </w:r>
    </w:p>
    <w:p w:rsidR="00DF6A78" w:rsidRDefault="00DF6A78">
      <w:pPr>
        <w:ind w:left="360"/>
        <w:jc w:val="both"/>
        <w:rPr>
          <w:rFonts w:ascii="Arial" w:hAnsi="Arial"/>
          <w:sz w:val="22"/>
        </w:rPr>
      </w:pPr>
    </w:p>
    <w:p w:rsidR="00DF6A78" w:rsidRDefault="00DF6A78" w:rsidP="00E14AA1">
      <w:pPr>
        <w:jc w:val="both"/>
        <w:rPr>
          <w:rFonts w:ascii="Arial" w:hAnsi="Arial"/>
          <w:sz w:val="22"/>
        </w:rPr>
      </w:pPr>
      <w:r>
        <w:rPr>
          <w:rFonts w:ascii="Arial" w:hAnsi="Arial"/>
          <w:sz w:val="22"/>
        </w:rPr>
        <w:t>The breakdown of the account is as follows:</w:t>
      </w:r>
    </w:p>
    <w:p w:rsidR="004425C8" w:rsidRDefault="00DF6A78" w:rsidP="0099544F">
      <w:pPr>
        <w:tabs>
          <w:tab w:val="left" w:pos="0"/>
        </w:tabs>
        <w:ind w:left="360" w:hanging="270"/>
        <w:jc w:val="right"/>
        <w:rPr>
          <w:rFonts w:ascii="Arial" w:hAnsi="Arial"/>
          <w:b/>
          <w:snapToGrid w:val="0"/>
          <w:color w:val="000000"/>
          <w:sz w:val="22"/>
        </w:rPr>
      </w:pPr>
      <w:r>
        <w:rPr>
          <w:rFonts w:ascii="Arial" w:hAnsi="Arial"/>
          <w:b/>
          <w:snapToGrid w:val="0"/>
          <w:color w:val="000000"/>
          <w:sz w:val="22"/>
        </w:rPr>
        <w:t xml:space="preserve">     </w:t>
      </w:r>
    </w:p>
    <w:tbl>
      <w:tblPr>
        <w:tblW w:w="8647"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678"/>
        <w:gridCol w:w="1701"/>
        <w:gridCol w:w="2268"/>
      </w:tblGrid>
      <w:tr w:rsidR="00DC628A" w:rsidTr="00AD23EE">
        <w:trPr>
          <w:cantSplit/>
          <w:trHeight w:val="197"/>
        </w:trPr>
        <w:tc>
          <w:tcPr>
            <w:tcW w:w="4678" w:type="dxa"/>
            <w:tcBorders>
              <w:top w:val="single" w:sz="4" w:space="0" w:color="auto"/>
              <w:left w:val="nil"/>
              <w:bottom w:val="single" w:sz="6" w:space="0" w:color="auto"/>
              <w:right w:val="nil"/>
            </w:tcBorders>
          </w:tcPr>
          <w:p w:rsidR="00DC628A" w:rsidRPr="0099544F" w:rsidRDefault="00DC628A" w:rsidP="00E87A87">
            <w:pPr>
              <w:rPr>
                <w:rFonts w:ascii="Arial" w:hAnsi="Arial"/>
                <w:b/>
                <w:snapToGrid w:val="0"/>
                <w:color w:val="000000"/>
              </w:rPr>
            </w:pPr>
            <w:r w:rsidRPr="0099544F">
              <w:rPr>
                <w:rFonts w:ascii="Arial" w:hAnsi="Arial"/>
                <w:b/>
                <w:snapToGrid w:val="0"/>
                <w:color w:val="000000"/>
              </w:rPr>
              <w:t xml:space="preserve">       </w:t>
            </w:r>
          </w:p>
        </w:tc>
        <w:tc>
          <w:tcPr>
            <w:tcW w:w="1701" w:type="dxa"/>
            <w:tcBorders>
              <w:top w:val="single" w:sz="4" w:space="0" w:color="auto"/>
              <w:left w:val="nil"/>
              <w:bottom w:val="single" w:sz="6" w:space="0" w:color="auto"/>
              <w:right w:val="nil"/>
            </w:tcBorders>
          </w:tcPr>
          <w:p w:rsidR="00DC628A" w:rsidRPr="0099544F" w:rsidRDefault="00DC628A" w:rsidP="003260D3">
            <w:pPr>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6</w:t>
            </w:r>
          </w:p>
        </w:tc>
        <w:tc>
          <w:tcPr>
            <w:tcW w:w="2268" w:type="dxa"/>
            <w:tcBorders>
              <w:top w:val="single" w:sz="4" w:space="0" w:color="auto"/>
              <w:left w:val="nil"/>
              <w:bottom w:val="single" w:sz="6" w:space="0" w:color="auto"/>
              <w:right w:val="nil"/>
            </w:tcBorders>
          </w:tcPr>
          <w:p w:rsidR="00DC628A" w:rsidRPr="0099544F" w:rsidRDefault="00DC628A" w:rsidP="00F53120">
            <w:pPr>
              <w:ind w:right="-30"/>
              <w:jc w:val="right"/>
              <w:rPr>
                <w:rFonts w:ascii="Arial" w:hAnsi="Arial"/>
                <w:b/>
                <w:snapToGrid w:val="0"/>
                <w:color w:val="000000"/>
              </w:rPr>
            </w:pPr>
            <w:r w:rsidRPr="0099544F">
              <w:rPr>
                <w:rFonts w:ascii="Arial" w:hAnsi="Arial"/>
                <w:b/>
                <w:snapToGrid w:val="0"/>
                <w:color w:val="000000"/>
              </w:rPr>
              <w:t xml:space="preserve">  </w:t>
            </w:r>
            <w:r>
              <w:rPr>
                <w:rFonts w:ascii="Arial" w:hAnsi="Arial"/>
                <w:b/>
                <w:snapToGrid w:val="0"/>
                <w:color w:val="000000"/>
              </w:rPr>
              <w:t xml:space="preserve">           2015</w:t>
            </w:r>
          </w:p>
        </w:tc>
      </w:tr>
      <w:tr w:rsidR="00DC628A" w:rsidTr="00AD23EE">
        <w:trPr>
          <w:cantSplit/>
          <w:trHeight w:val="250"/>
        </w:trPr>
        <w:tc>
          <w:tcPr>
            <w:tcW w:w="4678" w:type="dxa"/>
            <w:tcBorders>
              <w:top w:val="single" w:sz="6" w:space="0" w:color="auto"/>
              <w:left w:val="nil"/>
              <w:bottom w:val="nil"/>
              <w:right w:val="nil"/>
            </w:tcBorders>
          </w:tcPr>
          <w:p w:rsidR="00DC628A" w:rsidRPr="0099544F" w:rsidRDefault="00DC628A" w:rsidP="0099544F">
            <w:pPr>
              <w:ind w:left="-30"/>
              <w:rPr>
                <w:rFonts w:ascii="Arial" w:hAnsi="Arial"/>
                <w:snapToGrid w:val="0"/>
                <w:color w:val="000000"/>
              </w:rPr>
            </w:pPr>
            <w:r w:rsidRPr="0099544F">
              <w:rPr>
                <w:rFonts w:ascii="Arial" w:hAnsi="Arial"/>
                <w:snapToGrid w:val="0"/>
                <w:color w:val="000000"/>
              </w:rPr>
              <w:t>Accounts payable</w:t>
            </w:r>
          </w:p>
        </w:tc>
        <w:tc>
          <w:tcPr>
            <w:tcW w:w="1701" w:type="dxa"/>
            <w:tcBorders>
              <w:top w:val="single" w:sz="6" w:space="0" w:color="auto"/>
              <w:left w:val="nil"/>
              <w:bottom w:val="nil"/>
              <w:right w:val="nil"/>
            </w:tcBorders>
          </w:tcPr>
          <w:p w:rsidR="00DC628A" w:rsidRPr="0099544F" w:rsidRDefault="00DC628A" w:rsidP="00D120B9">
            <w:pPr>
              <w:jc w:val="right"/>
              <w:rPr>
                <w:rFonts w:ascii="Arial" w:hAnsi="Arial"/>
                <w:snapToGrid w:val="0"/>
                <w:color w:val="000000"/>
              </w:rPr>
            </w:pPr>
            <w:r>
              <w:rPr>
                <w:rFonts w:ascii="Arial" w:hAnsi="Arial"/>
                <w:snapToGrid w:val="0"/>
                <w:color w:val="000000"/>
              </w:rPr>
              <w:t>90,507,709</w:t>
            </w:r>
          </w:p>
        </w:tc>
        <w:tc>
          <w:tcPr>
            <w:tcW w:w="2268" w:type="dxa"/>
            <w:tcBorders>
              <w:top w:val="single" w:sz="6" w:space="0" w:color="auto"/>
              <w:left w:val="nil"/>
              <w:bottom w:val="nil"/>
              <w:right w:val="nil"/>
            </w:tcBorders>
          </w:tcPr>
          <w:p w:rsidR="00DC628A" w:rsidRPr="0099544F" w:rsidRDefault="00DC628A" w:rsidP="001645DD">
            <w:pPr>
              <w:ind w:right="-30"/>
              <w:jc w:val="right"/>
              <w:rPr>
                <w:rFonts w:ascii="Arial" w:hAnsi="Arial"/>
                <w:snapToGrid w:val="0"/>
                <w:color w:val="000000"/>
              </w:rPr>
            </w:pPr>
            <w:r>
              <w:rPr>
                <w:rFonts w:ascii="Arial" w:hAnsi="Arial"/>
                <w:snapToGrid w:val="0"/>
                <w:color w:val="000000"/>
              </w:rPr>
              <w:t>29,480,069</w:t>
            </w:r>
          </w:p>
        </w:tc>
      </w:tr>
      <w:tr w:rsidR="00DC628A" w:rsidTr="00AD23EE">
        <w:trPr>
          <w:cantSplit/>
          <w:trHeight w:val="250"/>
        </w:trPr>
        <w:tc>
          <w:tcPr>
            <w:tcW w:w="4678" w:type="dxa"/>
            <w:tcBorders>
              <w:top w:val="nil"/>
              <w:left w:val="nil"/>
              <w:bottom w:val="nil"/>
              <w:right w:val="nil"/>
            </w:tcBorders>
          </w:tcPr>
          <w:p w:rsidR="00DC628A" w:rsidRPr="0099544F" w:rsidRDefault="00DC628A" w:rsidP="0099544F">
            <w:pPr>
              <w:ind w:left="-30"/>
              <w:rPr>
                <w:rFonts w:ascii="Arial" w:hAnsi="Arial"/>
                <w:snapToGrid w:val="0"/>
                <w:color w:val="000000"/>
              </w:rPr>
            </w:pPr>
            <w:r w:rsidRPr="0099544F">
              <w:rPr>
                <w:rFonts w:ascii="Arial" w:hAnsi="Arial"/>
                <w:snapToGrid w:val="0"/>
                <w:color w:val="000000"/>
              </w:rPr>
              <w:t xml:space="preserve">Notes payable </w:t>
            </w:r>
          </w:p>
        </w:tc>
        <w:tc>
          <w:tcPr>
            <w:tcW w:w="1701" w:type="dxa"/>
            <w:tcBorders>
              <w:top w:val="nil"/>
              <w:left w:val="nil"/>
              <w:bottom w:val="nil"/>
              <w:right w:val="nil"/>
            </w:tcBorders>
          </w:tcPr>
          <w:p w:rsidR="00DC628A" w:rsidRPr="0099544F" w:rsidRDefault="00DC628A" w:rsidP="00D120B9">
            <w:pPr>
              <w:jc w:val="right"/>
              <w:rPr>
                <w:rFonts w:ascii="Arial" w:hAnsi="Arial"/>
                <w:snapToGrid w:val="0"/>
                <w:color w:val="000000"/>
              </w:rPr>
            </w:pPr>
            <w:r>
              <w:rPr>
                <w:rFonts w:ascii="Arial" w:hAnsi="Arial"/>
                <w:snapToGrid w:val="0"/>
                <w:color w:val="000000"/>
              </w:rPr>
              <w:t>78,729,152</w:t>
            </w:r>
          </w:p>
        </w:tc>
        <w:tc>
          <w:tcPr>
            <w:tcW w:w="2268" w:type="dxa"/>
            <w:tcBorders>
              <w:top w:val="nil"/>
              <w:left w:val="nil"/>
              <w:bottom w:val="nil"/>
              <w:right w:val="nil"/>
            </w:tcBorders>
          </w:tcPr>
          <w:p w:rsidR="00DC628A" w:rsidRPr="0099544F" w:rsidRDefault="00DC628A" w:rsidP="001645DD">
            <w:pPr>
              <w:ind w:right="-30"/>
              <w:jc w:val="right"/>
              <w:rPr>
                <w:rFonts w:ascii="Arial" w:hAnsi="Arial"/>
                <w:snapToGrid w:val="0"/>
                <w:color w:val="000000"/>
              </w:rPr>
            </w:pPr>
            <w:r>
              <w:rPr>
                <w:rFonts w:ascii="Arial" w:hAnsi="Arial"/>
                <w:snapToGrid w:val="0"/>
                <w:color w:val="000000"/>
              </w:rPr>
              <w:t>78,729,152</w:t>
            </w:r>
          </w:p>
        </w:tc>
      </w:tr>
      <w:tr w:rsidR="00DC628A" w:rsidTr="00AD23EE">
        <w:trPr>
          <w:cantSplit/>
          <w:trHeight w:val="250"/>
        </w:trPr>
        <w:tc>
          <w:tcPr>
            <w:tcW w:w="4678" w:type="dxa"/>
            <w:tcBorders>
              <w:top w:val="nil"/>
              <w:left w:val="nil"/>
              <w:bottom w:val="nil"/>
              <w:right w:val="nil"/>
            </w:tcBorders>
          </w:tcPr>
          <w:p w:rsidR="00DC628A" w:rsidRPr="0099544F" w:rsidRDefault="00DC628A" w:rsidP="0099544F">
            <w:pPr>
              <w:ind w:left="-30"/>
              <w:rPr>
                <w:rFonts w:ascii="Arial" w:hAnsi="Arial"/>
                <w:snapToGrid w:val="0"/>
                <w:color w:val="000000"/>
              </w:rPr>
            </w:pPr>
            <w:r>
              <w:rPr>
                <w:rFonts w:ascii="Arial" w:hAnsi="Arial"/>
                <w:snapToGrid w:val="0"/>
                <w:color w:val="000000"/>
              </w:rPr>
              <w:t>Interest Payable</w:t>
            </w:r>
          </w:p>
        </w:tc>
        <w:tc>
          <w:tcPr>
            <w:tcW w:w="1701" w:type="dxa"/>
            <w:tcBorders>
              <w:top w:val="nil"/>
              <w:left w:val="nil"/>
              <w:bottom w:val="nil"/>
              <w:right w:val="nil"/>
            </w:tcBorders>
          </w:tcPr>
          <w:p w:rsidR="00DC628A" w:rsidRDefault="00DC628A" w:rsidP="00D120B9">
            <w:pPr>
              <w:jc w:val="right"/>
              <w:rPr>
                <w:rFonts w:ascii="Arial" w:hAnsi="Arial"/>
                <w:snapToGrid w:val="0"/>
                <w:color w:val="000000"/>
              </w:rPr>
            </w:pPr>
            <w:r>
              <w:rPr>
                <w:rFonts w:ascii="Arial" w:hAnsi="Arial"/>
                <w:snapToGrid w:val="0"/>
                <w:color w:val="000000"/>
              </w:rPr>
              <w:t>40,606</w:t>
            </w:r>
          </w:p>
        </w:tc>
        <w:tc>
          <w:tcPr>
            <w:tcW w:w="2268" w:type="dxa"/>
            <w:tcBorders>
              <w:top w:val="nil"/>
              <w:left w:val="nil"/>
              <w:bottom w:val="nil"/>
              <w:right w:val="nil"/>
            </w:tcBorders>
          </w:tcPr>
          <w:p w:rsidR="00DC628A" w:rsidRDefault="00DC628A" w:rsidP="001645DD">
            <w:pPr>
              <w:ind w:right="-30"/>
              <w:jc w:val="right"/>
              <w:rPr>
                <w:rFonts w:ascii="Arial" w:hAnsi="Arial"/>
                <w:snapToGrid w:val="0"/>
                <w:color w:val="000000"/>
              </w:rPr>
            </w:pPr>
            <w:r>
              <w:rPr>
                <w:rFonts w:ascii="Arial" w:hAnsi="Arial"/>
                <w:snapToGrid w:val="0"/>
                <w:color w:val="000000"/>
              </w:rPr>
              <w:t>-</w:t>
            </w:r>
          </w:p>
        </w:tc>
      </w:tr>
      <w:tr w:rsidR="00DC628A" w:rsidTr="00AD23EE">
        <w:trPr>
          <w:cantSplit/>
          <w:trHeight w:val="250"/>
        </w:trPr>
        <w:tc>
          <w:tcPr>
            <w:tcW w:w="4678" w:type="dxa"/>
            <w:tcBorders>
              <w:top w:val="nil"/>
              <w:left w:val="nil"/>
              <w:bottom w:val="single" w:sz="6" w:space="0" w:color="auto"/>
              <w:right w:val="nil"/>
            </w:tcBorders>
          </w:tcPr>
          <w:p w:rsidR="00DC628A" w:rsidRPr="0099544F" w:rsidRDefault="00DC628A" w:rsidP="0099544F">
            <w:pPr>
              <w:ind w:left="-30"/>
              <w:rPr>
                <w:rFonts w:ascii="Arial" w:hAnsi="Arial"/>
                <w:snapToGrid w:val="0"/>
                <w:color w:val="000000"/>
              </w:rPr>
            </w:pPr>
            <w:r w:rsidRPr="0099544F">
              <w:rPr>
                <w:rFonts w:ascii="Arial" w:hAnsi="Arial"/>
                <w:snapToGrid w:val="0"/>
                <w:color w:val="000000"/>
              </w:rPr>
              <w:t>Due to officers and employees</w:t>
            </w:r>
          </w:p>
        </w:tc>
        <w:tc>
          <w:tcPr>
            <w:tcW w:w="1701" w:type="dxa"/>
            <w:tcBorders>
              <w:top w:val="nil"/>
              <w:left w:val="nil"/>
              <w:bottom w:val="single" w:sz="6" w:space="0" w:color="auto"/>
              <w:right w:val="nil"/>
            </w:tcBorders>
          </w:tcPr>
          <w:p w:rsidR="00DC628A" w:rsidRPr="0099544F" w:rsidRDefault="00DC628A" w:rsidP="00D120B9">
            <w:pPr>
              <w:jc w:val="right"/>
              <w:rPr>
                <w:rFonts w:ascii="Arial" w:hAnsi="Arial"/>
                <w:snapToGrid w:val="0"/>
                <w:color w:val="000000"/>
              </w:rPr>
            </w:pPr>
            <w:r>
              <w:rPr>
                <w:rFonts w:ascii="Arial" w:hAnsi="Arial"/>
                <w:snapToGrid w:val="0"/>
                <w:color w:val="000000"/>
              </w:rPr>
              <w:t>5,115,162</w:t>
            </w:r>
          </w:p>
        </w:tc>
        <w:tc>
          <w:tcPr>
            <w:tcW w:w="2268" w:type="dxa"/>
            <w:tcBorders>
              <w:top w:val="nil"/>
              <w:left w:val="nil"/>
              <w:bottom w:val="single" w:sz="6" w:space="0" w:color="auto"/>
              <w:right w:val="nil"/>
            </w:tcBorders>
          </w:tcPr>
          <w:p w:rsidR="00DC628A" w:rsidRPr="0099544F" w:rsidRDefault="00DC628A" w:rsidP="001645DD">
            <w:pPr>
              <w:ind w:right="-30"/>
              <w:jc w:val="right"/>
              <w:rPr>
                <w:rFonts w:ascii="Arial" w:hAnsi="Arial"/>
                <w:snapToGrid w:val="0"/>
                <w:color w:val="000000"/>
              </w:rPr>
            </w:pPr>
            <w:r>
              <w:rPr>
                <w:rFonts w:ascii="Arial" w:hAnsi="Arial"/>
                <w:snapToGrid w:val="0"/>
                <w:color w:val="000000"/>
              </w:rPr>
              <w:t>3,450,759</w:t>
            </w:r>
          </w:p>
        </w:tc>
      </w:tr>
      <w:tr w:rsidR="00DC628A" w:rsidTr="00AD23EE">
        <w:trPr>
          <w:cantSplit/>
          <w:trHeight w:val="213"/>
        </w:trPr>
        <w:tc>
          <w:tcPr>
            <w:tcW w:w="4678" w:type="dxa"/>
            <w:tcBorders>
              <w:top w:val="single" w:sz="6" w:space="0" w:color="auto"/>
              <w:left w:val="nil"/>
              <w:bottom w:val="double" w:sz="6" w:space="0" w:color="auto"/>
              <w:right w:val="nil"/>
            </w:tcBorders>
          </w:tcPr>
          <w:p w:rsidR="00DC628A" w:rsidRPr="0099544F" w:rsidRDefault="00DC628A" w:rsidP="0099544F">
            <w:pPr>
              <w:ind w:left="-120" w:firstLine="120"/>
              <w:rPr>
                <w:rFonts w:ascii="Arial" w:hAnsi="Arial"/>
                <w:b/>
                <w:snapToGrid w:val="0"/>
                <w:color w:val="000000"/>
              </w:rPr>
            </w:pPr>
          </w:p>
        </w:tc>
        <w:tc>
          <w:tcPr>
            <w:tcW w:w="1701" w:type="dxa"/>
            <w:tcBorders>
              <w:top w:val="single" w:sz="6" w:space="0" w:color="auto"/>
              <w:left w:val="nil"/>
              <w:bottom w:val="double" w:sz="6" w:space="0" w:color="auto"/>
              <w:right w:val="nil"/>
            </w:tcBorders>
          </w:tcPr>
          <w:p w:rsidR="00DC628A" w:rsidRPr="0099544F" w:rsidRDefault="00DC628A" w:rsidP="00D120B9">
            <w:pPr>
              <w:jc w:val="right"/>
              <w:rPr>
                <w:rFonts w:ascii="Arial" w:hAnsi="Arial"/>
                <w:b/>
              </w:rPr>
            </w:pPr>
            <w:r>
              <w:rPr>
                <w:rFonts w:ascii="Arial" w:hAnsi="Arial"/>
                <w:b/>
              </w:rPr>
              <w:t>174,392,629</w:t>
            </w:r>
          </w:p>
        </w:tc>
        <w:tc>
          <w:tcPr>
            <w:tcW w:w="2268" w:type="dxa"/>
            <w:tcBorders>
              <w:top w:val="single" w:sz="6" w:space="0" w:color="auto"/>
              <w:left w:val="nil"/>
              <w:bottom w:val="double" w:sz="6" w:space="0" w:color="auto"/>
              <w:right w:val="nil"/>
            </w:tcBorders>
          </w:tcPr>
          <w:p w:rsidR="00DC628A" w:rsidRPr="0099544F" w:rsidRDefault="00DC628A" w:rsidP="001645DD">
            <w:pPr>
              <w:ind w:right="-30"/>
              <w:jc w:val="right"/>
              <w:rPr>
                <w:rFonts w:ascii="Arial" w:hAnsi="Arial"/>
                <w:b/>
              </w:rPr>
            </w:pPr>
            <w:r>
              <w:rPr>
                <w:rFonts w:ascii="Arial" w:hAnsi="Arial"/>
                <w:b/>
              </w:rPr>
              <w:t>111,659,980</w:t>
            </w:r>
          </w:p>
        </w:tc>
      </w:tr>
    </w:tbl>
    <w:p w:rsidR="00791436" w:rsidRPr="0099544F" w:rsidRDefault="00791436" w:rsidP="0099544F"/>
    <w:p w:rsidR="00DF6A78" w:rsidRPr="00E14AA1" w:rsidRDefault="006B73BE" w:rsidP="00DE1BAF">
      <w:pPr>
        <w:pStyle w:val="Caption"/>
        <w:tabs>
          <w:tab w:val="clear" w:pos="360"/>
          <w:tab w:val="left" w:pos="567"/>
        </w:tabs>
        <w:ind w:left="0" w:firstLine="0"/>
        <w:jc w:val="both"/>
        <w:rPr>
          <w:b w:val="0"/>
        </w:rPr>
      </w:pPr>
      <w:r>
        <w:rPr>
          <w:b w:val="0"/>
        </w:rPr>
        <w:t>11.1</w:t>
      </w:r>
      <w:r>
        <w:rPr>
          <w:b w:val="0"/>
        </w:rPr>
        <w:tab/>
      </w:r>
      <w:r w:rsidR="00DF6A78" w:rsidRPr="00E14AA1">
        <w:rPr>
          <w:b w:val="0"/>
        </w:rPr>
        <w:t xml:space="preserve">The Accounts </w:t>
      </w:r>
      <w:r w:rsidR="003975AF">
        <w:rPr>
          <w:b w:val="0"/>
        </w:rPr>
        <w:t>p</w:t>
      </w:r>
      <w:r w:rsidR="00DF6A78" w:rsidRPr="00E14AA1">
        <w:rPr>
          <w:b w:val="0"/>
        </w:rPr>
        <w:t>ayable account consists mostly of unliquidated/certified obli</w:t>
      </w:r>
      <w:r w:rsidR="00F172DB">
        <w:rPr>
          <w:b w:val="0"/>
        </w:rPr>
        <w:t>ga</w:t>
      </w:r>
      <w:r w:rsidR="00F53120">
        <w:rPr>
          <w:b w:val="0"/>
        </w:rPr>
        <w:t>tions as at December 31, 2016</w:t>
      </w:r>
      <w:r w:rsidR="00DF6A78" w:rsidRPr="00E14AA1">
        <w:rPr>
          <w:b w:val="0"/>
        </w:rPr>
        <w:t>.</w:t>
      </w:r>
    </w:p>
    <w:p w:rsidR="00DF6A78" w:rsidRDefault="00DF6A78" w:rsidP="008E7044">
      <w:pPr>
        <w:tabs>
          <w:tab w:val="left" w:pos="0"/>
        </w:tabs>
        <w:ind w:left="360" w:hanging="270"/>
        <w:jc w:val="both"/>
        <w:rPr>
          <w:rFonts w:ascii="Arial" w:hAnsi="Arial"/>
          <w:snapToGrid w:val="0"/>
          <w:color w:val="000000"/>
          <w:sz w:val="22"/>
        </w:rPr>
      </w:pPr>
    </w:p>
    <w:p w:rsidR="00DF6A78" w:rsidRDefault="00DF6A78" w:rsidP="00DE1BAF">
      <w:pPr>
        <w:pStyle w:val="Caption"/>
        <w:numPr>
          <w:ilvl w:val="0"/>
          <w:numId w:val="27"/>
        </w:numPr>
        <w:tabs>
          <w:tab w:val="clear" w:pos="360"/>
          <w:tab w:val="left" w:pos="567"/>
        </w:tabs>
        <w:ind w:left="0" w:firstLine="0"/>
        <w:jc w:val="both"/>
        <w:rPr>
          <w:b w:val="0"/>
        </w:rPr>
      </w:pPr>
      <w:r w:rsidRPr="00E14AA1">
        <w:rPr>
          <w:b w:val="0"/>
        </w:rPr>
        <w:t xml:space="preserve">The Notes </w:t>
      </w:r>
      <w:r w:rsidR="003975AF">
        <w:rPr>
          <w:b w:val="0"/>
        </w:rPr>
        <w:t>p</w:t>
      </w:r>
      <w:r w:rsidRPr="00E14AA1">
        <w:rPr>
          <w:b w:val="0"/>
        </w:rPr>
        <w:t xml:space="preserve">ayable account represents long-term loan from the PNB through </w:t>
      </w:r>
      <w:r w:rsidR="00C01F0D" w:rsidRPr="00E14AA1">
        <w:rPr>
          <w:b w:val="0"/>
        </w:rPr>
        <w:t xml:space="preserve">the </w:t>
      </w:r>
      <w:r w:rsidR="0065029E">
        <w:rPr>
          <w:b w:val="0"/>
        </w:rPr>
        <w:t>Omnibus Credit Line per Credit A</w:t>
      </w:r>
      <w:r w:rsidRPr="00E14AA1">
        <w:rPr>
          <w:b w:val="0"/>
        </w:rPr>
        <w:t xml:space="preserve">greement with NTA dated June 24, 1996 which was </w:t>
      </w:r>
      <w:r w:rsidRPr="00E14AA1">
        <w:rPr>
          <w:b w:val="0"/>
        </w:rPr>
        <w:lastRenderedPageBreak/>
        <w:t xml:space="preserve">transferred to the Philippine Deposit Insurance Corporation </w:t>
      </w:r>
      <w:r w:rsidR="00A807FE">
        <w:rPr>
          <w:b w:val="0"/>
        </w:rPr>
        <w:t xml:space="preserve">(PDIC) </w:t>
      </w:r>
      <w:r w:rsidRPr="00E14AA1">
        <w:rPr>
          <w:b w:val="0"/>
        </w:rPr>
        <w:t>by way of “</w:t>
      </w:r>
      <w:r w:rsidRPr="00E14AA1">
        <w:rPr>
          <w:b w:val="0"/>
          <w:i/>
        </w:rPr>
        <w:t xml:space="preserve">dacion en pago” </w:t>
      </w:r>
      <w:r w:rsidRPr="00E14AA1">
        <w:rPr>
          <w:b w:val="0"/>
        </w:rPr>
        <w:t xml:space="preserve">agreement on July 30, 2002.  The loan is payable for a period of eight years, with four </w:t>
      </w:r>
      <w:r w:rsidR="006D2198">
        <w:rPr>
          <w:b w:val="0"/>
        </w:rPr>
        <w:t>years</w:t>
      </w:r>
      <w:r w:rsidRPr="00E14AA1">
        <w:rPr>
          <w:b w:val="0"/>
        </w:rPr>
        <w:t xml:space="preserve"> grace period and the repayment started on the fifth year up to July 2009. </w:t>
      </w:r>
    </w:p>
    <w:p w:rsidR="008F56C5" w:rsidRDefault="008F56C5" w:rsidP="008E7044"/>
    <w:p w:rsidR="00D33261" w:rsidRPr="006B73BE" w:rsidRDefault="003975AF" w:rsidP="00CE396B">
      <w:pPr>
        <w:pStyle w:val="Caption"/>
        <w:tabs>
          <w:tab w:val="clear" w:pos="360"/>
        </w:tabs>
        <w:ind w:left="0" w:firstLine="0"/>
        <w:jc w:val="both"/>
        <w:rPr>
          <w:b w:val="0"/>
        </w:rPr>
      </w:pPr>
      <w:r w:rsidRPr="006B73BE">
        <w:rPr>
          <w:b w:val="0"/>
        </w:rPr>
        <w:t>The principal pegged at P52,000,000 escalated to P78,729,152 including capitalized interest of P</w:t>
      </w:r>
      <w:r w:rsidR="003D1753" w:rsidRPr="006B73BE">
        <w:rPr>
          <w:b w:val="0"/>
        </w:rPr>
        <w:t>64,794,381</w:t>
      </w:r>
      <w:r w:rsidRPr="006B73BE">
        <w:rPr>
          <w:b w:val="0"/>
        </w:rPr>
        <w:t xml:space="preserve"> as at </w:t>
      </w:r>
      <w:r w:rsidR="003D1753" w:rsidRPr="006B73BE">
        <w:rPr>
          <w:b w:val="0"/>
        </w:rPr>
        <w:t>December 31</w:t>
      </w:r>
      <w:r w:rsidR="003260D3" w:rsidRPr="006B73BE">
        <w:rPr>
          <w:b w:val="0"/>
        </w:rPr>
        <w:t>, 2015</w:t>
      </w:r>
      <w:r w:rsidR="00E3609F" w:rsidRPr="006B73BE">
        <w:rPr>
          <w:b w:val="0"/>
        </w:rPr>
        <w:t>.</w:t>
      </w:r>
      <w:r w:rsidRPr="006B73BE">
        <w:rPr>
          <w:b w:val="0"/>
        </w:rPr>
        <w:t xml:space="preserve"> This is the subject of Ombudsman Case No. OMB 0-00-1147 which was recommended for DISMISSAL for want of probable cause by the Preliminary Investigation and Administrative Adjudication Bureau </w:t>
      </w:r>
      <w:r w:rsidR="00130431">
        <w:rPr>
          <w:b w:val="0"/>
        </w:rPr>
        <w:t>–</w:t>
      </w:r>
      <w:r w:rsidRPr="006B73BE">
        <w:rPr>
          <w:b w:val="0"/>
        </w:rPr>
        <w:t xml:space="preserve"> A</w:t>
      </w:r>
      <w:r w:rsidR="00130431">
        <w:rPr>
          <w:b w:val="0"/>
        </w:rPr>
        <w:t>,</w:t>
      </w:r>
      <w:r w:rsidRPr="006B73BE">
        <w:rPr>
          <w:b w:val="0"/>
        </w:rPr>
        <w:t xml:space="preserve"> and approved by Acting Ombudsman Orlando C. Casimiro on March 6, 2008.</w:t>
      </w:r>
    </w:p>
    <w:p w:rsidR="003975AF" w:rsidRDefault="003975AF" w:rsidP="008E7044">
      <w:pPr>
        <w:jc w:val="both"/>
        <w:rPr>
          <w:rFonts w:ascii="Arial" w:hAnsi="Arial" w:cs="Arial"/>
          <w:sz w:val="22"/>
          <w:szCs w:val="22"/>
        </w:rPr>
      </w:pPr>
    </w:p>
    <w:p w:rsidR="00DF6A78" w:rsidRPr="002843F9" w:rsidRDefault="006772BF" w:rsidP="00CE396B">
      <w:pPr>
        <w:jc w:val="both"/>
        <w:rPr>
          <w:rFonts w:ascii="Arial" w:hAnsi="Arial" w:cs="Arial"/>
          <w:sz w:val="22"/>
          <w:szCs w:val="22"/>
        </w:rPr>
      </w:pPr>
      <w:r w:rsidRPr="002843F9">
        <w:rPr>
          <w:rFonts w:ascii="Arial" w:hAnsi="Arial" w:cs="Arial"/>
          <w:sz w:val="22"/>
          <w:szCs w:val="22"/>
        </w:rPr>
        <w:t>I</w:t>
      </w:r>
      <w:r w:rsidR="003017A1" w:rsidRPr="002843F9">
        <w:rPr>
          <w:rFonts w:ascii="Arial" w:hAnsi="Arial" w:cs="Arial"/>
          <w:sz w:val="22"/>
          <w:szCs w:val="22"/>
        </w:rPr>
        <w:t>n a letter dated July 22, 2015</w:t>
      </w:r>
      <w:r w:rsidR="00CE02DB" w:rsidRPr="002843F9">
        <w:rPr>
          <w:rFonts w:ascii="Arial" w:hAnsi="Arial" w:cs="Arial"/>
          <w:sz w:val="22"/>
          <w:szCs w:val="22"/>
        </w:rPr>
        <w:t xml:space="preserve"> to PDIC</w:t>
      </w:r>
      <w:r w:rsidR="003017A1" w:rsidRPr="002843F9">
        <w:rPr>
          <w:rFonts w:ascii="Arial" w:hAnsi="Arial" w:cs="Arial"/>
          <w:sz w:val="22"/>
          <w:szCs w:val="22"/>
        </w:rPr>
        <w:t xml:space="preserve">, </w:t>
      </w:r>
      <w:r w:rsidRPr="002843F9">
        <w:rPr>
          <w:rFonts w:ascii="Arial" w:hAnsi="Arial" w:cs="Arial"/>
          <w:sz w:val="22"/>
          <w:szCs w:val="22"/>
        </w:rPr>
        <w:t xml:space="preserve">NTA </w:t>
      </w:r>
      <w:r w:rsidR="003017A1" w:rsidRPr="002843F9">
        <w:rPr>
          <w:rFonts w:ascii="Arial" w:hAnsi="Arial" w:cs="Arial"/>
          <w:sz w:val="22"/>
          <w:szCs w:val="22"/>
        </w:rPr>
        <w:t xml:space="preserve">reiterated its request to surrender the NTA (PVTA) properties located in Bo. San Isidro, Rodriguez, Rizal in payment for </w:t>
      </w:r>
      <w:r w:rsidRPr="002843F9">
        <w:rPr>
          <w:rFonts w:ascii="Arial" w:hAnsi="Arial" w:cs="Arial"/>
          <w:sz w:val="22"/>
          <w:szCs w:val="22"/>
        </w:rPr>
        <w:t xml:space="preserve">its </w:t>
      </w:r>
      <w:r w:rsidR="003017A1" w:rsidRPr="002843F9">
        <w:rPr>
          <w:rFonts w:ascii="Arial" w:hAnsi="Arial" w:cs="Arial"/>
          <w:sz w:val="22"/>
          <w:szCs w:val="22"/>
        </w:rPr>
        <w:t xml:space="preserve">total obligation </w:t>
      </w:r>
      <w:r w:rsidRPr="002843F9">
        <w:rPr>
          <w:rFonts w:ascii="Arial" w:hAnsi="Arial" w:cs="Arial"/>
          <w:sz w:val="22"/>
          <w:szCs w:val="22"/>
        </w:rPr>
        <w:t xml:space="preserve">where NTA manifested to enter into a </w:t>
      </w:r>
      <w:r w:rsidRPr="00130431">
        <w:rPr>
          <w:rFonts w:ascii="Arial" w:hAnsi="Arial" w:cs="Arial"/>
          <w:i/>
          <w:sz w:val="22"/>
          <w:szCs w:val="22"/>
        </w:rPr>
        <w:t>dacion en pago</w:t>
      </w:r>
      <w:r w:rsidRPr="002843F9">
        <w:rPr>
          <w:rFonts w:ascii="Arial" w:hAnsi="Arial" w:cs="Arial"/>
          <w:sz w:val="22"/>
          <w:szCs w:val="22"/>
        </w:rPr>
        <w:t xml:space="preserve"> for the disposable portions of the properties as full equivalent of the NTA</w:t>
      </w:r>
      <w:r w:rsidR="00130431">
        <w:rPr>
          <w:rFonts w:ascii="Arial" w:hAnsi="Arial" w:cs="Arial"/>
          <w:sz w:val="22"/>
          <w:szCs w:val="22"/>
        </w:rPr>
        <w:t>’</w:t>
      </w:r>
      <w:r w:rsidRPr="002843F9">
        <w:rPr>
          <w:rFonts w:ascii="Arial" w:hAnsi="Arial" w:cs="Arial"/>
          <w:sz w:val="22"/>
          <w:szCs w:val="22"/>
        </w:rPr>
        <w:t xml:space="preserve">s principal loan, including interests and penalties thereon, </w:t>
      </w:r>
      <w:r w:rsidR="003017A1" w:rsidRPr="002843F9">
        <w:rPr>
          <w:rFonts w:ascii="Arial" w:hAnsi="Arial" w:cs="Arial"/>
          <w:sz w:val="22"/>
          <w:szCs w:val="22"/>
        </w:rPr>
        <w:t xml:space="preserve">instead of foreclosure of real estate mortgages constituted over the NTA properties.  </w:t>
      </w:r>
    </w:p>
    <w:p w:rsidR="003017A1" w:rsidRDefault="003017A1" w:rsidP="008E7044">
      <w:pPr>
        <w:jc w:val="both"/>
        <w:rPr>
          <w:rFonts w:ascii="Arial" w:hAnsi="Arial"/>
          <w:snapToGrid w:val="0"/>
          <w:color w:val="000000"/>
          <w:sz w:val="22"/>
        </w:rPr>
      </w:pPr>
    </w:p>
    <w:p w:rsidR="00DF6A78" w:rsidRDefault="000B084F" w:rsidP="00CE396B">
      <w:pPr>
        <w:pStyle w:val="Caption"/>
        <w:numPr>
          <w:ilvl w:val="0"/>
          <w:numId w:val="28"/>
        </w:numPr>
        <w:tabs>
          <w:tab w:val="clear" w:pos="360"/>
          <w:tab w:val="left" w:pos="567"/>
        </w:tabs>
        <w:ind w:left="0" w:firstLine="0"/>
        <w:jc w:val="both"/>
        <w:rPr>
          <w:b w:val="0"/>
        </w:rPr>
      </w:pPr>
      <w:r>
        <w:rPr>
          <w:b w:val="0"/>
        </w:rPr>
        <w:t>The Due to officers and e</w:t>
      </w:r>
      <w:r w:rsidR="00DF6A78" w:rsidRPr="00E14AA1">
        <w:rPr>
          <w:b w:val="0"/>
        </w:rPr>
        <w:t>mployees account comprise</w:t>
      </w:r>
      <w:r w:rsidR="00FF5FD6" w:rsidRPr="00E14AA1">
        <w:rPr>
          <w:b w:val="0"/>
        </w:rPr>
        <w:t>s</w:t>
      </w:r>
      <w:r w:rsidR="00DF6A78" w:rsidRPr="00E14AA1">
        <w:rPr>
          <w:b w:val="0"/>
        </w:rPr>
        <w:t xml:space="preserve"> unpaid claims of employees of the tobacco agencies in </w:t>
      </w:r>
      <w:r w:rsidR="00130431">
        <w:rPr>
          <w:b w:val="0"/>
        </w:rPr>
        <w:t xml:space="preserve">CY </w:t>
      </w:r>
      <w:r w:rsidR="00DF6A78" w:rsidRPr="00E14AA1">
        <w:rPr>
          <w:b w:val="0"/>
        </w:rPr>
        <w:t>1987 but carried in the books of NTA after the consolidation.</w:t>
      </w:r>
    </w:p>
    <w:p w:rsidR="00C519B2" w:rsidRDefault="00C519B2" w:rsidP="008E7044"/>
    <w:p w:rsidR="00C519B2" w:rsidRPr="00C519B2" w:rsidRDefault="00CE396B" w:rsidP="00CE396B">
      <w:pPr>
        <w:tabs>
          <w:tab w:val="left" w:pos="567"/>
        </w:tabs>
        <w:jc w:val="both"/>
        <w:rPr>
          <w:rFonts w:ascii="Arial" w:hAnsi="Arial" w:cs="Arial"/>
          <w:sz w:val="22"/>
          <w:szCs w:val="22"/>
        </w:rPr>
      </w:pPr>
      <w:r>
        <w:rPr>
          <w:rFonts w:ascii="Arial" w:hAnsi="Arial" w:cs="Arial"/>
          <w:sz w:val="22"/>
          <w:szCs w:val="22"/>
        </w:rPr>
        <w:t>11.4</w:t>
      </w:r>
      <w:r>
        <w:rPr>
          <w:rFonts w:ascii="Arial" w:hAnsi="Arial" w:cs="Arial"/>
          <w:sz w:val="22"/>
          <w:szCs w:val="22"/>
        </w:rPr>
        <w:tab/>
      </w:r>
      <w:r w:rsidR="00C519B2" w:rsidRPr="00C519B2">
        <w:rPr>
          <w:rFonts w:ascii="Arial" w:hAnsi="Arial" w:cs="Arial"/>
          <w:sz w:val="22"/>
          <w:szCs w:val="22"/>
        </w:rPr>
        <w:t xml:space="preserve">The increase in the payable account was due to the booking up of unliquidated obligation for first and second batches </w:t>
      </w:r>
      <w:r w:rsidR="008E7044" w:rsidRPr="00C519B2">
        <w:rPr>
          <w:rFonts w:ascii="Arial" w:hAnsi="Arial" w:cs="Arial"/>
          <w:sz w:val="22"/>
          <w:szCs w:val="22"/>
        </w:rPr>
        <w:t>of Irrigation</w:t>
      </w:r>
      <w:r w:rsidR="00C519B2" w:rsidRPr="00C519B2">
        <w:rPr>
          <w:rFonts w:ascii="Arial" w:hAnsi="Arial" w:cs="Arial"/>
          <w:sz w:val="22"/>
          <w:szCs w:val="22"/>
        </w:rPr>
        <w:t xml:space="preserve"> </w:t>
      </w:r>
      <w:r w:rsidR="000B084F">
        <w:rPr>
          <w:rFonts w:ascii="Arial" w:hAnsi="Arial" w:cs="Arial"/>
          <w:sz w:val="22"/>
          <w:szCs w:val="22"/>
        </w:rPr>
        <w:t xml:space="preserve">Support project </w:t>
      </w:r>
      <w:r w:rsidR="00C519B2" w:rsidRPr="00C519B2">
        <w:rPr>
          <w:rFonts w:ascii="Arial" w:hAnsi="Arial" w:cs="Arial"/>
          <w:sz w:val="22"/>
          <w:szCs w:val="22"/>
        </w:rPr>
        <w:t>for small tobacco farmers in the amount of P9,397,944 and P49,311</w:t>
      </w:r>
      <w:r w:rsidR="000B084F">
        <w:rPr>
          <w:rFonts w:ascii="Arial" w:hAnsi="Arial" w:cs="Arial"/>
          <w:sz w:val="22"/>
          <w:szCs w:val="22"/>
        </w:rPr>
        <w:t>,</w:t>
      </w:r>
      <w:r w:rsidR="00C519B2" w:rsidRPr="00C519B2">
        <w:rPr>
          <w:rFonts w:ascii="Arial" w:hAnsi="Arial" w:cs="Arial"/>
          <w:sz w:val="22"/>
          <w:szCs w:val="22"/>
        </w:rPr>
        <w:t xml:space="preserve">587 respectively, auditing services for P5,678,154 and PBI 2015 for BOD in the amount of 2,590,000. </w:t>
      </w:r>
    </w:p>
    <w:p w:rsidR="008E7044" w:rsidRDefault="008E7044" w:rsidP="008E7044">
      <w:pPr>
        <w:tabs>
          <w:tab w:val="left" w:pos="360"/>
        </w:tabs>
        <w:jc w:val="both"/>
        <w:rPr>
          <w:rFonts w:ascii="Arial" w:hAnsi="Arial"/>
          <w:b/>
          <w:sz w:val="22"/>
        </w:rPr>
      </w:pPr>
    </w:p>
    <w:p w:rsidR="008E7044" w:rsidRDefault="008E7044" w:rsidP="008E7044">
      <w:pPr>
        <w:tabs>
          <w:tab w:val="left" w:pos="360"/>
        </w:tabs>
        <w:jc w:val="both"/>
        <w:rPr>
          <w:rFonts w:ascii="Arial" w:hAnsi="Arial"/>
          <w:b/>
          <w:sz w:val="22"/>
        </w:rPr>
      </w:pPr>
    </w:p>
    <w:p w:rsidR="00DF6A78" w:rsidRPr="00B749F6" w:rsidRDefault="00DF6A78" w:rsidP="004B5B95">
      <w:pPr>
        <w:pStyle w:val="Caption"/>
        <w:numPr>
          <w:ilvl w:val="0"/>
          <w:numId w:val="45"/>
        </w:numPr>
        <w:ind w:left="0" w:firstLine="0"/>
      </w:pPr>
      <w:r w:rsidRPr="00B749F6">
        <w:t>INTER-AGENCY PAYABLES</w:t>
      </w:r>
    </w:p>
    <w:p w:rsidR="00DF6A78" w:rsidRPr="00E14AA1" w:rsidRDefault="00DF6A78">
      <w:pPr>
        <w:ind w:left="360"/>
        <w:jc w:val="both"/>
        <w:rPr>
          <w:rFonts w:ascii="Arial" w:hAnsi="Arial"/>
          <w:b/>
          <w:snapToGrid w:val="0"/>
          <w:color w:val="000000"/>
          <w:sz w:val="22"/>
        </w:rPr>
      </w:pPr>
    </w:p>
    <w:p w:rsidR="00DF6A78" w:rsidRDefault="00DF6A78" w:rsidP="00E14AA1">
      <w:pPr>
        <w:jc w:val="both"/>
        <w:rPr>
          <w:rFonts w:ascii="Arial" w:hAnsi="Arial"/>
          <w:snapToGrid w:val="0"/>
          <w:color w:val="000000"/>
          <w:sz w:val="22"/>
        </w:rPr>
      </w:pPr>
      <w:r>
        <w:rPr>
          <w:rFonts w:ascii="Arial" w:hAnsi="Arial"/>
          <w:snapToGrid w:val="0"/>
          <w:color w:val="000000"/>
          <w:sz w:val="22"/>
        </w:rPr>
        <w:t>The breakdown of this account is as follows:</w:t>
      </w:r>
    </w:p>
    <w:p w:rsidR="00DF6A78" w:rsidRDefault="00DF6A78">
      <w:pPr>
        <w:ind w:left="360"/>
        <w:jc w:val="both"/>
        <w:rPr>
          <w:rFonts w:ascii="Arial" w:hAnsi="Arial"/>
          <w:snapToGrid w:val="0"/>
          <w:color w:val="000000"/>
          <w:sz w:val="22"/>
        </w:rPr>
      </w:pPr>
    </w:p>
    <w:tbl>
      <w:tblPr>
        <w:tblW w:w="8647"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5103"/>
        <w:gridCol w:w="1701"/>
        <w:gridCol w:w="1843"/>
      </w:tblGrid>
      <w:tr w:rsidR="00DC628A" w:rsidTr="002504A8">
        <w:trPr>
          <w:cantSplit/>
          <w:trHeight w:val="199"/>
        </w:trPr>
        <w:tc>
          <w:tcPr>
            <w:tcW w:w="5103" w:type="dxa"/>
            <w:tcBorders>
              <w:top w:val="single" w:sz="4" w:space="0" w:color="auto"/>
              <w:left w:val="nil"/>
              <w:bottom w:val="single" w:sz="4" w:space="0" w:color="auto"/>
              <w:right w:val="nil"/>
            </w:tcBorders>
          </w:tcPr>
          <w:p w:rsidR="00DC628A" w:rsidRPr="0099544F" w:rsidRDefault="00DC628A" w:rsidP="00E87A87">
            <w:pPr>
              <w:rPr>
                <w:rFonts w:ascii="Arial" w:hAnsi="Arial"/>
                <w:b/>
                <w:snapToGrid w:val="0"/>
                <w:color w:val="000000"/>
              </w:rPr>
            </w:pPr>
            <w:r w:rsidRPr="0099544F">
              <w:rPr>
                <w:rFonts w:ascii="Arial" w:hAnsi="Arial"/>
                <w:b/>
                <w:snapToGrid w:val="0"/>
                <w:color w:val="000000"/>
              </w:rPr>
              <w:t xml:space="preserve">     </w:t>
            </w:r>
          </w:p>
        </w:tc>
        <w:tc>
          <w:tcPr>
            <w:tcW w:w="1701" w:type="dxa"/>
            <w:tcBorders>
              <w:top w:val="single" w:sz="4" w:space="0" w:color="auto"/>
              <w:left w:val="nil"/>
              <w:bottom w:val="single" w:sz="4" w:space="0" w:color="auto"/>
              <w:right w:val="nil"/>
            </w:tcBorders>
          </w:tcPr>
          <w:p w:rsidR="00DC628A" w:rsidRPr="0099544F" w:rsidRDefault="00DC628A" w:rsidP="00BB1405">
            <w:pPr>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6</w:t>
            </w:r>
          </w:p>
        </w:tc>
        <w:tc>
          <w:tcPr>
            <w:tcW w:w="1843" w:type="dxa"/>
            <w:tcBorders>
              <w:top w:val="single" w:sz="4" w:space="0" w:color="auto"/>
              <w:left w:val="nil"/>
              <w:bottom w:val="single" w:sz="4" w:space="0" w:color="auto"/>
              <w:right w:val="nil"/>
            </w:tcBorders>
          </w:tcPr>
          <w:p w:rsidR="00DC628A" w:rsidRPr="0099544F" w:rsidRDefault="00DC628A" w:rsidP="00F53120">
            <w:pPr>
              <w:ind w:right="-30"/>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5</w:t>
            </w:r>
          </w:p>
        </w:tc>
      </w:tr>
      <w:tr w:rsidR="00DC628A" w:rsidTr="002504A8">
        <w:trPr>
          <w:cantSplit/>
          <w:trHeight w:val="160"/>
        </w:trPr>
        <w:tc>
          <w:tcPr>
            <w:tcW w:w="5103" w:type="dxa"/>
            <w:tcBorders>
              <w:top w:val="single" w:sz="4" w:space="0" w:color="auto"/>
              <w:left w:val="nil"/>
              <w:bottom w:val="nil"/>
              <w:right w:val="nil"/>
            </w:tcBorders>
          </w:tcPr>
          <w:p w:rsidR="00DC628A" w:rsidRPr="0099544F" w:rsidRDefault="00DC628A" w:rsidP="00E87A87">
            <w:pPr>
              <w:rPr>
                <w:rFonts w:ascii="Arial" w:hAnsi="Arial"/>
                <w:snapToGrid w:val="0"/>
                <w:color w:val="000000"/>
              </w:rPr>
            </w:pPr>
            <w:r w:rsidRPr="0099544F">
              <w:rPr>
                <w:rFonts w:ascii="Arial" w:hAnsi="Arial"/>
                <w:snapToGrid w:val="0"/>
                <w:color w:val="000000"/>
              </w:rPr>
              <w:t>Due to B</w:t>
            </w:r>
            <w:r>
              <w:rPr>
                <w:rFonts w:ascii="Arial" w:hAnsi="Arial"/>
                <w:snapToGrid w:val="0"/>
                <w:color w:val="000000"/>
              </w:rPr>
              <w:t xml:space="preserve">ureau of </w:t>
            </w:r>
            <w:r w:rsidRPr="0099544F">
              <w:rPr>
                <w:rFonts w:ascii="Arial" w:hAnsi="Arial"/>
                <w:snapToGrid w:val="0"/>
                <w:color w:val="000000"/>
              </w:rPr>
              <w:t>I</w:t>
            </w:r>
            <w:r>
              <w:rPr>
                <w:rFonts w:ascii="Arial" w:hAnsi="Arial"/>
                <w:snapToGrid w:val="0"/>
                <w:color w:val="000000"/>
              </w:rPr>
              <w:t xml:space="preserve">nternal </w:t>
            </w:r>
            <w:r w:rsidRPr="0099544F">
              <w:rPr>
                <w:rFonts w:ascii="Arial" w:hAnsi="Arial"/>
                <w:snapToGrid w:val="0"/>
                <w:color w:val="000000"/>
              </w:rPr>
              <w:t>R</w:t>
            </w:r>
            <w:r>
              <w:rPr>
                <w:rFonts w:ascii="Arial" w:hAnsi="Arial"/>
                <w:snapToGrid w:val="0"/>
                <w:color w:val="000000"/>
              </w:rPr>
              <w:t xml:space="preserve">evenue </w:t>
            </w:r>
          </w:p>
        </w:tc>
        <w:tc>
          <w:tcPr>
            <w:tcW w:w="1701" w:type="dxa"/>
            <w:tcBorders>
              <w:top w:val="single" w:sz="4" w:space="0" w:color="auto"/>
              <w:left w:val="nil"/>
              <w:bottom w:val="nil"/>
              <w:right w:val="nil"/>
            </w:tcBorders>
          </w:tcPr>
          <w:p w:rsidR="00DC628A" w:rsidRPr="0099544F" w:rsidRDefault="00DC628A" w:rsidP="00E87A87">
            <w:pPr>
              <w:jc w:val="right"/>
              <w:rPr>
                <w:rFonts w:ascii="Arial" w:hAnsi="Arial"/>
                <w:snapToGrid w:val="0"/>
                <w:color w:val="000000"/>
              </w:rPr>
            </w:pPr>
            <w:r>
              <w:rPr>
                <w:rFonts w:ascii="Arial" w:hAnsi="Arial"/>
                <w:snapToGrid w:val="0"/>
                <w:color w:val="000000"/>
              </w:rPr>
              <w:t>1,813,341</w:t>
            </w:r>
          </w:p>
        </w:tc>
        <w:tc>
          <w:tcPr>
            <w:tcW w:w="1843" w:type="dxa"/>
            <w:tcBorders>
              <w:top w:val="single" w:sz="4" w:space="0" w:color="auto"/>
              <w:left w:val="nil"/>
              <w:bottom w:val="nil"/>
              <w:right w:val="nil"/>
            </w:tcBorders>
          </w:tcPr>
          <w:p w:rsidR="00DC628A" w:rsidRPr="0099544F" w:rsidRDefault="00DC628A" w:rsidP="00761E4D">
            <w:pPr>
              <w:ind w:right="-30"/>
              <w:jc w:val="right"/>
              <w:rPr>
                <w:rFonts w:ascii="Arial" w:hAnsi="Arial"/>
                <w:snapToGrid w:val="0"/>
                <w:color w:val="000000"/>
              </w:rPr>
            </w:pPr>
            <w:r>
              <w:rPr>
                <w:rFonts w:ascii="Arial" w:hAnsi="Arial"/>
                <w:snapToGrid w:val="0"/>
                <w:color w:val="000000"/>
              </w:rPr>
              <w:t>2,341,465</w:t>
            </w:r>
          </w:p>
        </w:tc>
      </w:tr>
      <w:tr w:rsidR="00DC628A" w:rsidTr="002504A8">
        <w:trPr>
          <w:cantSplit/>
          <w:trHeight w:val="198"/>
        </w:trPr>
        <w:tc>
          <w:tcPr>
            <w:tcW w:w="5103" w:type="dxa"/>
            <w:tcBorders>
              <w:top w:val="nil"/>
              <w:left w:val="nil"/>
              <w:bottom w:val="nil"/>
              <w:right w:val="nil"/>
            </w:tcBorders>
          </w:tcPr>
          <w:p w:rsidR="00DC628A" w:rsidRPr="0099544F" w:rsidRDefault="00DC628A" w:rsidP="00E87A87">
            <w:pPr>
              <w:rPr>
                <w:rFonts w:ascii="Arial" w:hAnsi="Arial"/>
                <w:snapToGrid w:val="0"/>
                <w:color w:val="000000"/>
              </w:rPr>
            </w:pPr>
            <w:r w:rsidRPr="0099544F">
              <w:rPr>
                <w:rFonts w:ascii="Arial" w:hAnsi="Arial"/>
                <w:snapToGrid w:val="0"/>
                <w:color w:val="000000"/>
              </w:rPr>
              <w:t>Due to G</w:t>
            </w:r>
            <w:r>
              <w:rPr>
                <w:rFonts w:ascii="Arial" w:hAnsi="Arial"/>
                <w:snapToGrid w:val="0"/>
                <w:color w:val="000000"/>
              </w:rPr>
              <w:t xml:space="preserve">overnment </w:t>
            </w:r>
            <w:r w:rsidRPr="0099544F">
              <w:rPr>
                <w:rFonts w:ascii="Arial" w:hAnsi="Arial"/>
                <w:snapToGrid w:val="0"/>
                <w:color w:val="000000"/>
              </w:rPr>
              <w:t>S</w:t>
            </w:r>
            <w:r>
              <w:rPr>
                <w:rFonts w:ascii="Arial" w:hAnsi="Arial"/>
                <w:snapToGrid w:val="0"/>
                <w:color w:val="000000"/>
              </w:rPr>
              <w:t xml:space="preserve">ervice </w:t>
            </w:r>
            <w:r w:rsidRPr="0099544F">
              <w:rPr>
                <w:rFonts w:ascii="Arial" w:hAnsi="Arial"/>
                <w:snapToGrid w:val="0"/>
                <w:color w:val="000000"/>
              </w:rPr>
              <w:t>I</w:t>
            </w:r>
            <w:r>
              <w:rPr>
                <w:rFonts w:ascii="Arial" w:hAnsi="Arial"/>
                <w:snapToGrid w:val="0"/>
                <w:color w:val="000000"/>
              </w:rPr>
              <w:t xml:space="preserve">nsurance </w:t>
            </w:r>
            <w:r w:rsidRPr="0099544F">
              <w:rPr>
                <w:rFonts w:ascii="Arial" w:hAnsi="Arial"/>
                <w:snapToGrid w:val="0"/>
                <w:color w:val="000000"/>
              </w:rPr>
              <w:t>S</w:t>
            </w:r>
            <w:r>
              <w:rPr>
                <w:rFonts w:ascii="Arial" w:hAnsi="Arial"/>
                <w:snapToGrid w:val="0"/>
                <w:color w:val="000000"/>
              </w:rPr>
              <w:t>ystem</w:t>
            </w:r>
          </w:p>
        </w:tc>
        <w:tc>
          <w:tcPr>
            <w:tcW w:w="1701" w:type="dxa"/>
            <w:tcBorders>
              <w:top w:val="nil"/>
              <w:left w:val="nil"/>
              <w:bottom w:val="nil"/>
              <w:right w:val="nil"/>
            </w:tcBorders>
          </w:tcPr>
          <w:p w:rsidR="00DC628A" w:rsidRPr="0099544F" w:rsidRDefault="00DC628A" w:rsidP="00E87A87">
            <w:pPr>
              <w:jc w:val="right"/>
              <w:rPr>
                <w:rFonts w:ascii="Arial" w:hAnsi="Arial"/>
                <w:snapToGrid w:val="0"/>
                <w:color w:val="000000"/>
              </w:rPr>
            </w:pPr>
            <w:r>
              <w:rPr>
                <w:rFonts w:ascii="Arial" w:hAnsi="Arial"/>
                <w:snapToGrid w:val="0"/>
                <w:color w:val="000000"/>
              </w:rPr>
              <w:t>1,779,296</w:t>
            </w:r>
          </w:p>
        </w:tc>
        <w:tc>
          <w:tcPr>
            <w:tcW w:w="1843" w:type="dxa"/>
            <w:tcBorders>
              <w:top w:val="nil"/>
              <w:left w:val="nil"/>
              <w:bottom w:val="nil"/>
              <w:right w:val="nil"/>
            </w:tcBorders>
          </w:tcPr>
          <w:p w:rsidR="00DC628A" w:rsidRPr="0099544F" w:rsidRDefault="00DC628A" w:rsidP="00761E4D">
            <w:pPr>
              <w:ind w:right="-30"/>
              <w:jc w:val="right"/>
              <w:rPr>
                <w:rFonts w:ascii="Arial" w:hAnsi="Arial"/>
                <w:snapToGrid w:val="0"/>
                <w:color w:val="000000"/>
              </w:rPr>
            </w:pPr>
            <w:r>
              <w:rPr>
                <w:rFonts w:ascii="Arial" w:hAnsi="Arial"/>
                <w:snapToGrid w:val="0"/>
                <w:color w:val="000000"/>
              </w:rPr>
              <w:t>2,146,960</w:t>
            </w:r>
          </w:p>
        </w:tc>
      </w:tr>
      <w:tr w:rsidR="00DC628A" w:rsidTr="002504A8">
        <w:trPr>
          <w:cantSplit/>
          <w:trHeight w:val="153"/>
        </w:trPr>
        <w:tc>
          <w:tcPr>
            <w:tcW w:w="5103" w:type="dxa"/>
            <w:tcBorders>
              <w:top w:val="nil"/>
              <w:left w:val="nil"/>
              <w:bottom w:val="nil"/>
              <w:right w:val="nil"/>
            </w:tcBorders>
          </w:tcPr>
          <w:p w:rsidR="00DC628A" w:rsidRPr="0099544F" w:rsidRDefault="00DC628A" w:rsidP="00E87A87">
            <w:pPr>
              <w:rPr>
                <w:rFonts w:ascii="Arial" w:hAnsi="Arial"/>
                <w:snapToGrid w:val="0"/>
                <w:color w:val="000000"/>
              </w:rPr>
            </w:pPr>
            <w:r w:rsidRPr="0099544F">
              <w:rPr>
                <w:rFonts w:ascii="Arial" w:hAnsi="Arial"/>
                <w:snapToGrid w:val="0"/>
                <w:color w:val="000000"/>
              </w:rPr>
              <w:t>Due to Pag-IBIG</w:t>
            </w:r>
          </w:p>
        </w:tc>
        <w:tc>
          <w:tcPr>
            <w:tcW w:w="1701" w:type="dxa"/>
            <w:tcBorders>
              <w:top w:val="nil"/>
              <w:left w:val="nil"/>
              <w:bottom w:val="nil"/>
              <w:right w:val="nil"/>
            </w:tcBorders>
          </w:tcPr>
          <w:p w:rsidR="00DC628A" w:rsidRPr="0099544F" w:rsidRDefault="00DC628A" w:rsidP="00E87A87">
            <w:pPr>
              <w:tabs>
                <w:tab w:val="left" w:pos="1408"/>
              </w:tabs>
              <w:jc w:val="right"/>
              <w:rPr>
                <w:rFonts w:ascii="Arial" w:hAnsi="Arial"/>
                <w:snapToGrid w:val="0"/>
                <w:color w:val="000000"/>
              </w:rPr>
            </w:pPr>
            <w:r>
              <w:rPr>
                <w:rFonts w:ascii="Arial" w:hAnsi="Arial"/>
                <w:snapToGrid w:val="0"/>
                <w:color w:val="000000"/>
              </w:rPr>
              <w:t>113,580</w:t>
            </w:r>
          </w:p>
        </w:tc>
        <w:tc>
          <w:tcPr>
            <w:tcW w:w="1843" w:type="dxa"/>
            <w:tcBorders>
              <w:top w:val="nil"/>
              <w:left w:val="nil"/>
              <w:bottom w:val="nil"/>
              <w:right w:val="nil"/>
            </w:tcBorders>
          </w:tcPr>
          <w:p w:rsidR="00DC628A" w:rsidRPr="0099544F" w:rsidRDefault="00DC628A" w:rsidP="001645DD">
            <w:pPr>
              <w:tabs>
                <w:tab w:val="left" w:pos="1408"/>
              </w:tabs>
              <w:ind w:right="-30"/>
              <w:jc w:val="right"/>
              <w:rPr>
                <w:rFonts w:ascii="Arial" w:hAnsi="Arial"/>
                <w:snapToGrid w:val="0"/>
                <w:color w:val="000000"/>
              </w:rPr>
            </w:pPr>
            <w:r>
              <w:rPr>
                <w:rFonts w:ascii="Arial" w:hAnsi="Arial"/>
                <w:snapToGrid w:val="0"/>
                <w:color w:val="000000"/>
              </w:rPr>
              <w:t>217,305</w:t>
            </w:r>
          </w:p>
        </w:tc>
      </w:tr>
      <w:tr w:rsidR="00DC628A" w:rsidTr="002504A8">
        <w:trPr>
          <w:cantSplit/>
          <w:trHeight w:val="189"/>
        </w:trPr>
        <w:tc>
          <w:tcPr>
            <w:tcW w:w="5103" w:type="dxa"/>
            <w:tcBorders>
              <w:top w:val="nil"/>
              <w:left w:val="nil"/>
              <w:bottom w:val="single" w:sz="6" w:space="0" w:color="auto"/>
              <w:right w:val="nil"/>
            </w:tcBorders>
          </w:tcPr>
          <w:p w:rsidR="00DC628A" w:rsidRPr="0099544F" w:rsidRDefault="00DC628A" w:rsidP="00E87A87">
            <w:pPr>
              <w:rPr>
                <w:rFonts w:ascii="Arial" w:hAnsi="Arial"/>
                <w:snapToGrid w:val="0"/>
                <w:color w:val="000000"/>
              </w:rPr>
            </w:pPr>
            <w:r w:rsidRPr="0099544F">
              <w:rPr>
                <w:rFonts w:ascii="Arial" w:hAnsi="Arial"/>
                <w:snapToGrid w:val="0"/>
                <w:color w:val="000000"/>
              </w:rPr>
              <w:t>Due to PhilHealth</w:t>
            </w:r>
          </w:p>
        </w:tc>
        <w:tc>
          <w:tcPr>
            <w:tcW w:w="1701" w:type="dxa"/>
            <w:tcBorders>
              <w:top w:val="nil"/>
              <w:left w:val="nil"/>
              <w:bottom w:val="single" w:sz="6" w:space="0" w:color="auto"/>
              <w:right w:val="nil"/>
            </w:tcBorders>
          </w:tcPr>
          <w:p w:rsidR="00DC628A" w:rsidRPr="0099544F" w:rsidRDefault="00DC628A" w:rsidP="00E87A87">
            <w:pPr>
              <w:jc w:val="right"/>
              <w:rPr>
                <w:rFonts w:ascii="Arial" w:hAnsi="Arial"/>
                <w:snapToGrid w:val="0"/>
                <w:color w:val="000000"/>
              </w:rPr>
            </w:pPr>
            <w:r>
              <w:rPr>
                <w:rFonts w:ascii="Arial" w:hAnsi="Arial"/>
                <w:snapToGrid w:val="0"/>
                <w:color w:val="000000"/>
              </w:rPr>
              <w:t>21,061</w:t>
            </w:r>
          </w:p>
        </w:tc>
        <w:tc>
          <w:tcPr>
            <w:tcW w:w="1843" w:type="dxa"/>
            <w:tcBorders>
              <w:top w:val="nil"/>
              <w:left w:val="nil"/>
              <w:bottom w:val="single" w:sz="6" w:space="0" w:color="auto"/>
              <w:right w:val="nil"/>
            </w:tcBorders>
          </w:tcPr>
          <w:p w:rsidR="00DC628A" w:rsidRPr="0099544F" w:rsidRDefault="00DC628A" w:rsidP="001645DD">
            <w:pPr>
              <w:ind w:right="-30"/>
              <w:jc w:val="right"/>
              <w:rPr>
                <w:rFonts w:ascii="Arial" w:hAnsi="Arial"/>
                <w:snapToGrid w:val="0"/>
                <w:color w:val="000000"/>
              </w:rPr>
            </w:pPr>
            <w:r>
              <w:rPr>
                <w:rFonts w:ascii="Arial" w:hAnsi="Arial"/>
                <w:snapToGrid w:val="0"/>
                <w:color w:val="000000"/>
              </w:rPr>
              <w:t>37,325</w:t>
            </w:r>
          </w:p>
        </w:tc>
      </w:tr>
      <w:tr w:rsidR="00DC628A" w:rsidTr="002504A8">
        <w:trPr>
          <w:cantSplit/>
          <w:trHeight w:val="188"/>
        </w:trPr>
        <w:tc>
          <w:tcPr>
            <w:tcW w:w="5103" w:type="dxa"/>
            <w:tcBorders>
              <w:top w:val="single" w:sz="6" w:space="0" w:color="auto"/>
              <w:left w:val="nil"/>
              <w:bottom w:val="double" w:sz="4" w:space="0" w:color="auto"/>
              <w:right w:val="nil"/>
            </w:tcBorders>
          </w:tcPr>
          <w:p w:rsidR="00DC628A" w:rsidRPr="0099544F" w:rsidRDefault="00DC628A" w:rsidP="00D6408C">
            <w:pPr>
              <w:rPr>
                <w:rFonts w:ascii="Arial" w:hAnsi="Arial"/>
                <w:b/>
                <w:snapToGrid w:val="0"/>
                <w:color w:val="000000"/>
              </w:rPr>
            </w:pPr>
          </w:p>
        </w:tc>
        <w:tc>
          <w:tcPr>
            <w:tcW w:w="1701" w:type="dxa"/>
            <w:tcBorders>
              <w:top w:val="single" w:sz="6" w:space="0" w:color="auto"/>
              <w:left w:val="nil"/>
              <w:bottom w:val="double" w:sz="4" w:space="0" w:color="auto"/>
              <w:right w:val="nil"/>
            </w:tcBorders>
          </w:tcPr>
          <w:p w:rsidR="00DC628A" w:rsidRPr="0099544F" w:rsidRDefault="00DC628A" w:rsidP="00E87A87">
            <w:pPr>
              <w:jc w:val="right"/>
              <w:rPr>
                <w:rFonts w:ascii="Arial" w:hAnsi="Arial"/>
                <w:b/>
                <w:snapToGrid w:val="0"/>
                <w:color w:val="000000"/>
              </w:rPr>
            </w:pPr>
            <w:r>
              <w:rPr>
                <w:rFonts w:ascii="Arial" w:hAnsi="Arial"/>
                <w:b/>
                <w:snapToGrid w:val="0"/>
                <w:color w:val="000000"/>
              </w:rPr>
              <w:t>3,727,278</w:t>
            </w:r>
          </w:p>
        </w:tc>
        <w:tc>
          <w:tcPr>
            <w:tcW w:w="1843" w:type="dxa"/>
            <w:tcBorders>
              <w:top w:val="single" w:sz="6" w:space="0" w:color="auto"/>
              <w:left w:val="nil"/>
              <w:bottom w:val="double" w:sz="4" w:space="0" w:color="auto"/>
              <w:right w:val="nil"/>
            </w:tcBorders>
          </w:tcPr>
          <w:p w:rsidR="00DC628A" w:rsidRPr="0099544F" w:rsidRDefault="00DC628A" w:rsidP="001645DD">
            <w:pPr>
              <w:ind w:right="-30"/>
              <w:jc w:val="right"/>
              <w:rPr>
                <w:rFonts w:ascii="Arial" w:hAnsi="Arial"/>
                <w:b/>
                <w:snapToGrid w:val="0"/>
                <w:color w:val="000000"/>
              </w:rPr>
            </w:pPr>
            <w:r>
              <w:rPr>
                <w:rFonts w:ascii="Arial" w:hAnsi="Arial"/>
                <w:b/>
                <w:snapToGrid w:val="0"/>
                <w:color w:val="000000"/>
              </w:rPr>
              <w:t>4,743,055</w:t>
            </w:r>
          </w:p>
        </w:tc>
      </w:tr>
    </w:tbl>
    <w:p w:rsidR="00D3372F" w:rsidRDefault="00D3372F" w:rsidP="0040201F">
      <w:pPr>
        <w:ind w:left="360"/>
        <w:jc w:val="both"/>
        <w:rPr>
          <w:rFonts w:ascii="Arial" w:hAnsi="Arial"/>
          <w:snapToGrid w:val="0"/>
          <w:color w:val="000000"/>
          <w:sz w:val="22"/>
        </w:rPr>
      </w:pPr>
    </w:p>
    <w:p w:rsidR="00DF6A78" w:rsidRPr="00735FDD" w:rsidRDefault="00DF6A78" w:rsidP="00CE396B">
      <w:pPr>
        <w:pStyle w:val="Caption"/>
        <w:numPr>
          <w:ilvl w:val="0"/>
          <w:numId w:val="29"/>
        </w:numPr>
        <w:tabs>
          <w:tab w:val="clear" w:pos="360"/>
          <w:tab w:val="left" w:pos="567"/>
        </w:tabs>
        <w:ind w:left="0" w:firstLine="0"/>
        <w:jc w:val="both"/>
        <w:rPr>
          <w:b w:val="0"/>
        </w:rPr>
      </w:pPr>
      <w:r w:rsidRPr="00735FDD">
        <w:rPr>
          <w:b w:val="0"/>
        </w:rPr>
        <w:t>This account includes legal/statutory deductions withheld from the salaries of employees for remittance to the Bureau of Internal Revenue (BIR), Government Service Insurance System (GSIS), Home Development Mutual Fund (HDMF/Pag-IBIG) and Phil</w:t>
      </w:r>
      <w:r w:rsidR="005A58A5">
        <w:rPr>
          <w:b w:val="0"/>
        </w:rPr>
        <w:t>H</w:t>
      </w:r>
      <w:r w:rsidRPr="00735FDD">
        <w:rPr>
          <w:b w:val="0"/>
        </w:rPr>
        <w:t>ealth.</w:t>
      </w:r>
    </w:p>
    <w:p w:rsidR="008D6EC7" w:rsidRDefault="008D6EC7" w:rsidP="00196335">
      <w:pPr>
        <w:jc w:val="both"/>
        <w:rPr>
          <w:rFonts w:ascii="Arial" w:hAnsi="Arial"/>
          <w:snapToGrid w:val="0"/>
          <w:color w:val="000000"/>
          <w:sz w:val="22"/>
        </w:rPr>
      </w:pPr>
    </w:p>
    <w:p w:rsidR="008D6EC7" w:rsidRDefault="008D6EC7" w:rsidP="00196335">
      <w:pPr>
        <w:jc w:val="both"/>
        <w:rPr>
          <w:rFonts w:ascii="Arial" w:hAnsi="Arial"/>
          <w:snapToGrid w:val="0"/>
          <w:color w:val="000000"/>
          <w:sz w:val="22"/>
        </w:rPr>
      </w:pPr>
    </w:p>
    <w:p w:rsidR="00DF6A78" w:rsidRPr="00B749F6" w:rsidRDefault="00DF6A78" w:rsidP="004B5B95">
      <w:pPr>
        <w:pStyle w:val="Caption"/>
        <w:numPr>
          <w:ilvl w:val="0"/>
          <w:numId w:val="45"/>
        </w:numPr>
        <w:ind w:left="0" w:firstLine="0"/>
      </w:pPr>
      <w:r w:rsidRPr="00B749F6">
        <w:t>OTHER CURRENT LIABILITIES</w:t>
      </w:r>
    </w:p>
    <w:p w:rsidR="00DF6A78" w:rsidRDefault="00DF6A78">
      <w:pPr>
        <w:ind w:left="360"/>
        <w:jc w:val="both"/>
        <w:rPr>
          <w:rFonts w:ascii="Arial" w:hAnsi="Arial"/>
          <w:snapToGrid w:val="0"/>
          <w:color w:val="000000"/>
          <w:sz w:val="22"/>
        </w:rPr>
      </w:pPr>
    </w:p>
    <w:p w:rsidR="00DF6A78" w:rsidRDefault="00DF6A78" w:rsidP="00297F13">
      <w:pPr>
        <w:jc w:val="both"/>
        <w:rPr>
          <w:rFonts w:ascii="Arial" w:hAnsi="Arial"/>
          <w:snapToGrid w:val="0"/>
          <w:color w:val="000000"/>
          <w:sz w:val="22"/>
        </w:rPr>
      </w:pPr>
      <w:r>
        <w:rPr>
          <w:rFonts w:ascii="Arial" w:hAnsi="Arial"/>
          <w:snapToGrid w:val="0"/>
          <w:color w:val="000000"/>
          <w:sz w:val="22"/>
        </w:rPr>
        <w:t>The breakdown of this account is as follows:</w:t>
      </w:r>
    </w:p>
    <w:p w:rsidR="00381C03" w:rsidRDefault="00381C03">
      <w:pPr>
        <w:ind w:left="360"/>
        <w:jc w:val="both"/>
        <w:rPr>
          <w:rFonts w:ascii="Arial" w:hAnsi="Arial"/>
          <w:snapToGrid w:val="0"/>
          <w:color w:val="000000"/>
          <w:sz w:val="22"/>
        </w:rPr>
      </w:pPr>
    </w:p>
    <w:tbl>
      <w:tblPr>
        <w:tblW w:w="8647" w:type="dxa"/>
        <w:tblInd w:w="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5103"/>
        <w:gridCol w:w="1701"/>
        <w:gridCol w:w="1843"/>
      </w:tblGrid>
      <w:tr w:rsidR="00DC628A" w:rsidTr="00F35772">
        <w:trPr>
          <w:cantSplit/>
          <w:trHeight w:val="181"/>
        </w:trPr>
        <w:tc>
          <w:tcPr>
            <w:tcW w:w="5103" w:type="dxa"/>
            <w:tcBorders>
              <w:top w:val="single" w:sz="4" w:space="0" w:color="auto"/>
              <w:left w:val="nil"/>
              <w:bottom w:val="single" w:sz="4" w:space="0" w:color="auto"/>
              <w:right w:val="nil"/>
            </w:tcBorders>
          </w:tcPr>
          <w:p w:rsidR="00DC628A" w:rsidRPr="0099544F" w:rsidRDefault="00DC628A" w:rsidP="00E87A87">
            <w:pPr>
              <w:rPr>
                <w:rFonts w:ascii="Arial" w:hAnsi="Arial"/>
                <w:b/>
                <w:snapToGrid w:val="0"/>
                <w:color w:val="000000"/>
              </w:rPr>
            </w:pPr>
            <w:r w:rsidRPr="0099544F">
              <w:rPr>
                <w:rFonts w:ascii="Arial" w:hAnsi="Arial"/>
                <w:b/>
                <w:snapToGrid w:val="0"/>
                <w:color w:val="000000"/>
              </w:rPr>
              <w:t xml:space="preserve">        </w:t>
            </w:r>
          </w:p>
        </w:tc>
        <w:tc>
          <w:tcPr>
            <w:tcW w:w="1701" w:type="dxa"/>
            <w:tcBorders>
              <w:top w:val="single" w:sz="4" w:space="0" w:color="auto"/>
              <w:left w:val="nil"/>
              <w:bottom w:val="single" w:sz="4" w:space="0" w:color="auto"/>
              <w:right w:val="nil"/>
            </w:tcBorders>
          </w:tcPr>
          <w:p w:rsidR="00DC628A" w:rsidRPr="0099544F" w:rsidRDefault="00DC628A" w:rsidP="003260D3">
            <w:pPr>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6</w:t>
            </w:r>
          </w:p>
        </w:tc>
        <w:tc>
          <w:tcPr>
            <w:tcW w:w="1843" w:type="dxa"/>
            <w:tcBorders>
              <w:top w:val="single" w:sz="4" w:space="0" w:color="auto"/>
              <w:left w:val="nil"/>
              <w:bottom w:val="single" w:sz="4" w:space="0" w:color="auto"/>
              <w:right w:val="nil"/>
            </w:tcBorders>
          </w:tcPr>
          <w:p w:rsidR="00DC628A" w:rsidRPr="0099544F" w:rsidRDefault="00DC628A" w:rsidP="008E7044">
            <w:pPr>
              <w:ind w:right="-30"/>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5</w:t>
            </w:r>
          </w:p>
        </w:tc>
      </w:tr>
      <w:tr w:rsidR="00DC628A" w:rsidTr="00F35772">
        <w:trPr>
          <w:cantSplit/>
          <w:trHeight w:val="231"/>
        </w:trPr>
        <w:tc>
          <w:tcPr>
            <w:tcW w:w="5103" w:type="dxa"/>
            <w:tcBorders>
              <w:top w:val="single" w:sz="4" w:space="0" w:color="auto"/>
              <w:left w:val="nil"/>
              <w:bottom w:val="nil"/>
              <w:right w:val="nil"/>
            </w:tcBorders>
          </w:tcPr>
          <w:p w:rsidR="00DC628A" w:rsidRPr="0099544F" w:rsidRDefault="00DC628A" w:rsidP="00D25209">
            <w:pPr>
              <w:rPr>
                <w:rFonts w:ascii="Arial" w:hAnsi="Arial"/>
                <w:snapToGrid w:val="0"/>
                <w:color w:val="000000"/>
              </w:rPr>
            </w:pPr>
            <w:r w:rsidRPr="0099544F">
              <w:rPr>
                <w:rFonts w:ascii="Arial" w:hAnsi="Arial"/>
                <w:snapToGrid w:val="0"/>
                <w:color w:val="000000"/>
              </w:rPr>
              <w:t>Guaranty deposits payable</w:t>
            </w:r>
          </w:p>
        </w:tc>
        <w:tc>
          <w:tcPr>
            <w:tcW w:w="1701" w:type="dxa"/>
            <w:tcBorders>
              <w:top w:val="single" w:sz="4" w:space="0" w:color="auto"/>
              <w:left w:val="nil"/>
              <w:bottom w:val="nil"/>
              <w:right w:val="nil"/>
            </w:tcBorders>
          </w:tcPr>
          <w:p w:rsidR="00DC628A" w:rsidRPr="0099544F" w:rsidRDefault="00DC628A" w:rsidP="00DC628A">
            <w:pPr>
              <w:jc w:val="right"/>
              <w:rPr>
                <w:rFonts w:ascii="Arial" w:hAnsi="Arial"/>
                <w:snapToGrid w:val="0"/>
                <w:color w:val="000000"/>
              </w:rPr>
            </w:pPr>
            <w:r>
              <w:rPr>
                <w:rFonts w:ascii="Arial" w:hAnsi="Arial"/>
                <w:snapToGrid w:val="0"/>
                <w:color w:val="000000"/>
              </w:rPr>
              <w:t>195,667</w:t>
            </w:r>
          </w:p>
        </w:tc>
        <w:tc>
          <w:tcPr>
            <w:tcW w:w="1843" w:type="dxa"/>
            <w:tcBorders>
              <w:top w:val="single" w:sz="4" w:space="0" w:color="auto"/>
              <w:left w:val="nil"/>
              <w:bottom w:val="nil"/>
              <w:right w:val="nil"/>
            </w:tcBorders>
          </w:tcPr>
          <w:p w:rsidR="00DC628A" w:rsidRPr="0099544F" w:rsidRDefault="00DC628A" w:rsidP="00F27B45">
            <w:pPr>
              <w:ind w:right="-30"/>
              <w:jc w:val="right"/>
              <w:rPr>
                <w:rFonts w:ascii="Arial" w:hAnsi="Arial"/>
                <w:snapToGrid w:val="0"/>
                <w:color w:val="000000"/>
              </w:rPr>
            </w:pPr>
            <w:r>
              <w:rPr>
                <w:rFonts w:ascii="Arial" w:hAnsi="Arial"/>
                <w:snapToGrid w:val="0"/>
                <w:color w:val="000000"/>
              </w:rPr>
              <w:t>195,667</w:t>
            </w:r>
          </w:p>
        </w:tc>
      </w:tr>
      <w:tr w:rsidR="00DC628A" w:rsidTr="00F35772">
        <w:trPr>
          <w:cantSplit/>
          <w:trHeight w:val="231"/>
        </w:trPr>
        <w:tc>
          <w:tcPr>
            <w:tcW w:w="5103" w:type="dxa"/>
            <w:tcBorders>
              <w:top w:val="nil"/>
              <w:left w:val="nil"/>
              <w:bottom w:val="single" w:sz="4" w:space="0" w:color="auto"/>
              <w:right w:val="nil"/>
            </w:tcBorders>
          </w:tcPr>
          <w:p w:rsidR="00DC628A" w:rsidRPr="0099544F" w:rsidRDefault="00DC628A" w:rsidP="00E87A87">
            <w:pPr>
              <w:rPr>
                <w:rFonts w:ascii="Arial" w:hAnsi="Arial"/>
                <w:snapToGrid w:val="0"/>
                <w:color w:val="000000"/>
              </w:rPr>
            </w:pPr>
            <w:r w:rsidRPr="0099544F">
              <w:rPr>
                <w:rFonts w:ascii="Arial" w:hAnsi="Arial"/>
                <w:snapToGrid w:val="0"/>
                <w:color w:val="000000"/>
              </w:rPr>
              <w:lastRenderedPageBreak/>
              <w:t>Performance bonds payable</w:t>
            </w:r>
          </w:p>
          <w:p w:rsidR="00DC628A" w:rsidRPr="0099544F" w:rsidRDefault="00DC628A" w:rsidP="00D25209">
            <w:pPr>
              <w:rPr>
                <w:rFonts w:ascii="Arial" w:hAnsi="Arial"/>
                <w:snapToGrid w:val="0"/>
                <w:color w:val="000000"/>
              </w:rPr>
            </w:pPr>
            <w:r w:rsidRPr="0099544F">
              <w:rPr>
                <w:rFonts w:ascii="Arial" w:hAnsi="Arial"/>
                <w:snapToGrid w:val="0"/>
                <w:color w:val="000000"/>
              </w:rPr>
              <w:t>Other payables</w:t>
            </w:r>
          </w:p>
        </w:tc>
        <w:tc>
          <w:tcPr>
            <w:tcW w:w="1701" w:type="dxa"/>
            <w:tcBorders>
              <w:top w:val="nil"/>
              <w:left w:val="nil"/>
              <w:bottom w:val="single" w:sz="4" w:space="0" w:color="auto"/>
              <w:right w:val="nil"/>
            </w:tcBorders>
          </w:tcPr>
          <w:p w:rsidR="00DC628A" w:rsidRDefault="00DC628A" w:rsidP="00DC628A">
            <w:pPr>
              <w:jc w:val="right"/>
              <w:rPr>
                <w:rFonts w:ascii="Arial" w:hAnsi="Arial"/>
                <w:snapToGrid w:val="0"/>
                <w:color w:val="000000"/>
              </w:rPr>
            </w:pPr>
            <w:r>
              <w:rPr>
                <w:rFonts w:ascii="Arial" w:hAnsi="Arial"/>
                <w:snapToGrid w:val="0"/>
                <w:color w:val="000000"/>
              </w:rPr>
              <w:t>10</w:t>
            </w:r>
          </w:p>
          <w:p w:rsidR="00DC628A" w:rsidRPr="0099544F" w:rsidRDefault="00DC628A" w:rsidP="00DC628A">
            <w:pPr>
              <w:jc w:val="right"/>
              <w:rPr>
                <w:rFonts w:ascii="Arial" w:hAnsi="Arial"/>
                <w:snapToGrid w:val="0"/>
                <w:color w:val="000000"/>
              </w:rPr>
            </w:pPr>
            <w:r>
              <w:rPr>
                <w:rFonts w:ascii="Arial" w:hAnsi="Arial"/>
                <w:snapToGrid w:val="0"/>
                <w:color w:val="000000"/>
              </w:rPr>
              <w:t>20,403,310</w:t>
            </w:r>
          </w:p>
        </w:tc>
        <w:tc>
          <w:tcPr>
            <w:tcW w:w="1843" w:type="dxa"/>
            <w:tcBorders>
              <w:top w:val="nil"/>
              <w:left w:val="nil"/>
              <w:bottom w:val="single" w:sz="4" w:space="0" w:color="auto"/>
              <w:right w:val="nil"/>
            </w:tcBorders>
          </w:tcPr>
          <w:p w:rsidR="00DC628A" w:rsidRDefault="00DC628A" w:rsidP="00F27B45">
            <w:pPr>
              <w:jc w:val="right"/>
              <w:rPr>
                <w:rFonts w:ascii="Arial" w:hAnsi="Arial"/>
                <w:snapToGrid w:val="0"/>
                <w:color w:val="000000"/>
              </w:rPr>
            </w:pPr>
            <w:r>
              <w:rPr>
                <w:rFonts w:ascii="Arial" w:hAnsi="Arial"/>
                <w:snapToGrid w:val="0"/>
                <w:color w:val="000000"/>
              </w:rPr>
              <w:t>10</w:t>
            </w:r>
          </w:p>
          <w:p w:rsidR="00DC628A" w:rsidRPr="0099544F" w:rsidRDefault="00DC628A" w:rsidP="00F27B45">
            <w:pPr>
              <w:ind w:left="492" w:right="-36" w:hanging="492"/>
              <w:jc w:val="right"/>
              <w:rPr>
                <w:rFonts w:ascii="Arial" w:hAnsi="Arial"/>
                <w:snapToGrid w:val="0"/>
                <w:color w:val="000000"/>
              </w:rPr>
            </w:pPr>
            <w:r>
              <w:rPr>
                <w:rFonts w:ascii="Arial" w:hAnsi="Arial"/>
                <w:snapToGrid w:val="0"/>
                <w:color w:val="000000"/>
              </w:rPr>
              <w:t>27,806,176</w:t>
            </w:r>
          </w:p>
        </w:tc>
      </w:tr>
      <w:tr w:rsidR="00DC628A" w:rsidTr="00F35772">
        <w:trPr>
          <w:cantSplit/>
          <w:trHeight w:val="209"/>
        </w:trPr>
        <w:tc>
          <w:tcPr>
            <w:tcW w:w="5103" w:type="dxa"/>
            <w:tcBorders>
              <w:top w:val="single" w:sz="4" w:space="0" w:color="auto"/>
              <w:left w:val="nil"/>
              <w:bottom w:val="double" w:sz="6" w:space="0" w:color="auto"/>
              <w:right w:val="nil"/>
            </w:tcBorders>
          </w:tcPr>
          <w:p w:rsidR="00DC628A" w:rsidRPr="0099544F" w:rsidRDefault="00DC628A" w:rsidP="00DC628A">
            <w:pPr>
              <w:jc w:val="right"/>
              <w:rPr>
                <w:rFonts w:ascii="Arial" w:hAnsi="Arial"/>
                <w:b/>
                <w:snapToGrid w:val="0"/>
                <w:color w:val="000000"/>
              </w:rPr>
            </w:pPr>
          </w:p>
        </w:tc>
        <w:tc>
          <w:tcPr>
            <w:tcW w:w="1701" w:type="dxa"/>
            <w:tcBorders>
              <w:top w:val="single" w:sz="4" w:space="0" w:color="auto"/>
              <w:left w:val="nil"/>
              <w:bottom w:val="double" w:sz="6" w:space="0" w:color="auto"/>
              <w:right w:val="nil"/>
            </w:tcBorders>
            <w:vAlign w:val="bottom"/>
          </w:tcPr>
          <w:p w:rsidR="00DC628A" w:rsidRPr="0099544F" w:rsidRDefault="00DC628A" w:rsidP="00DC628A">
            <w:pPr>
              <w:jc w:val="right"/>
              <w:rPr>
                <w:rFonts w:ascii="Arial" w:hAnsi="Arial"/>
                <w:b/>
                <w:snapToGrid w:val="0"/>
                <w:color w:val="000000"/>
              </w:rPr>
            </w:pPr>
            <w:r>
              <w:rPr>
                <w:rFonts w:ascii="Arial" w:hAnsi="Arial"/>
                <w:b/>
                <w:snapToGrid w:val="0"/>
                <w:color w:val="000000"/>
              </w:rPr>
              <w:t>20,598,987</w:t>
            </w:r>
          </w:p>
        </w:tc>
        <w:tc>
          <w:tcPr>
            <w:tcW w:w="1843" w:type="dxa"/>
            <w:tcBorders>
              <w:top w:val="single" w:sz="4" w:space="0" w:color="auto"/>
              <w:left w:val="nil"/>
              <w:bottom w:val="double" w:sz="6" w:space="0" w:color="auto"/>
              <w:right w:val="nil"/>
            </w:tcBorders>
            <w:vAlign w:val="bottom"/>
          </w:tcPr>
          <w:p w:rsidR="00DC628A" w:rsidRPr="0099544F" w:rsidRDefault="00DC628A" w:rsidP="00F27B45">
            <w:pPr>
              <w:ind w:left="492" w:right="-36" w:hanging="492"/>
              <w:jc w:val="right"/>
              <w:rPr>
                <w:rFonts w:ascii="Arial" w:hAnsi="Arial"/>
                <w:b/>
                <w:snapToGrid w:val="0"/>
                <w:color w:val="000000"/>
              </w:rPr>
            </w:pPr>
            <w:r>
              <w:rPr>
                <w:rFonts w:ascii="Arial" w:hAnsi="Arial"/>
                <w:b/>
                <w:snapToGrid w:val="0"/>
                <w:color w:val="000000"/>
              </w:rPr>
              <w:t xml:space="preserve">              28,001,853</w:t>
            </w:r>
          </w:p>
        </w:tc>
      </w:tr>
    </w:tbl>
    <w:p w:rsidR="00791436" w:rsidRDefault="00791436" w:rsidP="0099544F">
      <w:pPr>
        <w:pStyle w:val="Caption"/>
        <w:tabs>
          <w:tab w:val="clear" w:pos="360"/>
          <w:tab w:val="left" w:pos="720"/>
        </w:tabs>
        <w:jc w:val="both"/>
      </w:pPr>
    </w:p>
    <w:p w:rsidR="00DF6A78" w:rsidRPr="00233927" w:rsidRDefault="00791436" w:rsidP="00CE396B">
      <w:pPr>
        <w:pStyle w:val="Caption"/>
        <w:tabs>
          <w:tab w:val="clear" w:pos="360"/>
          <w:tab w:val="left" w:pos="567"/>
        </w:tabs>
        <w:ind w:left="0" w:firstLine="0"/>
        <w:jc w:val="both"/>
        <w:rPr>
          <w:b w:val="0"/>
          <w:color w:val="auto"/>
        </w:rPr>
      </w:pPr>
      <w:r w:rsidRPr="002F4B6B">
        <w:rPr>
          <w:b w:val="0"/>
        </w:rPr>
        <w:t>13.1</w:t>
      </w:r>
      <w:r w:rsidRPr="0099544F">
        <w:tab/>
      </w:r>
      <w:r w:rsidR="00DF6A78" w:rsidRPr="0099544F">
        <w:rPr>
          <w:b w:val="0"/>
        </w:rPr>
        <w:t xml:space="preserve">Other payables </w:t>
      </w:r>
      <w:r w:rsidR="00667E0E" w:rsidRPr="0099544F">
        <w:rPr>
          <w:b w:val="0"/>
        </w:rPr>
        <w:t xml:space="preserve">account </w:t>
      </w:r>
      <w:r w:rsidR="00DF6A78" w:rsidRPr="0099544F">
        <w:rPr>
          <w:b w:val="0"/>
        </w:rPr>
        <w:t>include</w:t>
      </w:r>
      <w:r w:rsidR="00667E0E" w:rsidRPr="0099544F">
        <w:rPr>
          <w:b w:val="0"/>
        </w:rPr>
        <w:t>s</w:t>
      </w:r>
      <w:r w:rsidR="00DF6A78" w:rsidRPr="0099544F">
        <w:rPr>
          <w:b w:val="0"/>
        </w:rPr>
        <w:t xml:space="preserve"> depository liabilities and loan payments of employees withheld from their salaries for remittance to</w:t>
      </w:r>
      <w:r w:rsidR="008C11D9">
        <w:rPr>
          <w:b w:val="0"/>
        </w:rPr>
        <w:t xml:space="preserve"> government agencies/</w:t>
      </w:r>
      <w:r w:rsidR="00DF6A78" w:rsidRPr="0099544F">
        <w:rPr>
          <w:b w:val="0"/>
        </w:rPr>
        <w:t xml:space="preserve">financial institutions like the BIR, GSIS, Pag-IBIG, </w:t>
      </w:r>
      <w:r w:rsidR="00211D3D">
        <w:rPr>
          <w:b w:val="0"/>
        </w:rPr>
        <w:t>QUEDANCOR</w:t>
      </w:r>
      <w:r w:rsidR="00DF6A78" w:rsidRPr="0099544F">
        <w:rPr>
          <w:b w:val="0"/>
        </w:rPr>
        <w:t>, Gintong Alay, and Government Employees Mutual Benefit Association</w:t>
      </w:r>
      <w:r w:rsidR="00DF6A78" w:rsidRPr="002843F9">
        <w:rPr>
          <w:b w:val="0"/>
          <w:color w:val="auto"/>
        </w:rPr>
        <w:t>.</w:t>
      </w:r>
      <w:r w:rsidR="00C6247C" w:rsidRPr="002843F9">
        <w:rPr>
          <w:b w:val="0"/>
          <w:color w:val="auto"/>
        </w:rPr>
        <w:t xml:space="preserve"> </w:t>
      </w:r>
      <w:r w:rsidR="001452EC" w:rsidRPr="002843F9">
        <w:rPr>
          <w:b w:val="0"/>
          <w:color w:val="auto"/>
        </w:rPr>
        <w:t xml:space="preserve">It also </w:t>
      </w:r>
      <w:r w:rsidR="00FF41AC" w:rsidRPr="002843F9">
        <w:rPr>
          <w:b w:val="0"/>
          <w:color w:val="auto"/>
        </w:rPr>
        <w:t>includes</w:t>
      </w:r>
      <w:r w:rsidR="001452EC" w:rsidRPr="002843F9">
        <w:rPr>
          <w:b w:val="0"/>
          <w:color w:val="auto"/>
        </w:rPr>
        <w:t xml:space="preserve"> collection of loans granted to farmers by Agricultural Credit Policy Council</w:t>
      </w:r>
      <w:r w:rsidR="007A05C5" w:rsidRPr="002843F9">
        <w:rPr>
          <w:b w:val="0"/>
          <w:color w:val="auto"/>
        </w:rPr>
        <w:t xml:space="preserve"> (ACPC)</w:t>
      </w:r>
      <w:r w:rsidR="001452EC" w:rsidRPr="002843F9">
        <w:rPr>
          <w:b w:val="0"/>
          <w:color w:val="auto"/>
        </w:rPr>
        <w:t xml:space="preserve"> which was taken </w:t>
      </w:r>
      <w:r w:rsidR="000B084F">
        <w:rPr>
          <w:b w:val="0"/>
          <w:color w:val="auto"/>
        </w:rPr>
        <w:t xml:space="preserve">up </w:t>
      </w:r>
      <w:r w:rsidR="000D1187" w:rsidRPr="002843F9">
        <w:rPr>
          <w:b w:val="0"/>
          <w:color w:val="auto"/>
        </w:rPr>
        <w:t>in the books</w:t>
      </w:r>
      <w:r w:rsidR="00BA000C" w:rsidRPr="002843F9">
        <w:rPr>
          <w:b w:val="0"/>
          <w:color w:val="auto"/>
        </w:rPr>
        <w:t xml:space="preserve"> </w:t>
      </w:r>
      <w:r w:rsidR="001452EC" w:rsidRPr="002843F9">
        <w:rPr>
          <w:b w:val="0"/>
          <w:color w:val="auto"/>
        </w:rPr>
        <w:t>as held in trust prior to remittance to ACPC.</w:t>
      </w:r>
      <w:r w:rsidR="001452EC" w:rsidRPr="006772BF">
        <w:rPr>
          <w:b w:val="0"/>
          <w:color w:val="FF0000"/>
        </w:rPr>
        <w:t xml:space="preserve"> </w:t>
      </w:r>
      <w:r w:rsidR="00233927" w:rsidRPr="00233927">
        <w:rPr>
          <w:b w:val="0"/>
          <w:color w:val="auto"/>
        </w:rPr>
        <w:t>On December 14, 2016</w:t>
      </w:r>
      <w:r w:rsidR="008E7044">
        <w:rPr>
          <w:b w:val="0"/>
          <w:color w:val="auto"/>
        </w:rPr>
        <w:t>, the amount of</w:t>
      </w:r>
      <w:r w:rsidR="00233927" w:rsidRPr="00233927">
        <w:rPr>
          <w:b w:val="0"/>
          <w:color w:val="auto"/>
        </w:rPr>
        <w:t xml:space="preserve"> P4,119,00</w:t>
      </w:r>
      <w:r w:rsidR="000B084F">
        <w:rPr>
          <w:b w:val="0"/>
          <w:color w:val="auto"/>
        </w:rPr>
        <w:t xml:space="preserve">8 </w:t>
      </w:r>
      <w:r w:rsidR="00CE396B">
        <w:rPr>
          <w:b w:val="0"/>
          <w:color w:val="auto"/>
        </w:rPr>
        <w:t xml:space="preserve">including </w:t>
      </w:r>
      <w:r w:rsidR="00CE396B" w:rsidRPr="00233927">
        <w:rPr>
          <w:b w:val="0"/>
          <w:color w:val="auto"/>
        </w:rPr>
        <w:t>interest</w:t>
      </w:r>
      <w:r w:rsidR="00233927" w:rsidRPr="00233927">
        <w:rPr>
          <w:b w:val="0"/>
          <w:color w:val="auto"/>
        </w:rPr>
        <w:t xml:space="preserve"> of P320,07</w:t>
      </w:r>
      <w:r w:rsidR="000B084F">
        <w:rPr>
          <w:b w:val="0"/>
          <w:color w:val="auto"/>
        </w:rPr>
        <w:t xml:space="preserve">3 </w:t>
      </w:r>
      <w:r w:rsidR="00233927" w:rsidRPr="00233927">
        <w:rPr>
          <w:b w:val="0"/>
          <w:color w:val="auto"/>
        </w:rPr>
        <w:t>was remitted to ACPC.</w:t>
      </w:r>
    </w:p>
    <w:p w:rsidR="00C41483" w:rsidRPr="008E7044" w:rsidRDefault="00C41483">
      <w:pPr>
        <w:jc w:val="both"/>
        <w:rPr>
          <w:rFonts w:ascii="Arial" w:hAnsi="Arial"/>
          <w:snapToGrid w:val="0"/>
          <w:sz w:val="22"/>
          <w:szCs w:val="22"/>
        </w:rPr>
      </w:pPr>
    </w:p>
    <w:p w:rsidR="0015542D" w:rsidRPr="008E7044" w:rsidRDefault="0015542D">
      <w:pPr>
        <w:jc w:val="both"/>
        <w:rPr>
          <w:rFonts w:ascii="Arial" w:hAnsi="Arial"/>
          <w:snapToGrid w:val="0"/>
          <w:color w:val="000000"/>
          <w:sz w:val="22"/>
          <w:szCs w:val="22"/>
        </w:rPr>
      </w:pPr>
    </w:p>
    <w:p w:rsidR="00DF6A78" w:rsidRPr="004C438D" w:rsidRDefault="00976696" w:rsidP="004B5B95">
      <w:pPr>
        <w:pStyle w:val="Caption"/>
        <w:numPr>
          <w:ilvl w:val="0"/>
          <w:numId w:val="45"/>
        </w:numPr>
        <w:ind w:left="0" w:firstLine="0"/>
        <w:rPr>
          <w:rFonts w:cs="Arial"/>
          <w:color w:val="auto"/>
          <w:szCs w:val="22"/>
        </w:rPr>
      </w:pPr>
      <w:r>
        <w:rPr>
          <w:rFonts w:cs="Arial"/>
          <w:color w:val="auto"/>
          <w:szCs w:val="22"/>
        </w:rPr>
        <w:t>OPERATING REVENUE</w:t>
      </w:r>
    </w:p>
    <w:p w:rsidR="00DF6A78" w:rsidRPr="008E7044" w:rsidRDefault="00DF6A78">
      <w:pPr>
        <w:ind w:left="360"/>
        <w:jc w:val="both"/>
        <w:rPr>
          <w:rFonts w:ascii="Arial" w:hAnsi="Arial"/>
          <w:snapToGrid w:val="0"/>
          <w:color w:val="000000"/>
          <w:sz w:val="22"/>
          <w:szCs w:val="22"/>
        </w:rPr>
      </w:pPr>
    </w:p>
    <w:p w:rsidR="00DF6A78" w:rsidRDefault="00DF6A78" w:rsidP="00735FDD">
      <w:pPr>
        <w:jc w:val="both"/>
        <w:rPr>
          <w:rFonts w:ascii="Arial" w:hAnsi="Arial"/>
          <w:snapToGrid w:val="0"/>
          <w:color w:val="000000"/>
          <w:sz w:val="22"/>
          <w:szCs w:val="22"/>
        </w:rPr>
      </w:pPr>
      <w:r w:rsidRPr="008E7044">
        <w:rPr>
          <w:rFonts w:ascii="Arial" w:hAnsi="Arial"/>
          <w:snapToGrid w:val="0"/>
          <w:color w:val="000000"/>
          <w:sz w:val="22"/>
          <w:szCs w:val="22"/>
        </w:rPr>
        <w:t>The breakdown of this account is as follows:</w:t>
      </w:r>
    </w:p>
    <w:p w:rsidR="004A6148" w:rsidRPr="008E7044" w:rsidRDefault="004A6148" w:rsidP="00735FDD">
      <w:pPr>
        <w:jc w:val="both"/>
        <w:rPr>
          <w:rFonts w:ascii="Arial" w:hAnsi="Arial"/>
          <w:snapToGrid w:val="0"/>
          <w:color w:val="000000"/>
          <w:sz w:val="22"/>
          <w:szCs w:val="22"/>
        </w:rPr>
      </w:pPr>
    </w:p>
    <w:tbl>
      <w:tblPr>
        <w:tblW w:w="8647" w:type="dxa"/>
        <w:tblInd w:w="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5103"/>
        <w:gridCol w:w="1701"/>
        <w:gridCol w:w="1843"/>
      </w:tblGrid>
      <w:tr w:rsidR="004A6148" w:rsidTr="00F35772">
        <w:trPr>
          <w:cantSplit/>
          <w:trHeight w:val="181"/>
        </w:trPr>
        <w:tc>
          <w:tcPr>
            <w:tcW w:w="5103" w:type="dxa"/>
            <w:tcBorders>
              <w:top w:val="single" w:sz="4" w:space="0" w:color="auto"/>
              <w:left w:val="nil"/>
              <w:bottom w:val="single" w:sz="4" w:space="0" w:color="auto"/>
              <w:right w:val="nil"/>
            </w:tcBorders>
          </w:tcPr>
          <w:p w:rsidR="004A6148" w:rsidRPr="0099544F" w:rsidRDefault="004A6148" w:rsidP="002D09BA">
            <w:pPr>
              <w:rPr>
                <w:rFonts w:ascii="Arial" w:hAnsi="Arial"/>
                <w:b/>
                <w:snapToGrid w:val="0"/>
                <w:color w:val="000000"/>
              </w:rPr>
            </w:pPr>
            <w:r w:rsidRPr="0099544F">
              <w:rPr>
                <w:rFonts w:ascii="Arial" w:hAnsi="Arial"/>
                <w:b/>
                <w:snapToGrid w:val="0"/>
                <w:color w:val="000000"/>
              </w:rPr>
              <w:t xml:space="preserve">        </w:t>
            </w:r>
          </w:p>
        </w:tc>
        <w:tc>
          <w:tcPr>
            <w:tcW w:w="1701" w:type="dxa"/>
            <w:tcBorders>
              <w:top w:val="single" w:sz="4" w:space="0" w:color="auto"/>
              <w:left w:val="nil"/>
              <w:bottom w:val="single" w:sz="4" w:space="0" w:color="auto"/>
              <w:right w:val="nil"/>
            </w:tcBorders>
          </w:tcPr>
          <w:p w:rsidR="004A6148" w:rsidRPr="0099544F" w:rsidRDefault="004A6148" w:rsidP="002D09BA">
            <w:pPr>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6</w:t>
            </w:r>
          </w:p>
        </w:tc>
        <w:tc>
          <w:tcPr>
            <w:tcW w:w="1843" w:type="dxa"/>
            <w:tcBorders>
              <w:top w:val="single" w:sz="4" w:space="0" w:color="auto"/>
              <w:left w:val="nil"/>
              <w:bottom w:val="single" w:sz="4" w:space="0" w:color="auto"/>
              <w:right w:val="nil"/>
            </w:tcBorders>
          </w:tcPr>
          <w:p w:rsidR="004A6148" w:rsidRPr="0099544F" w:rsidRDefault="004A6148" w:rsidP="002D09BA">
            <w:pPr>
              <w:ind w:right="-30"/>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5</w:t>
            </w:r>
          </w:p>
        </w:tc>
      </w:tr>
      <w:tr w:rsidR="004A6148" w:rsidTr="00F35772">
        <w:trPr>
          <w:cantSplit/>
          <w:trHeight w:val="231"/>
        </w:trPr>
        <w:tc>
          <w:tcPr>
            <w:tcW w:w="5103" w:type="dxa"/>
            <w:tcBorders>
              <w:top w:val="single" w:sz="4" w:space="0" w:color="auto"/>
              <w:left w:val="nil"/>
              <w:bottom w:val="nil"/>
              <w:right w:val="nil"/>
            </w:tcBorders>
          </w:tcPr>
          <w:p w:rsidR="004A6148" w:rsidRPr="0099544F" w:rsidRDefault="004A6148" w:rsidP="002D09BA">
            <w:pPr>
              <w:rPr>
                <w:rFonts w:ascii="Arial" w:hAnsi="Arial"/>
                <w:snapToGrid w:val="0"/>
                <w:color w:val="000000"/>
              </w:rPr>
            </w:pPr>
            <w:r>
              <w:rPr>
                <w:rFonts w:ascii="Arial" w:hAnsi="Arial"/>
                <w:snapToGrid w:val="0"/>
                <w:color w:val="000000"/>
              </w:rPr>
              <w:t>Permits and licenses</w:t>
            </w:r>
          </w:p>
        </w:tc>
        <w:tc>
          <w:tcPr>
            <w:tcW w:w="1701" w:type="dxa"/>
            <w:tcBorders>
              <w:top w:val="single" w:sz="4" w:space="0" w:color="auto"/>
              <w:left w:val="nil"/>
              <w:bottom w:val="nil"/>
              <w:right w:val="nil"/>
            </w:tcBorders>
          </w:tcPr>
          <w:p w:rsidR="004A6148" w:rsidRPr="0099544F" w:rsidRDefault="004A6148" w:rsidP="002D09BA">
            <w:pPr>
              <w:jc w:val="right"/>
              <w:rPr>
                <w:rFonts w:ascii="Arial" w:hAnsi="Arial"/>
                <w:snapToGrid w:val="0"/>
                <w:color w:val="000000"/>
              </w:rPr>
            </w:pPr>
            <w:r>
              <w:rPr>
                <w:rFonts w:ascii="Arial" w:hAnsi="Arial"/>
                <w:snapToGrid w:val="0"/>
                <w:color w:val="000000"/>
              </w:rPr>
              <w:t>93,908,267</w:t>
            </w:r>
          </w:p>
        </w:tc>
        <w:tc>
          <w:tcPr>
            <w:tcW w:w="1843" w:type="dxa"/>
            <w:tcBorders>
              <w:top w:val="single" w:sz="4" w:space="0" w:color="auto"/>
              <w:left w:val="nil"/>
              <w:bottom w:val="nil"/>
              <w:right w:val="nil"/>
            </w:tcBorders>
          </w:tcPr>
          <w:p w:rsidR="004A6148" w:rsidRPr="0099544F" w:rsidRDefault="004A6148" w:rsidP="004C438D">
            <w:pPr>
              <w:ind w:right="-30"/>
              <w:jc w:val="right"/>
              <w:rPr>
                <w:rFonts w:ascii="Arial" w:hAnsi="Arial"/>
                <w:snapToGrid w:val="0"/>
                <w:color w:val="000000"/>
              </w:rPr>
            </w:pPr>
            <w:r>
              <w:rPr>
                <w:rFonts w:ascii="Arial" w:hAnsi="Arial"/>
                <w:snapToGrid w:val="0"/>
                <w:color w:val="000000"/>
              </w:rPr>
              <w:t>93,445,092</w:t>
            </w:r>
          </w:p>
        </w:tc>
      </w:tr>
      <w:tr w:rsidR="004A6148" w:rsidTr="00F35772">
        <w:trPr>
          <w:cantSplit/>
          <w:trHeight w:val="231"/>
        </w:trPr>
        <w:tc>
          <w:tcPr>
            <w:tcW w:w="5103" w:type="dxa"/>
            <w:tcBorders>
              <w:top w:val="nil"/>
              <w:left w:val="nil"/>
              <w:bottom w:val="single" w:sz="4" w:space="0" w:color="auto"/>
              <w:right w:val="nil"/>
            </w:tcBorders>
          </w:tcPr>
          <w:p w:rsidR="004A6148" w:rsidRPr="0099544F" w:rsidRDefault="004A6148" w:rsidP="002D09BA">
            <w:pPr>
              <w:rPr>
                <w:rFonts w:ascii="Arial" w:hAnsi="Arial"/>
                <w:snapToGrid w:val="0"/>
                <w:color w:val="000000"/>
              </w:rPr>
            </w:pPr>
            <w:r>
              <w:rPr>
                <w:rFonts w:ascii="Arial" w:hAnsi="Arial"/>
                <w:snapToGrid w:val="0"/>
                <w:color w:val="000000"/>
              </w:rPr>
              <w:t>Service income</w:t>
            </w:r>
          </w:p>
          <w:p w:rsidR="004A6148" w:rsidRPr="0099544F" w:rsidRDefault="004A6148" w:rsidP="002D09BA">
            <w:pPr>
              <w:rPr>
                <w:rFonts w:ascii="Arial" w:hAnsi="Arial"/>
                <w:snapToGrid w:val="0"/>
                <w:color w:val="000000"/>
              </w:rPr>
            </w:pPr>
            <w:r>
              <w:rPr>
                <w:rFonts w:ascii="Arial" w:hAnsi="Arial"/>
                <w:snapToGrid w:val="0"/>
                <w:color w:val="000000"/>
              </w:rPr>
              <w:t>Business income</w:t>
            </w:r>
          </w:p>
        </w:tc>
        <w:tc>
          <w:tcPr>
            <w:tcW w:w="1701" w:type="dxa"/>
            <w:tcBorders>
              <w:top w:val="nil"/>
              <w:left w:val="nil"/>
              <w:bottom w:val="single" w:sz="4" w:space="0" w:color="auto"/>
              <w:right w:val="nil"/>
            </w:tcBorders>
          </w:tcPr>
          <w:p w:rsidR="004A6148" w:rsidRDefault="004A6148" w:rsidP="002D09BA">
            <w:pPr>
              <w:jc w:val="right"/>
              <w:rPr>
                <w:rFonts w:ascii="Arial" w:hAnsi="Arial"/>
                <w:snapToGrid w:val="0"/>
                <w:color w:val="000000"/>
              </w:rPr>
            </w:pPr>
            <w:r>
              <w:rPr>
                <w:rFonts w:ascii="Arial" w:hAnsi="Arial"/>
                <w:snapToGrid w:val="0"/>
                <w:color w:val="000000"/>
              </w:rPr>
              <w:t>13,681,667</w:t>
            </w:r>
          </w:p>
          <w:p w:rsidR="004A6148" w:rsidRPr="0099544F" w:rsidRDefault="004A6148" w:rsidP="004A6148">
            <w:pPr>
              <w:jc w:val="right"/>
              <w:rPr>
                <w:rFonts w:ascii="Arial" w:hAnsi="Arial"/>
                <w:snapToGrid w:val="0"/>
                <w:color w:val="000000"/>
              </w:rPr>
            </w:pPr>
            <w:r>
              <w:rPr>
                <w:rFonts w:ascii="Arial" w:hAnsi="Arial"/>
                <w:snapToGrid w:val="0"/>
                <w:color w:val="000000"/>
              </w:rPr>
              <w:t>3,434,237</w:t>
            </w:r>
          </w:p>
        </w:tc>
        <w:tc>
          <w:tcPr>
            <w:tcW w:w="1843" w:type="dxa"/>
            <w:tcBorders>
              <w:top w:val="nil"/>
              <w:left w:val="nil"/>
              <w:bottom w:val="single" w:sz="4" w:space="0" w:color="auto"/>
              <w:right w:val="nil"/>
            </w:tcBorders>
          </w:tcPr>
          <w:p w:rsidR="004A6148" w:rsidRDefault="004A6148" w:rsidP="004C438D">
            <w:pPr>
              <w:ind w:left="492" w:right="-36" w:hanging="492"/>
              <w:jc w:val="right"/>
              <w:rPr>
                <w:rFonts w:ascii="Arial" w:hAnsi="Arial"/>
                <w:snapToGrid w:val="0"/>
                <w:color w:val="000000"/>
              </w:rPr>
            </w:pPr>
            <w:r>
              <w:rPr>
                <w:rFonts w:ascii="Arial" w:hAnsi="Arial"/>
                <w:snapToGrid w:val="0"/>
                <w:color w:val="000000"/>
              </w:rPr>
              <w:t>13,169,386</w:t>
            </w:r>
          </w:p>
          <w:p w:rsidR="004A6148" w:rsidRPr="0099544F" w:rsidRDefault="004A6148" w:rsidP="004C438D">
            <w:pPr>
              <w:ind w:left="492" w:right="-36" w:hanging="492"/>
              <w:jc w:val="right"/>
              <w:rPr>
                <w:rFonts w:ascii="Arial" w:hAnsi="Arial"/>
                <w:snapToGrid w:val="0"/>
                <w:color w:val="000000"/>
              </w:rPr>
            </w:pPr>
            <w:r>
              <w:rPr>
                <w:rFonts w:ascii="Arial" w:hAnsi="Arial"/>
                <w:snapToGrid w:val="0"/>
                <w:color w:val="000000"/>
              </w:rPr>
              <w:t>2,404,813</w:t>
            </w:r>
          </w:p>
        </w:tc>
      </w:tr>
      <w:tr w:rsidR="004A6148" w:rsidRPr="004A6148" w:rsidTr="00F35772">
        <w:trPr>
          <w:cantSplit/>
          <w:trHeight w:val="209"/>
        </w:trPr>
        <w:tc>
          <w:tcPr>
            <w:tcW w:w="5103" w:type="dxa"/>
            <w:tcBorders>
              <w:top w:val="single" w:sz="4" w:space="0" w:color="auto"/>
              <w:left w:val="nil"/>
              <w:bottom w:val="double" w:sz="6" w:space="0" w:color="auto"/>
              <w:right w:val="nil"/>
            </w:tcBorders>
          </w:tcPr>
          <w:p w:rsidR="004A6148" w:rsidRPr="0099544F" w:rsidRDefault="004A6148" w:rsidP="004A6148">
            <w:pPr>
              <w:jc w:val="right"/>
              <w:rPr>
                <w:rFonts w:ascii="Arial" w:hAnsi="Arial"/>
                <w:b/>
                <w:snapToGrid w:val="0"/>
                <w:color w:val="000000"/>
              </w:rPr>
            </w:pPr>
          </w:p>
        </w:tc>
        <w:tc>
          <w:tcPr>
            <w:tcW w:w="1701" w:type="dxa"/>
            <w:tcBorders>
              <w:top w:val="single" w:sz="4" w:space="0" w:color="auto"/>
              <w:left w:val="nil"/>
              <w:bottom w:val="double" w:sz="6" w:space="0" w:color="auto"/>
              <w:right w:val="nil"/>
            </w:tcBorders>
            <w:vAlign w:val="bottom"/>
          </w:tcPr>
          <w:p w:rsidR="004A6148" w:rsidRPr="0099544F" w:rsidRDefault="004A6148" w:rsidP="004A6148">
            <w:pPr>
              <w:jc w:val="right"/>
              <w:rPr>
                <w:rFonts w:ascii="Arial" w:hAnsi="Arial"/>
                <w:b/>
                <w:snapToGrid w:val="0"/>
                <w:color w:val="000000"/>
              </w:rPr>
            </w:pPr>
            <w:r>
              <w:rPr>
                <w:rFonts w:ascii="Arial" w:hAnsi="Arial"/>
                <w:b/>
                <w:snapToGrid w:val="0"/>
                <w:color w:val="000000"/>
              </w:rPr>
              <w:t>111,024,171</w:t>
            </w:r>
          </w:p>
        </w:tc>
        <w:tc>
          <w:tcPr>
            <w:tcW w:w="1843" w:type="dxa"/>
            <w:tcBorders>
              <w:top w:val="single" w:sz="4" w:space="0" w:color="auto"/>
              <w:left w:val="nil"/>
              <w:bottom w:val="double" w:sz="6" w:space="0" w:color="auto"/>
              <w:right w:val="nil"/>
            </w:tcBorders>
            <w:vAlign w:val="bottom"/>
          </w:tcPr>
          <w:p w:rsidR="004A6148" w:rsidRPr="0099544F" w:rsidRDefault="004A6148" w:rsidP="00976696">
            <w:pPr>
              <w:ind w:right="-27"/>
              <w:jc w:val="right"/>
              <w:rPr>
                <w:rFonts w:ascii="Arial" w:hAnsi="Arial"/>
                <w:b/>
                <w:snapToGrid w:val="0"/>
                <w:color w:val="000000"/>
              </w:rPr>
            </w:pPr>
            <w:r>
              <w:rPr>
                <w:rFonts w:ascii="Arial" w:hAnsi="Arial"/>
                <w:b/>
                <w:snapToGrid w:val="0"/>
                <w:color w:val="000000"/>
              </w:rPr>
              <w:t xml:space="preserve">           109,019,291</w:t>
            </w:r>
          </w:p>
        </w:tc>
      </w:tr>
    </w:tbl>
    <w:p w:rsidR="008E7044" w:rsidRDefault="008E7044">
      <w:pPr>
        <w:jc w:val="both"/>
        <w:rPr>
          <w:rFonts w:ascii="Arial" w:hAnsi="Arial" w:cs="Arial"/>
          <w:b/>
          <w:sz w:val="22"/>
          <w:szCs w:val="22"/>
        </w:rPr>
      </w:pPr>
    </w:p>
    <w:p w:rsidR="00F35772" w:rsidRDefault="00F35772" w:rsidP="00B55799">
      <w:pPr>
        <w:tabs>
          <w:tab w:val="center" w:pos="4329"/>
          <w:tab w:val="left" w:pos="5040"/>
          <w:tab w:val="left" w:pos="5760"/>
          <w:tab w:val="left" w:pos="7125"/>
        </w:tabs>
        <w:ind w:right="-7"/>
        <w:jc w:val="both"/>
        <w:rPr>
          <w:rFonts w:ascii="Arial" w:hAnsi="Arial" w:cs="Arial"/>
          <w:b/>
          <w:sz w:val="22"/>
          <w:szCs w:val="22"/>
        </w:rPr>
      </w:pPr>
    </w:p>
    <w:p w:rsidR="00681757" w:rsidRDefault="00681757" w:rsidP="004B5B95">
      <w:pPr>
        <w:numPr>
          <w:ilvl w:val="0"/>
          <w:numId w:val="45"/>
        </w:numPr>
        <w:ind w:left="0" w:right="-423" w:firstLine="0"/>
        <w:jc w:val="both"/>
        <w:rPr>
          <w:rFonts w:ascii="Arial" w:hAnsi="Arial" w:cs="Arial"/>
          <w:b/>
          <w:sz w:val="22"/>
          <w:szCs w:val="22"/>
        </w:rPr>
      </w:pPr>
      <w:r>
        <w:rPr>
          <w:rFonts w:ascii="Arial" w:hAnsi="Arial" w:cs="Arial"/>
          <w:b/>
          <w:sz w:val="22"/>
          <w:szCs w:val="22"/>
        </w:rPr>
        <w:t xml:space="preserve">SALES </w:t>
      </w:r>
    </w:p>
    <w:p w:rsidR="00681757" w:rsidRDefault="00681757" w:rsidP="00A275FC">
      <w:pPr>
        <w:pBdr>
          <w:bottom w:val="single" w:sz="4" w:space="1" w:color="auto"/>
        </w:pBdr>
        <w:tabs>
          <w:tab w:val="num" w:pos="540"/>
        </w:tabs>
        <w:ind w:right="-7"/>
        <w:jc w:val="both"/>
        <w:rPr>
          <w:rFonts w:ascii="Arial" w:hAnsi="Arial" w:cs="Arial"/>
          <w:b/>
          <w:sz w:val="22"/>
          <w:szCs w:val="22"/>
        </w:rPr>
      </w:pPr>
    </w:p>
    <w:tbl>
      <w:tblPr>
        <w:tblW w:w="8647" w:type="dxa"/>
        <w:tblInd w:w="30" w:type="dxa"/>
        <w:tblLayout w:type="fixed"/>
        <w:tblCellMar>
          <w:left w:w="30" w:type="dxa"/>
          <w:right w:w="30" w:type="dxa"/>
        </w:tblCellMar>
        <w:tblLook w:val="0000" w:firstRow="0" w:lastRow="0" w:firstColumn="0" w:lastColumn="0" w:noHBand="0" w:noVBand="0"/>
      </w:tblPr>
      <w:tblGrid>
        <w:gridCol w:w="5103"/>
        <w:gridCol w:w="1701"/>
        <w:gridCol w:w="1843"/>
      </w:tblGrid>
      <w:tr w:rsidR="004C438D" w:rsidTr="00B55799">
        <w:trPr>
          <w:cantSplit/>
          <w:trHeight w:val="275"/>
        </w:trPr>
        <w:tc>
          <w:tcPr>
            <w:tcW w:w="5103" w:type="dxa"/>
          </w:tcPr>
          <w:p w:rsidR="004C438D" w:rsidRPr="0099544F" w:rsidRDefault="004C438D" w:rsidP="00B33ED5">
            <w:pPr>
              <w:pBdr>
                <w:bottom w:val="single" w:sz="4" w:space="1" w:color="auto"/>
              </w:pBdr>
              <w:tabs>
                <w:tab w:val="num" w:pos="540"/>
              </w:tabs>
              <w:rPr>
                <w:rFonts w:ascii="Arial" w:hAnsi="Arial"/>
                <w:b/>
                <w:snapToGrid w:val="0"/>
                <w:color w:val="000000"/>
              </w:rPr>
            </w:pPr>
            <w:r w:rsidRPr="0099544F">
              <w:rPr>
                <w:rFonts w:ascii="Arial" w:hAnsi="Arial"/>
                <w:b/>
                <w:snapToGrid w:val="0"/>
                <w:color w:val="000000"/>
              </w:rPr>
              <w:t xml:space="preserve">         </w:t>
            </w:r>
          </w:p>
        </w:tc>
        <w:tc>
          <w:tcPr>
            <w:tcW w:w="1701" w:type="dxa"/>
          </w:tcPr>
          <w:p w:rsidR="004C438D" w:rsidRPr="0099544F" w:rsidRDefault="004C438D" w:rsidP="007F6C56">
            <w:pPr>
              <w:pBdr>
                <w:bottom w:val="single" w:sz="4" w:space="1" w:color="auto"/>
              </w:pBdr>
              <w:ind w:left="-38" w:hanging="86"/>
              <w:jc w:val="right"/>
              <w:rPr>
                <w:rFonts w:ascii="Arial" w:hAnsi="Arial"/>
                <w:b/>
                <w:snapToGrid w:val="0"/>
                <w:color w:val="000000"/>
              </w:rPr>
            </w:pPr>
            <w:r w:rsidRPr="0099544F">
              <w:rPr>
                <w:rFonts w:ascii="Arial" w:hAnsi="Arial"/>
                <w:b/>
                <w:snapToGrid w:val="0"/>
                <w:color w:val="000000"/>
              </w:rPr>
              <w:t xml:space="preserve">       </w:t>
            </w:r>
            <w:r>
              <w:rPr>
                <w:rFonts w:ascii="Arial" w:hAnsi="Arial"/>
                <w:b/>
                <w:snapToGrid w:val="0"/>
                <w:color w:val="000000"/>
              </w:rPr>
              <w:t xml:space="preserve"> </w:t>
            </w:r>
            <w:r w:rsidRPr="0099544F">
              <w:rPr>
                <w:rFonts w:ascii="Arial" w:hAnsi="Arial"/>
                <w:b/>
                <w:snapToGrid w:val="0"/>
                <w:color w:val="000000"/>
              </w:rPr>
              <w:t xml:space="preserve">       201</w:t>
            </w:r>
            <w:r>
              <w:rPr>
                <w:rFonts w:ascii="Arial" w:hAnsi="Arial"/>
                <w:b/>
                <w:snapToGrid w:val="0"/>
                <w:color w:val="000000"/>
              </w:rPr>
              <w:t>6</w:t>
            </w:r>
          </w:p>
        </w:tc>
        <w:tc>
          <w:tcPr>
            <w:tcW w:w="1843" w:type="dxa"/>
          </w:tcPr>
          <w:p w:rsidR="004C438D" w:rsidRPr="0099544F" w:rsidRDefault="004C438D" w:rsidP="007F6C56">
            <w:pPr>
              <w:pBdr>
                <w:bottom w:val="single" w:sz="4" w:space="1" w:color="auto"/>
              </w:pBdr>
              <w:ind w:right="-30"/>
              <w:jc w:val="right"/>
              <w:rPr>
                <w:rFonts w:ascii="Arial" w:hAnsi="Arial"/>
                <w:b/>
                <w:snapToGrid w:val="0"/>
                <w:color w:val="000000"/>
              </w:rPr>
            </w:pPr>
            <w:r>
              <w:rPr>
                <w:rFonts w:ascii="Arial" w:hAnsi="Arial"/>
                <w:b/>
                <w:snapToGrid w:val="0"/>
                <w:color w:val="000000"/>
              </w:rPr>
              <w:t xml:space="preserve">               </w:t>
            </w:r>
            <w:r w:rsidRPr="0099544F">
              <w:rPr>
                <w:rFonts w:ascii="Arial" w:hAnsi="Arial"/>
                <w:b/>
                <w:snapToGrid w:val="0"/>
                <w:color w:val="000000"/>
              </w:rPr>
              <w:t>201</w:t>
            </w:r>
            <w:r>
              <w:rPr>
                <w:rFonts w:ascii="Arial" w:hAnsi="Arial"/>
                <w:b/>
                <w:snapToGrid w:val="0"/>
                <w:color w:val="000000"/>
              </w:rPr>
              <w:t>5</w:t>
            </w:r>
          </w:p>
        </w:tc>
      </w:tr>
      <w:tr w:rsidR="004C438D" w:rsidTr="00B55799">
        <w:trPr>
          <w:cantSplit/>
          <w:trHeight w:val="153"/>
        </w:trPr>
        <w:tc>
          <w:tcPr>
            <w:tcW w:w="5103" w:type="dxa"/>
          </w:tcPr>
          <w:p w:rsidR="004C438D" w:rsidRPr="0099544F" w:rsidRDefault="004C438D" w:rsidP="00B33ED5">
            <w:pPr>
              <w:tabs>
                <w:tab w:val="num" w:pos="540"/>
              </w:tabs>
              <w:rPr>
                <w:rFonts w:ascii="Arial" w:hAnsi="Arial"/>
                <w:snapToGrid w:val="0"/>
                <w:color w:val="000000"/>
              </w:rPr>
            </w:pPr>
            <w:r w:rsidRPr="0099544F">
              <w:rPr>
                <w:rFonts w:ascii="Arial" w:hAnsi="Arial" w:cs="Arial"/>
              </w:rPr>
              <w:t>Fresh meat</w:t>
            </w:r>
          </w:p>
        </w:tc>
        <w:tc>
          <w:tcPr>
            <w:tcW w:w="1701" w:type="dxa"/>
          </w:tcPr>
          <w:p w:rsidR="004C438D" w:rsidRPr="0099544F" w:rsidRDefault="004C438D" w:rsidP="004C438D">
            <w:pPr>
              <w:tabs>
                <w:tab w:val="num" w:pos="540"/>
              </w:tabs>
              <w:ind w:hanging="86"/>
              <w:jc w:val="right"/>
              <w:rPr>
                <w:rFonts w:ascii="Arial" w:hAnsi="Arial"/>
                <w:snapToGrid w:val="0"/>
                <w:color w:val="000000"/>
              </w:rPr>
            </w:pPr>
            <w:r>
              <w:rPr>
                <w:rFonts w:ascii="Arial" w:hAnsi="Arial"/>
                <w:snapToGrid w:val="0"/>
                <w:color w:val="000000"/>
              </w:rPr>
              <w:t>17,659,884</w:t>
            </w:r>
          </w:p>
        </w:tc>
        <w:tc>
          <w:tcPr>
            <w:tcW w:w="1843" w:type="dxa"/>
          </w:tcPr>
          <w:p w:rsidR="004C438D" w:rsidRPr="0099544F" w:rsidRDefault="00CE396B" w:rsidP="004C438D">
            <w:pPr>
              <w:ind w:right="-30"/>
              <w:jc w:val="right"/>
              <w:rPr>
                <w:rFonts w:ascii="Arial" w:hAnsi="Arial"/>
                <w:snapToGrid w:val="0"/>
                <w:color w:val="000000"/>
              </w:rPr>
            </w:pPr>
            <w:r>
              <w:rPr>
                <w:rFonts w:ascii="Arial" w:hAnsi="Arial"/>
                <w:snapToGrid w:val="0"/>
                <w:color w:val="000000"/>
              </w:rPr>
              <w:t xml:space="preserve">   </w:t>
            </w:r>
            <w:r w:rsidR="00C950E2">
              <w:rPr>
                <w:rFonts w:ascii="Arial" w:hAnsi="Arial"/>
                <w:snapToGrid w:val="0"/>
                <w:color w:val="000000"/>
              </w:rPr>
              <w:t>18,778,389</w:t>
            </w:r>
          </w:p>
        </w:tc>
      </w:tr>
      <w:tr w:rsidR="004C438D" w:rsidTr="00B55799">
        <w:trPr>
          <w:cantSplit/>
          <w:trHeight w:val="189"/>
        </w:trPr>
        <w:tc>
          <w:tcPr>
            <w:tcW w:w="5103" w:type="dxa"/>
          </w:tcPr>
          <w:p w:rsidR="004C438D" w:rsidRPr="0099544F" w:rsidRDefault="004C438D" w:rsidP="00B33ED5">
            <w:pPr>
              <w:tabs>
                <w:tab w:val="num" w:pos="540"/>
              </w:tabs>
              <w:rPr>
                <w:rFonts w:ascii="Arial" w:hAnsi="Arial" w:cs="Arial"/>
              </w:rPr>
            </w:pPr>
            <w:r>
              <w:rPr>
                <w:rFonts w:ascii="Arial" w:hAnsi="Arial" w:cs="Arial"/>
              </w:rPr>
              <w:t>Chicken</w:t>
            </w:r>
          </w:p>
        </w:tc>
        <w:tc>
          <w:tcPr>
            <w:tcW w:w="1701" w:type="dxa"/>
          </w:tcPr>
          <w:p w:rsidR="004C438D" w:rsidRDefault="004C438D" w:rsidP="004C438D">
            <w:pPr>
              <w:tabs>
                <w:tab w:val="num" w:pos="540"/>
              </w:tabs>
              <w:ind w:hanging="86"/>
              <w:jc w:val="right"/>
              <w:rPr>
                <w:rFonts w:ascii="Arial" w:hAnsi="Arial"/>
                <w:snapToGrid w:val="0"/>
                <w:color w:val="000000"/>
              </w:rPr>
            </w:pPr>
            <w:r>
              <w:rPr>
                <w:rFonts w:ascii="Arial" w:hAnsi="Arial"/>
                <w:snapToGrid w:val="0"/>
                <w:color w:val="000000"/>
              </w:rPr>
              <w:t>58,339</w:t>
            </w:r>
          </w:p>
        </w:tc>
        <w:tc>
          <w:tcPr>
            <w:tcW w:w="1843" w:type="dxa"/>
          </w:tcPr>
          <w:p w:rsidR="004C438D" w:rsidRDefault="00CE396B" w:rsidP="004C438D">
            <w:pPr>
              <w:tabs>
                <w:tab w:val="num" w:pos="540"/>
              </w:tabs>
              <w:ind w:right="-30"/>
              <w:jc w:val="right"/>
              <w:rPr>
                <w:rFonts w:ascii="Arial" w:hAnsi="Arial"/>
                <w:snapToGrid w:val="0"/>
                <w:color w:val="000000"/>
              </w:rPr>
            </w:pPr>
            <w:r>
              <w:rPr>
                <w:rFonts w:ascii="Arial" w:hAnsi="Arial"/>
                <w:snapToGrid w:val="0"/>
                <w:color w:val="000000"/>
              </w:rPr>
              <w:t>713,707</w:t>
            </w:r>
          </w:p>
        </w:tc>
      </w:tr>
      <w:tr w:rsidR="004C438D" w:rsidTr="00B55799">
        <w:trPr>
          <w:cantSplit/>
          <w:trHeight w:val="216"/>
        </w:trPr>
        <w:tc>
          <w:tcPr>
            <w:tcW w:w="5103" w:type="dxa"/>
          </w:tcPr>
          <w:p w:rsidR="004C438D" w:rsidRPr="0099544F" w:rsidRDefault="004C438D" w:rsidP="00B33ED5">
            <w:pPr>
              <w:tabs>
                <w:tab w:val="num" w:pos="540"/>
              </w:tabs>
              <w:rPr>
                <w:rFonts w:ascii="Arial" w:hAnsi="Arial" w:cs="Arial"/>
              </w:rPr>
            </w:pPr>
            <w:r>
              <w:rPr>
                <w:rFonts w:ascii="Arial" w:hAnsi="Arial" w:cs="Arial"/>
              </w:rPr>
              <w:t>FeedMill</w:t>
            </w:r>
          </w:p>
        </w:tc>
        <w:tc>
          <w:tcPr>
            <w:tcW w:w="1701" w:type="dxa"/>
          </w:tcPr>
          <w:p w:rsidR="004C438D" w:rsidRDefault="004C438D" w:rsidP="004C438D">
            <w:pPr>
              <w:tabs>
                <w:tab w:val="num" w:pos="540"/>
              </w:tabs>
              <w:ind w:hanging="86"/>
              <w:jc w:val="right"/>
              <w:rPr>
                <w:rFonts w:ascii="Arial" w:hAnsi="Arial"/>
                <w:snapToGrid w:val="0"/>
                <w:color w:val="000000"/>
              </w:rPr>
            </w:pPr>
            <w:r>
              <w:rPr>
                <w:rFonts w:ascii="Arial" w:hAnsi="Arial"/>
                <w:snapToGrid w:val="0"/>
                <w:color w:val="000000"/>
              </w:rPr>
              <w:t xml:space="preserve">             59,625</w:t>
            </w:r>
          </w:p>
        </w:tc>
        <w:tc>
          <w:tcPr>
            <w:tcW w:w="1843" w:type="dxa"/>
          </w:tcPr>
          <w:p w:rsidR="004C438D" w:rsidRDefault="006D2198" w:rsidP="004C438D">
            <w:pPr>
              <w:tabs>
                <w:tab w:val="num" w:pos="540"/>
              </w:tabs>
              <w:ind w:right="-30"/>
              <w:jc w:val="right"/>
              <w:rPr>
                <w:rFonts w:ascii="Arial" w:hAnsi="Arial"/>
                <w:snapToGrid w:val="0"/>
                <w:color w:val="000000"/>
              </w:rPr>
            </w:pPr>
            <w:r>
              <w:rPr>
                <w:rFonts w:ascii="Arial" w:hAnsi="Arial"/>
                <w:snapToGrid w:val="0"/>
                <w:color w:val="000000"/>
              </w:rPr>
              <w:t>-</w:t>
            </w:r>
          </w:p>
        </w:tc>
      </w:tr>
      <w:tr w:rsidR="004C438D" w:rsidTr="00B55799">
        <w:trPr>
          <w:cantSplit/>
          <w:trHeight w:val="185"/>
        </w:trPr>
        <w:tc>
          <w:tcPr>
            <w:tcW w:w="5103" w:type="dxa"/>
            <w:tcBorders>
              <w:bottom w:val="single" w:sz="4" w:space="0" w:color="auto"/>
            </w:tcBorders>
          </w:tcPr>
          <w:p w:rsidR="004C438D" w:rsidRPr="0099544F" w:rsidRDefault="004C438D" w:rsidP="00B33ED5">
            <w:pPr>
              <w:tabs>
                <w:tab w:val="num" w:pos="540"/>
              </w:tabs>
              <w:rPr>
                <w:rFonts w:ascii="Arial" w:hAnsi="Arial" w:cs="Arial"/>
              </w:rPr>
            </w:pPr>
            <w:r w:rsidRPr="0099544F">
              <w:rPr>
                <w:rFonts w:ascii="Arial" w:hAnsi="Arial" w:cs="Arial"/>
              </w:rPr>
              <w:t>Processed meat</w:t>
            </w:r>
            <w:r>
              <w:rPr>
                <w:rFonts w:ascii="Arial" w:hAnsi="Arial" w:cs="Arial"/>
              </w:rPr>
              <w:t xml:space="preserve"> (net of sales discount)</w:t>
            </w:r>
          </w:p>
        </w:tc>
        <w:tc>
          <w:tcPr>
            <w:tcW w:w="1701" w:type="dxa"/>
            <w:tcBorders>
              <w:bottom w:val="single" w:sz="4" w:space="0" w:color="auto"/>
            </w:tcBorders>
          </w:tcPr>
          <w:p w:rsidR="004C438D" w:rsidRPr="0099544F" w:rsidRDefault="004C438D" w:rsidP="004C438D">
            <w:pPr>
              <w:tabs>
                <w:tab w:val="num" w:pos="540"/>
              </w:tabs>
              <w:ind w:hanging="86"/>
              <w:jc w:val="right"/>
              <w:rPr>
                <w:rFonts w:ascii="Arial" w:hAnsi="Arial"/>
                <w:snapToGrid w:val="0"/>
                <w:color w:val="000000"/>
              </w:rPr>
            </w:pPr>
            <w:r>
              <w:rPr>
                <w:rFonts w:ascii="Arial" w:hAnsi="Arial"/>
                <w:snapToGrid w:val="0"/>
                <w:color w:val="000000"/>
              </w:rPr>
              <w:t>10,143,272</w:t>
            </w:r>
          </w:p>
        </w:tc>
        <w:tc>
          <w:tcPr>
            <w:tcW w:w="1843" w:type="dxa"/>
            <w:tcBorders>
              <w:bottom w:val="single" w:sz="4" w:space="0" w:color="auto"/>
            </w:tcBorders>
          </w:tcPr>
          <w:p w:rsidR="004C438D" w:rsidRPr="0099544F" w:rsidRDefault="004C438D" w:rsidP="004C438D">
            <w:pPr>
              <w:tabs>
                <w:tab w:val="num" w:pos="540"/>
              </w:tabs>
              <w:ind w:right="-30"/>
              <w:jc w:val="right"/>
              <w:rPr>
                <w:rFonts w:ascii="Arial" w:hAnsi="Arial"/>
                <w:snapToGrid w:val="0"/>
                <w:color w:val="000000"/>
              </w:rPr>
            </w:pPr>
            <w:r>
              <w:rPr>
                <w:rFonts w:ascii="Arial" w:hAnsi="Arial"/>
                <w:snapToGrid w:val="0"/>
                <w:color w:val="000000"/>
              </w:rPr>
              <w:t>9,625,</w:t>
            </w:r>
            <w:r w:rsidR="00CE396B">
              <w:rPr>
                <w:rFonts w:ascii="Arial" w:hAnsi="Arial"/>
                <w:snapToGrid w:val="0"/>
                <w:color w:val="000000"/>
              </w:rPr>
              <w:t>219</w:t>
            </w:r>
          </w:p>
        </w:tc>
      </w:tr>
      <w:tr w:rsidR="004C438D" w:rsidTr="00B55799">
        <w:trPr>
          <w:cantSplit/>
          <w:trHeight w:val="260"/>
        </w:trPr>
        <w:tc>
          <w:tcPr>
            <w:tcW w:w="5103" w:type="dxa"/>
            <w:tcBorders>
              <w:top w:val="single" w:sz="4" w:space="0" w:color="auto"/>
              <w:bottom w:val="double" w:sz="4" w:space="0" w:color="auto"/>
            </w:tcBorders>
          </w:tcPr>
          <w:p w:rsidR="004C438D" w:rsidRPr="0099544F" w:rsidRDefault="004C438D" w:rsidP="00B33ED5">
            <w:pPr>
              <w:tabs>
                <w:tab w:val="num" w:pos="540"/>
              </w:tabs>
              <w:rPr>
                <w:rFonts w:ascii="Arial" w:hAnsi="Arial"/>
                <w:b/>
                <w:snapToGrid w:val="0"/>
                <w:color w:val="000000"/>
              </w:rPr>
            </w:pPr>
          </w:p>
        </w:tc>
        <w:tc>
          <w:tcPr>
            <w:tcW w:w="1701" w:type="dxa"/>
            <w:tcBorders>
              <w:top w:val="single" w:sz="4" w:space="0" w:color="auto"/>
              <w:bottom w:val="double" w:sz="4" w:space="0" w:color="auto"/>
            </w:tcBorders>
            <w:vAlign w:val="bottom"/>
          </w:tcPr>
          <w:p w:rsidR="004C438D" w:rsidRPr="0099544F" w:rsidRDefault="004C438D" w:rsidP="004C438D">
            <w:pPr>
              <w:tabs>
                <w:tab w:val="num" w:pos="540"/>
              </w:tabs>
              <w:ind w:hanging="86"/>
              <w:jc w:val="right"/>
              <w:rPr>
                <w:rFonts w:ascii="Arial" w:hAnsi="Arial"/>
                <w:b/>
                <w:snapToGrid w:val="0"/>
                <w:color w:val="000000"/>
              </w:rPr>
            </w:pPr>
            <w:r>
              <w:rPr>
                <w:rFonts w:ascii="Arial" w:hAnsi="Arial"/>
                <w:b/>
                <w:snapToGrid w:val="0"/>
                <w:color w:val="000000"/>
              </w:rPr>
              <w:t>27,921,120</w:t>
            </w:r>
          </w:p>
        </w:tc>
        <w:tc>
          <w:tcPr>
            <w:tcW w:w="1843" w:type="dxa"/>
            <w:tcBorders>
              <w:top w:val="single" w:sz="4" w:space="0" w:color="auto"/>
              <w:bottom w:val="double" w:sz="4" w:space="0" w:color="auto"/>
            </w:tcBorders>
            <w:vAlign w:val="bottom"/>
          </w:tcPr>
          <w:p w:rsidR="004C438D" w:rsidRPr="0099544F" w:rsidRDefault="004C438D" w:rsidP="004C438D">
            <w:pPr>
              <w:tabs>
                <w:tab w:val="num" w:pos="540"/>
              </w:tabs>
              <w:ind w:right="-30"/>
              <w:jc w:val="right"/>
              <w:rPr>
                <w:rFonts w:ascii="Arial" w:hAnsi="Arial"/>
                <w:b/>
                <w:snapToGrid w:val="0"/>
                <w:color w:val="000000"/>
              </w:rPr>
            </w:pPr>
            <w:r>
              <w:rPr>
                <w:rFonts w:ascii="Arial" w:hAnsi="Arial"/>
                <w:b/>
                <w:snapToGrid w:val="0"/>
                <w:color w:val="000000"/>
              </w:rPr>
              <w:t>29,117,31</w:t>
            </w:r>
            <w:r w:rsidR="00CE396B">
              <w:rPr>
                <w:rFonts w:ascii="Arial" w:hAnsi="Arial"/>
                <w:b/>
                <w:snapToGrid w:val="0"/>
                <w:color w:val="000000"/>
              </w:rPr>
              <w:t>5</w:t>
            </w:r>
          </w:p>
        </w:tc>
      </w:tr>
    </w:tbl>
    <w:p w:rsidR="00DC5FB5" w:rsidRDefault="00DC5FB5" w:rsidP="0099544F">
      <w:pPr>
        <w:jc w:val="both"/>
        <w:rPr>
          <w:rFonts w:ascii="Arial" w:hAnsi="Arial" w:cs="Arial"/>
          <w:b/>
          <w:sz w:val="22"/>
          <w:szCs w:val="22"/>
        </w:rPr>
      </w:pPr>
    </w:p>
    <w:p w:rsidR="00BF118D" w:rsidRDefault="00976696" w:rsidP="00C57B57">
      <w:pPr>
        <w:pStyle w:val="Caption"/>
        <w:tabs>
          <w:tab w:val="clear" w:pos="360"/>
          <w:tab w:val="left" w:pos="567"/>
        </w:tabs>
        <w:ind w:left="0" w:firstLine="0"/>
        <w:jc w:val="both"/>
        <w:rPr>
          <w:rFonts w:cs="Arial"/>
          <w:b w:val="0"/>
          <w:szCs w:val="22"/>
        </w:rPr>
      </w:pPr>
      <w:r>
        <w:rPr>
          <w:rFonts w:cs="Arial"/>
          <w:b w:val="0"/>
          <w:szCs w:val="22"/>
        </w:rPr>
        <w:t>15</w:t>
      </w:r>
      <w:r w:rsidR="00BF118D" w:rsidRPr="00BF118D">
        <w:rPr>
          <w:rFonts w:cs="Arial"/>
          <w:b w:val="0"/>
          <w:szCs w:val="22"/>
        </w:rPr>
        <w:t xml:space="preserve">.1 </w:t>
      </w:r>
      <w:r w:rsidR="00D03535">
        <w:rPr>
          <w:rFonts w:cs="Arial"/>
          <w:b w:val="0"/>
          <w:szCs w:val="22"/>
        </w:rPr>
        <w:tab/>
      </w:r>
      <w:r w:rsidR="00BF118D" w:rsidRPr="00BF118D">
        <w:rPr>
          <w:rFonts w:cs="Arial"/>
          <w:b w:val="0"/>
          <w:szCs w:val="22"/>
        </w:rPr>
        <w:t>The above products are being produced by the NTA through the operations of its AgriPinoy and FeedMill Projects. The Corporation markets/trades fresh and processed meat from the raw material produce of the farmers in line with NTA’s Integrated Farming and Other Income Generating Activities Project (IFOIGAP) which endeavors to provide additional livelihood to the tobacco farmers through hog and poultry raisings. As policy of the AgriPinoy Processing Plant on sales discount, Php 5/pack is being given for a one-time purchase of 50 packs of processed products.</w:t>
      </w:r>
    </w:p>
    <w:p w:rsidR="00976696" w:rsidRDefault="00976696" w:rsidP="00976696">
      <w:pPr>
        <w:tabs>
          <w:tab w:val="center" w:pos="4329"/>
          <w:tab w:val="left" w:pos="5040"/>
          <w:tab w:val="left" w:pos="5760"/>
          <w:tab w:val="left" w:pos="7125"/>
        </w:tabs>
        <w:jc w:val="both"/>
        <w:rPr>
          <w:rFonts w:ascii="Arial" w:hAnsi="Arial" w:cs="Arial"/>
          <w:b/>
          <w:sz w:val="22"/>
          <w:szCs w:val="22"/>
        </w:rPr>
      </w:pPr>
    </w:p>
    <w:p w:rsidR="00976696" w:rsidRDefault="00976696" w:rsidP="00976696">
      <w:pPr>
        <w:jc w:val="both"/>
      </w:pPr>
    </w:p>
    <w:p w:rsidR="00976696" w:rsidRPr="008B00E5" w:rsidRDefault="00976696" w:rsidP="004B5B95">
      <w:pPr>
        <w:pStyle w:val="Caption"/>
        <w:numPr>
          <w:ilvl w:val="0"/>
          <w:numId w:val="45"/>
        </w:numPr>
        <w:ind w:left="0" w:firstLine="0"/>
        <w:rPr>
          <w:rFonts w:cs="Arial"/>
          <w:szCs w:val="22"/>
        </w:rPr>
      </w:pPr>
      <w:r>
        <w:rPr>
          <w:rFonts w:cs="Arial"/>
          <w:szCs w:val="22"/>
        </w:rPr>
        <w:t>CURRENT OPERATING EXPENSES</w:t>
      </w:r>
    </w:p>
    <w:p w:rsidR="00976696" w:rsidRPr="008B00E5" w:rsidRDefault="00976696" w:rsidP="00976696">
      <w:pPr>
        <w:jc w:val="both"/>
        <w:rPr>
          <w:rFonts w:ascii="Arial" w:hAnsi="Arial" w:cs="Arial"/>
          <w:b/>
          <w:sz w:val="22"/>
          <w:szCs w:val="22"/>
        </w:rPr>
      </w:pPr>
    </w:p>
    <w:p w:rsidR="00976696" w:rsidRDefault="00976696" w:rsidP="00976696">
      <w:pPr>
        <w:jc w:val="both"/>
        <w:rPr>
          <w:rFonts w:ascii="Arial" w:hAnsi="Arial"/>
          <w:snapToGrid w:val="0"/>
          <w:color w:val="000000"/>
          <w:sz w:val="22"/>
        </w:rPr>
      </w:pPr>
      <w:r>
        <w:rPr>
          <w:rFonts w:ascii="Arial" w:hAnsi="Arial"/>
          <w:snapToGrid w:val="0"/>
          <w:color w:val="000000"/>
          <w:sz w:val="22"/>
        </w:rPr>
        <w:t>This consists of:</w:t>
      </w:r>
    </w:p>
    <w:p w:rsidR="00976696" w:rsidRDefault="00976696" w:rsidP="00976696">
      <w:pPr>
        <w:jc w:val="both"/>
        <w:rPr>
          <w:rFonts w:ascii="Arial" w:hAnsi="Arial"/>
          <w:snapToGrid w:val="0"/>
          <w:color w:val="000000"/>
          <w:sz w:val="22"/>
        </w:rPr>
      </w:pPr>
    </w:p>
    <w:tbl>
      <w:tblPr>
        <w:tblW w:w="8647" w:type="dxa"/>
        <w:tblInd w:w="30" w:type="dxa"/>
        <w:tblLayout w:type="fixed"/>
        <w:tblCellMar>
          <w:left w:w="30" w:type="dxa"/>
          <w:right w:w="30" w:type="dxa"/>
        </w:tblCellMar>
        <w:tblLook w:val="0000" w:firstRow="0" w:lastRow="0" w:firstColumn="0" w:lastColumn="0" w:noHBand="0" w:noVBand="0"/>
      </w:tblPr>
      <w:tblGrid>
        <w:gridCol w:w="4536"/>
        <w:gridCol w:w="2268"/>
        <w:gridCol w:w="1843"/>
      </w:tblGrid>
      <w:tr w:rsidR="00976696" w:rsidRPr="00F174CC" w:rsidTr="00B66E19">
        <w:trPr>
          <w:cantSplit/>
          <w:trHeight w:val="152"/>
          <w:tblHeader/>
        </w:trPr>
        <w:tc>
          <w:tcPr>
            <w:tcW w:w="4536" w:type="dxa"/>
            <w:tcBorders>
              <w:top w:val="single" w:sz="4" w:space="0" w:color="auto"/>
              <w:bottom w:val="single" w:sz="4" w:space="0" w:color="auto"/>
            </w:tcBorders>
          </w:tcPr>
          <w:p w:rsidR="00976696" w:rsidRPr="00F174CC" w:rsidRDefault="00976696" w:rsidP="00AD23EE">
            <w:pPr>
              <w:rPr>
                <w:rFonts w:ascii="Arial" w:hAnsi="Arial" w:cs="Arial"/>
                <w:b/>
                <w:snapToGrid w:val="0"/>
                <w:color w:val="000000"/>
              </w:rPr>
            </w:pPr>
          </w:p>
        </w:tc>
        <w:tc>
          <w:tcPr>
            <w:tcW w:w="2268" w:type="dxa"/>
            <w:tcBorders>
              <w:top w:val="single" w:sz="4" w:space="0" w:color="auto"/>
              <w:bottom w:val="single" w:sz="4" w:space="0" w:color="auto"/>
            </w:tcBorders>
            <w:vAlign w:val="bottom"/>
          </w:tcPr>
          <w:p w:rsidR="00976696" w:rsidRPr="00F174CC" w:rsidRDefault="00976696" w:rsidP="00AD23EE">
            <w:pPr>
              <w:ind w:left="-144" w:firstLine="144"/>
              <w:jc w:val="right"/>
              <w:rPr>
                <w:rFonts w:ascii="Arial" w:hAnsi="Arial" w:cs="Arial"/>
                <w:b/>
                <w:snapToGrid w:val="0"/>
                <w:color w:val="000000"/>
              </w:rPr>
            </w:pPr>
            <w:r w:rsidRPr="00F174CC">
              <w:rPr>
                <w:rFonts w:ascii="Arial" w:hAnsi="Arial" w:cs="Arial"/>
                <w:b/>
                <w:snapToGrid w:val="0"/>
                <w:color w:val="000000"/>
              </w:rPr>
              <w:t xml:space="preserve">   201</w:t>
            </w:r>
            <w:r>
              <w:rPr>
                <w:rFonts w:ascii="Arial" w:hAnsi="Arial" w:cs="Arial"/>
                <w:b/>
                <w:snapToGrid w:val="0"/>
                <w:color w:val="000000"/>
              </w:rPr>
              <w:t>6</w:t>
            </w:r>
            <w:r w:rsidRPr="00F174CC">
              <w:rPr>
                <w:rFonts w:ascii="Arial" w:hAnsi="Arial" w:cs="Arial"/>
                <w:b/>
                <w:snapToGrid w:val="0"/>
                <w:color w:val="000000"/>
              </w:rPr>
              <w:t xml:space="preserve">                </w:t>
            </w:r>
          </w:p>
        </w:tc>
        <w:tc>
          <w:tcPr>
            <w:tcW w:w="1843" w:type="dxa"/>
            <w:tcBorders>
              <w:top w:val="single" w:sz="4" w:space="0" w:color="auto"/>
              <w:bottom w:val="single" w:sz="4" w:space="0" w:color="auto"/>
            </w:tcBorders>
          </w:tcPr>
          <w:p w:rsidR="00976696" w:rsidRDefault="00976696" w:rsidP="00AD23EE">
            <w:pPr>
              <w:ind w:left="-144" w:right="-30" w:firstLine="144"/>
              <w:jc w:val="right"/>
              <w:rPr>
                <w:rFonts w:ascii="Arial" w:hAnsi="Arial" w:cs="Arial"/>
                <w:b/>
                <w:snapToGrid w:val="0"/>
                <w:color w:val="000000"/>
              </w:rPr>
            </w:pPr>
            <w:r w:rsidRPr="00F174CC">
              <w:rPr>
                <w:rFonts w:ascii="Arial" w:hAnsi="Arial" w:cs="Arial"/>
                <w:b/>
                <w:snapToGrid w:val="0"/>
                <w:color w:val="000000"/>
              </w:rPr>
              <w:t xml:space="preserve">   201</w:t>
            </w:r>
            <w:r>
              <w:rPr>
                <w:rFonts w:ascii="Arial" w:hAnsi="Arial" w:cs="Arial"/>
                <w:b/>
                <w:snapToGrid w:val="0"/>
                <w:color w:val="000000"/>
              </w:rPr>
              <w:t>5</w:t>
            </w:r>
          </w:p>
          <w:p w:rsidR="00976696" w:rsidRPr="00F174CC" w:rsidRDefault="00976696" w:rsidP="00AD23EE">
            <w:pPr>
              <w:ind w:left="-144" w:right="-30" w:firstLine="144"/>
              <w:jc w:val="right"/>
              <w:rPr>
                <w:rFonts w:ascii="Arial" w:hAnsi="Arial" w:cs="Arial"/>
                <w:b/>
                <w:snapToGrid w:val="0"/>
                <w:color w:val="000000"/>
              </w:rPr>
            </w:pPr>
            <w:r>
              <w:rPr>
                <w:rFonts w:ascii="Arial" w:hAnsi="Arial" w:cs="Arial"/>
                <w:b/>
                <w:snapToGrid w:val="0"/>
                <w:color w:val="000000"/>
              </w:rPr>
              <w:t>As Restated</w:t>
            </w:r>
            <w:r w:rsidRPr="00F174CC">
              <w:rPr>
                <w:rFonts w:ascii="Arial" w:hAnsi="Arial" w:cs="Arial"/>
                <w:b/>
                <w:snapToGrid w:val="0"/>
                <w:color w:val="000000"/>
              </w:rPr>
              <w:t xml:space="preserve">                </w:t>
            </w:r>
          </w:p>
        </w:tc>
      </w:tr>
      <w:tr w:rsidR="00976696" w:rsidRPr="00F174CC" w:rsidTr="00B66E19">
        <w:trPr>
          <w:cantSplit/>
          <w:trHeight w:val="248"/>
        </w:trPr>
        <w:tc>
          <w:tcPr>
            <w:tcW w:w="4536" w:type="dxa"/>
            <w:tcBorders>
              <w:top w:val="single" w:sz="4" w:space="0" w:color="auto"/>
            </w:tcBorders>
          </w:tcPr>
          <w:p w:rsidR="00976696" w:rsidRPr="00F174CC" w:rsidRDefault="00976696" w:rsidP="00AD23EE">
            <w:pPr>
              <w:rPr>
                <w:rFonts w:ascii="Arial" w:hAnsi="Arial" w:cs="Arial"/>
                <w:snapToGrid w:val="0"/>
                <w:color w:val="000000"/>
              </w:rPr>
            </w:pPr>
            <w:r w:rsidRPr="00F174CC">
              <w:rPr>
                <w:rFonts w:ascii="Arial" w:hAnsi="Arial" w:cs="Arial"/>
                <w:b/>
                <w:snapToGrid w:val="0"/>
                <w:color w:val="000000"/>
              </w:rPr>
              <w:t>Personal services</w:t>
            </w:r>
          </w:p>
        </w:tc>
        <w:tc>
          <w:tcPr>
            <w:tcW w:w="2268" w:type="dxa"/>
            <w:tcBorders>
              <w:top w:val="single" w:sz="4" w:space="0" w:color="auto"/>
            </w:tcBorders>
          </w:tcPr>
          <w:p w:rsidR="00976696" w:rsidRPr="00F174CC" w:rsidRDefault="00976696" w:rsidP="00AD23EE">
            <w:pPr>
              <w:ind w:left="-144" w:firstLine="144"/>
              <w:jc w:val="right"/>
              <w:rPr>
                <w:rFonts w:ascii="Arial" w:hAnsi="Arial" w:cs="Arial"/>
                <w:snapToGrid w:val="0"/>
                <w:color w:val="000000"/>
              </w:rPr>
            </w:pPr>
          </w:p>
        </w:tc>
        <w:tc>
          <w:tcPr>
            <w:tcW w:w="1843" w:type="dxa"/>
            <w:tcBorders>
              <w:top w:val="single" w:sz="4" w:space="0" w:color="auto"/>
            </w:tcBorders>
          </w:tcPr>
          <w:p w:rsidR="00976696" w:rsidRPr="00F174CC" w:rsidRDefault="00976696" w:rsidP="00AD23EE">
            <w:pPr>
              <w:ind w:left="-144" w:right="-30" w:firstLine="144"/>
              <w:jc w:val="right"/>
              <w:rPr>
                <w:rFonts w:ascii="Arial" w:hAnsi="Arial" w:cs="Arial"/>
                <w:snapToGrid w:val="0"/>
                <w:color w:val="000000"/>
              </w:rPr>
            </w:pPr>
          </w:p>
        </w:tc>
      </w:tr>
      <w:tr w:rsidR="00976696" w:rsidRPr="00F174CC" w:rsidTr="00B66E19">
        <w:trPr>
          <w:cantSplit/>
          <w:trHeight w:val="248"/>
        </w:trPr>
        <w:tc>
          <w:tcPr>
            <w:tcW w:w="4536" w:type="dxa"/>
          </w:tcPr>
          <w:p w:rsidR="00976696" w:rsidRPr="00F174CC" w:rsidRDefault="00976696" w:rsidP="00AD23EE">
            <w:pPr>
              <w:jc w:val="both"/>
              <w:rPr>
                <w:rFonts w:ascii="Arial" w:hAnsi="Arial" w:cs="Arial"/>
                <w:snapToGrid w:val="0"/>
                <w:color w:val="000000"/>
              </w:rPr>
            </w:pPr>
            <w:r w:rsidRPr="00F174CC">
              <w:rPr>
                <w:rFonts w:ascii="Arial" w:hAnsi="Arial" w:cs="Arial"/>
                <w:snapToGrid w:val="0"/>
                <w:color w:val="000000"/>
              </w:rPr>
              <w:t>Salaries and wages</w:t>
            </w:r>
          </w:p>
        </w:tc>
        <w:tc>
          <w:tcPr>
            <w:tcW w:w="2268" w:type="dxa"/>
          </w:tcPr>
          <w:p w:rsidR="00976696" w:rsidRPr="00F174CC" w:rsidRDefault="00976696" w:rsidP="00AD23EE">
            <w:pPr>
              <w:jc w:val="right"/>
              <w:rPr>
                <w:rFonts w:ascii="Arial" w:hAnsi="Arial" w:cs="Arial"/>
                <w:snapToGrid w:val="0"/>
                <w:color w:val="000000"/>
              </w:rPr>
            </w:pPr>
            <w:r>
              <w:rPr>
                <w:rFonts w:ascii="Arial" w:hAnsi="Arial" w:cs="Arial"/>
                <w:snapToGrid w:val="0"/>
                <w:color w:val="000000"/>
              </w:rPr>
              <w:t>100,329,825</w:t>
            </w:r>
          </w:p>
        </w:tc>
        <w:tc>
          <w:tcPr>
            <w:tcW w:w="1843" w:type="dxa"/>
          </w:tcPr>
          <w:p w:rsidR="00976696" w:rsidRPr="00F174CC" w:rsidRDefault="00976696" w:rsidP="00AD23EE">
            <w:pPr>
              <w:ind w:right="-30"/>
              <w:jc w:val="right"/>
              <w:rPr>
                <w:rFonts w:ascii="Arial" w:hAnsi="Arial" w:cs="Arial"/>
                <w:snapToGrid w:val="0"/>
                <w:color w:val="000000"/>
              </w:rPr>
            </w:pPr>
            <w:r>
              <w:rPr>
                <w:rFonts w:ascii="Arial" w:hAnsi="Arial" w:cs="Arial"/>
                <w:snapToGrid w:val="0"/>
                <w:color w:val="000000"/>
              </w:rPr>
              <w:t>99,867,675</w:t>
            </w:r>
          </w:p>
        </w:tc>
      </w:tr>
      <w:tr w:rsidR="00976696" w:rsidRPr="00F174CC" w:rsidTr="00B66E19">
        <w:trPr>
          <w:cantSplit/>
          <w:trHeight w:val="248"/>
        </w:trPr>
        <w:tc>
          <w:tcPr>
            <w:tcW w:w="4536" w:type="dxa"/>
            <w:tcBorders>
              <w:bottom w:val="single" w:sz="4" w:space="0" w:color="auto"/>
            </w:tcBorders>
          </w:tcPr>
          <w:p w:rsidR="00976696" w:rsidRPr="00F174CC" w:rsidRDefault="00976696" w:rsidP="00AD23EE">
            <w:pPr>
              <w:rPr>
                <w:rFonts w:ascii="Arial" w:hAnsi="Arial" w:cs="Arial"/>
                <w:snapToGrid w:val="0"/>
                <w:color w:val="000000"/>
              </w:rPr>
            </w:pPr>
            <w:r w:rsidRPr="00F174CC">
              <w:rPr>
                <w:rFonts w:ascii="Arial" w:hAnsi="Arial" w:cs="Arial"/>
                <w:snapToGrid w:val="0"/>
                <w:color w:val="000000"/>
              </w:rPr>
              <w:lastRenderedPageBreak/>
              <w:t>Other compensation</w:t>
            </w:r>
          </w:p>
          <w:p w:rsidR="00976696" w:rsidRPr="00F174CC" w:rsidRDefault="00976696" w:rsidP="00AD23EE">
            <w:pPr>
              <w:rPr>
                <w:rFonts w:ascii="Arial" w:hAnsi="Arial" w:cs="Arial"/>
                <w:snapToGrid w:val="0"/>
                <w:color w:val="000000"/>
              </w:rPr>
            </w:pPr>
            <w:r w:rsidRPr="00F174CC">
              <w:rPr>
                <w:rFonts w:ascii="Arial" w:hAnsi="Arial" w:cs="Arial"/>
                <w:snapToGrid w:val="0"/>
                <w:color w:val="000000"/>
              </w:rPr>
              <w:t>Personnel benefit contributions</w:t>
            </w:r>
          </w:p>
          <w:p w:rsidR="00976696" w:rsidRPr="00F174CC" w:rsidRDefault="00976696" w:rsidP="00AD23EE">
            <w:pPr>
              <w:rPr>
                <w:rFonts w:ascii="Arial" w:hAnsi="Arial" w:cs="Arial"/>
                <w:snapToGrid w:val="0"/>
                <w:color w:val="000000"/>
              </w:rPr>
            </w:pPr>
            <w:r w:rsidRPr="00F174CC">
              <w:rPr>
                <w:rFonts w:ascii="Arial" w:hAnsi="Arial" w:cs="Arial"/>
                <w:snapToGrid w:val="0"/>
                <w:color w:val="000000"/>
              </w:rPr>
              <w:t>Other personnel benefits</w:t>
            </w:r>
          </w:p>
        </w:tc>
        <w:tc>
          <w:tcPr>
            <w:tcW w:w="2268" w:type="dxa"/>
            <w:tcBorders>
              <w:bottom w:val="single" w:sz="4" w:space="0" w:color="auto"/>
            </w:tcBorders>
          </w:tcPr>
          <w:p w:rsidR="00976696" w:rsidRDefault="00976696" w:rsidP="00AD23EE">
            <w:pPr>
              <w:jc w:val="right"/>
              <w:rPr>
                <w:rFonts w:ascii="Arial" w:hAnsi="Arial" w:cs="Arial"/>
                <w:snapToGrid w:val="0"/>
                <w:color w:val="000000"/>
              </w:rPr>
            </w:pPr>
            <w:r>
              <w:rPr>
                <w:rFonts w:ascii="Arial" w:hAnsi="Arial" w:cs="Arial"/>
                <w:snapToGrid w:val="0"/>
                <w:color w:val="000000"/>
              </w:rPr>
              <w:t>34,500,083</w:t>
            </w:r>
          </w:p>
          <w:p w:rsidR="00976696" w:rsidRDefault="00976696" w:rsidP="00AD23EE">
            <w:pPr>
              <w:jc w:val="right"/>
              <w:rPr>
                <w:rFonts w:ascii="Arial" w:hAnsi="Arial" w:cs="Arial"/>
                <w:snapToGrid w:val="0"/>
                <w:color w:val="000000"/>
              </w:rPr>
            </w:pPr>
            <w:r>
              <w:rPr>
                <w:rFonts w:ascii="Arial" w:hAnsi="Arial" w:cs="Arial"/>
                <w:snapToGrid w:val="0"/>
                <w:color w:val="000000"/>
              </w:rPr>
              <w:t>13,787,259</w:t>
            </w:r>
          </w:p>
          <w:p w:rsidR="00976696" w:rsidRPr="00F174CC" w:rsidRDefault="00976696" w:rsidP="00AD23EE">
            <w:pPr>
              <w:jc w:val="right"/>
              <w:rPr>
                <w:rFonts w:ascii="Arial" w:hAnsi="Arial" w:cs="Arial"/>
                <w:snapToGrid w:val="0"/>
                <w:color w:val="000000"/>
              </w:rPr>
            </w:pPr>
            <w:r>
              <w:rPr>
                <w:rFonts w:ascii="Arial" w:hAnsi="Arial" w:cs="Arial"/>
                <w:snapToGrid w:val="0"/>
                <w:color w:val="000000"/>
              </w:rPr>
              <w:t>21,946,176</w:t>
            </w:r>
          </w:p>
        </w:tc>
        <w:tc>
          <w:tcPr>
            <w:tcW w:w="1843" w:type="dxa"/>
            <w:tcBorders>
              <w:bottom w:val="single" w:sz="4" w:space="0" w:color="auto"/>
            </w:tcBorders>
          </w:tcPr>
          <w:p w:rsidR="00976696" w:rsidRPr="00F174CC" w:rsidRDefault="00976696" w:rsidP="00AD23EE">
            <w:pPr>
              <w:jc w:val="right"/>
              <w:rPr>
                <w:rFonts w:ascii="Arial" w:hAnsi="Arial" w:cs="Arial"/>
                <w:snapToGrid w:val="0"/>
                <w:color w:val="000000"/>
              </w:rPr>
            </w:pPr>
            <w:r>
              <w:rPr>
                <w:rFonts w:ascii="Arial" w:hAnsi="Arial" w:cs="Arial"/>
                <w:snapToGrid w:val="0"/>
                <w:color w:val="000000"/>
              </w:rPr>
              <w:t>26,983,634</w:t>
            </w:r>
          </w:p>
          <w:p w:rsidR="00976696" w:rsidRPr="00F174CC" w:rsidRDefault="00976696" w:rsidP="00AD23EE">
            <w:pPr>
              <w:jc w:val="right"/>
              <w:rPr>
                <w:rFonts w:ascii="Arial" w:hAnsi="Arial" w:cs="Arial"/>
                <w:snapToGrid w:val="0"/>
                <w:color w:val="000000"/>
              </w:rPr>
            </w:pPr>
            <w:r>
              <w:rPr>
                <w:rFonts w:ascii="Arial" w:hAnsi="Arial" w:cs="Arial"/>
                <w:snapToGrid w:val="0"/>
                <w:color w:val="000000"/>
              </w:rPr>
              <w:t>14,001,540</w:t>
            </w:r>
          </w:p>
          <w:p w:rsidR="00976696" w:rsidRPr="00F174CC" w:rsidRDefault="00976696" w:rsidP="00AD23EE">
            <w:pPr>
              <w:ind w:right="-30"/>
              <w:jc w:val="right"/>
              <w:rPr>
                <w:rFonts w:ascii="Arial" w:hAnsi="Arial" w:cs="Arial"/>
                <w:snapToGrid w:val="0"/>
                <w:color w:val="000000"/>
              </w:rPr>
            </w:pPr>
            <w:r>
              <w:rPr>
                <w:rFonts w:ascii="Arial" w:hAnsi="Arial" w:cs="Arial"/>
                <w:snapToGrid w:val="0"/>
                <w:color w:val="000000"/>
              </w:rPr>
              <w:t>26,165,830</w:t>
            </w:r>
          </w:p>
        </w:tc>
      </w:tr>
      <w:tr w:rsidR="00976696" w:rsidRPr="00F174CC" w:rsidTr="00B66E19">
        <w:trPr>
          <w:cantSplit/>
          <w:trHeight w:val="152"/>
        </w:trPr>
        <w:tc>
          <w:tcPr>
            <w:tcW w:w="4536" w:type="dxa"/>
            <w:tcBorders>
              <w:top w:val="single" w:sz="4" w:space="0" w:color="auto"/>
              <w:bottom w:val="single" w:sz="4" w:space="0" w:color="auto"/>
            </w:tcBorders>
          </w:tcPr>
          <w:p w:rsidR="00976696" w:rsidRPr="00F174CC" w:rsidRDefault="00976696" w:rsidP="00AD23EE">
            <w:pPr>
              <w:rPr>
                <w:rFonts w:ascii="Arial" w:hAnsi="Arial" w:cs="Arial"/>
                <w:snapToGrid w:val="0"/>
                <w:color w:val="000000"/>
              </w:rPr>
            </w:pPr>
          </w:p>
        </w:tc>
        <w:tc>
          <w:tcPr>
            <w:tcW w:w="2268" w:type="dxa"/>
            <w:tcBorders>
              <w:top w:val="single" w:sz="4" w:space="0" w:color="auto"/>
              <w:bottom w:val="single" w:sz="4" w:space="0" w:color="auto"/>
            </w:tcBorders>
            <w:vAlign w:val="bottom"/>
          </w:tcPr>
          <w:p w:rsidR="00976696" w:rsidRPr="00F174CC" w:rsidRDefault="00976696" w:rsidP="00AD23EE">
            <w:pPr>
              <w:jc w:val="right"/>
              <w:rPr>
                <w:rFonts w:ascii="Arial" w:hAnsi="Arial" w:cs="Arial"/>
                <w:snapToGrid w:val="0"/>
                <w:color w:val="000000"/>
              </w:rPr>
            </w:pPr>
            <w:r>
              <w:rPr>
                <w:rFonts w:ascii="Arial" w:hAnsi="Arial" w:cs="Arial"/>
                <w:snapToGrid w:val="0"/>
                <w:color w:val="000000"/>
              </w:rPr>
              <w:t>170,563,343</w:t>
            </w:r>
          </w:p>
        </w:tc>
        <w:tc>
          <w:tcPr>
            <w:tcW w:w="1843" w:type="dxa"/>
            <w:tcBorders>
              <w:top w:val="single" w:sz="4" w:space="0" w:color="auto"/>
              <w:bottom w:val="single" w:sz="4" w:space="0" w:color="auto"/>
            </w:tcBorders>
            <w:vAlign w:val="bottom"/>
          </w:tcPr>
          <w:p w:rsidR="00976696" w:rsidRPr="00F174CC" w:rsidRDefault="00976696" w:rsidP="00AD23EE">
            <w:pPr>
              <w:ind w:right="-30"/>
              <w:jc w:val="right"/>
              <w:rPr>
                <w:rFonts w:ascii="Arial" w:hAnsi="Arial" w:cs="Arial"/>
                <w:snapToGrid w:val="0"/>
                <w:color w:val="000000"/>
              </w:rPr>
            </w:pPr>
            <w:r>
              <w:rPr>
                <w:rFonts w:ascii="Arial" w:hAnsi="Arial" w:cs="Arial"/>
                <w:snapToGrid w:val="0"/>
                <w:color w:val="000000"/>
              </w:rPr>
              <w:t>167,018,679</w:t>
            </w:r>
          </w:p>
        </w:tc>
      </w:tr>
      <w:tr w:rsidR="00976696" w:rsidRPr="00397C43" w:rsidTr="00B66E19">
        <w:trPr>
          <w:gridAfter w:val="1"/>
          <w:wAfter w:w="1843" w:type="dxa"/>
          <w:cantSplit/>
          <w:trHeight w:val="244"/>
        </w:trPr>
        <w:tc>
          <w:tcPr>
            <w:tcW w:w="4536" w:type="dxa"/>
          </w:tcPr>
          <w:p w:rsidR="00976696" w:rsidRPr="00F174CC" w:rsidRDefault="00976696" w:rsidP="00AD23EE">
            <w:pPr>
              <w:ind w:hanging="30"/>
              <w:rPr>
                <w:rFonts w:ascii="Arial" w:hAnsi="Arial" w:cs="Arial"/>
              </w:rPr>
            </w:pPr>
            <w:r w:rsidRPr="00F174CC">
              <w:rPr>
                <w:rFonts w:ascii="Arial" w:hAnsi="Arial" w:cs="Arial"/>
                <w:b/>
              </w:rPr>
              <w:t xml:space="preserve">Maintenance and </w:t>
            </w:r>
            <w:r>
              <w:rPr>
                <w:rFonts w:ascii="Arial" w:hAnsi="Arial" w:cs="Arial"/>
                <w:b/>
              </w:rPr>
              <w:t>o</w:t>
            </w:r>
            <w:r w:rsidRPr="00F174CC">
              <w:rPr>
                <w:rFonts w:ascii="Arial" w:hAnsi="Arial" w:cs="Arial"/>
                <w:b/>
              </w:rPr>
              <w:t xml:space="preserve">ther </w:t>
            </w:r>
            <w:r>
              <w:rPr>
                <w:rFonts w:ascii="Arial" w:hAnsi="Arial" w:cs="Arial"/>
                <w:b/>
              </w:rPr>
              <w:t>operating e</w:t>
            </w:r>
            <w:r w:rsidRPr="00F174CC">
              <w:rPr>
                <w:rFonts w:ascii="Arial" w:hAnsi="Arial" w:cs="Arial"/>
                <w:b/>
              </w:rPr>
              <w:t>xpenses</w:t>
            </w:r>
          </w:p>
        </w:tc>
        <w:tc>
          <w:tcPr>
            <w:tcW w:w="2268" w:type="dxa"/>
          </w:tcPr>
          <w:p w:rsidR="00976696" w:rsidRPr="00F174CC" w:rsidRDefault="00976696" w:rsidP="00AD23EE">
            <w:pPr>
              <w:jc w:val="right"/>
              <w:rPr>
                <w:rFonts w:ascii="Arial" w:hAnsi="Arial" w:cs="Arial"/>
                <w:snapToGrid w:val="0"/>
              </w:rPr>
            </w:pPr>
          </w:p>
        </w:tc>
      </w:tr>
      <w:tr w:rsidR="00976696" w:rsidRPr="009B5110" w:rsidTr="00B66E19">
        <w:trPr>
          <w:cantSplit/>
          <w:trHeight w:val="172"/>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Professional services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30,254,542</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25,772,073</w:t>
            </w:r>
          </w:p>
        </w:tc>
      </w:tr>
      <w:tr w:rsidR="00976696" w:rsidRPr="009B5110" w:rsidTr="00B66E19">
        <w:trPr>
          <w:cantSplit/>
          <w:trHeight w:val="172"/>
        </w:trPr>
        <w:tc>
          <w:tcPr>
            <w:tcW w:w="4536" w:type="dxa"/>
          </w:tcPr>
          <w:p w:rsidR="00976696" w:rsidRPr="009B5110" w:rsidRDefault="00976696" w:rsidP="00AD23EE">
            <w:pPr>
              <w:ind w:left="240" w:hanging="270"/>
              <w:jc w:val="both"/>
              <w:rPr>
                <w:rFonts w:ascii="Arial" w:hAnsi="Arial" w:cs="Arial"/>
                <w:snapToGrid w:val="0"/>
              </w:rPr>
            </w:pPr>
            <w:r w:rsidRPr="009B5110">
              <w:rPr>
                <w:rFonts w:ascii="Arial" w:hAnsi="Arial" w:cs="Arial"/>
                <w:snapToGrid w:val="0"/>
              </w:rPr>
              <w:t>Utility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7,982,000</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7,753,461</w:t>
            </w:r>
          </w:p>
        </w:tc>
      </w:tr>
      <w:tr w:rsidR="00976696" w:rsidRPr="009B5110" w:rsidTr="00B66E19">
        <w:trPr>
          <w:cantSplit/>
          <w:trHeight w:val="172"/>
        </w:trPr>
        <w:tc>
          <w:tcPr>
            <w:tcW w:w="4536" w:type="dxa"/>
          </w:tcPr>
          <w:p w:rsidR="00976696" w:rsidRPr="009B5110" w:rsidRDefault="00976696" w:rsidP="00AD23EE">
            <w:pPr>
              <w:ind w:left="240" w:hanging="270"/>
              <w:jc w:val="both"/>
              <w:rPr>
                <w:rFonts w:ascii="Arial" w:hAnsi="Arial" w:cs="Arial"/>
                <w:snapToGrid w:val="0"/>
              </w:rPr>
            </w:pPr>
            <w:r w:rsidRPr="009B5110">
              <w:rPr>
                <w:rFonts w:ascii="Arial" w:hAnsi="Arial" w:cs="Arial"/>
              </w:rPr>
              <w:t>Supplies and materials</w:t>
            </w:r>
            <w:r w:rsidRPr="009B5110" w:rsidDel="00E51026">
              <w:rPr>
                <w:rFonts w:ascii="Arial" w:hAnsi="Arial" w:cs="Arial"/>
                <w:snapToGrid w:val="0"/>
              </w:rPr>
              <w:t xml:space="preserve"> </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6,060,434</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7,470,958</w:t>
            </w:r>
          </w:p>
        </w:tc>
      </w:tr>
      <w:tr w:rsidR="00976696" w:rsidRPr="009B5110" w:rsidTr="00B66E19">
        <w:trPr>
          <w:cantSplit/>
          <w:trHeight w:val="172"/>
        </w:trPr>
        <w:tc>
          <w:tcPr>
            <w:tcW w:w="4536" w:type="dxa"/>
          </w:tcPr>
          <w:p w:rsidR="00976696" w:rsidRPr="009B5110" w:rsidRDefault="00976696" w:rsidP="00AD23EE">
            <w:pPr>
              <w:ind w:left="240" w:hanging="270"/>
              <w:jc w:val="both"/>
              <w:rPr>
                <w:rFonts w:ascii="Arial" w:hAnsi="Arial" w:cs="Arial"/>
                <w:snapToGrid w:val="0"/>
              </w:rPr>
            </w:pPr>
            <w:r w:rsidRPr="009B5110">
              <w:rPr>
                <w:rFonts w:ascii="Arial" w:hAnsi="Arial" w:cs="Arial"/>
                <w:snapToGrid w:val="0"/>
              </w:rPr>
              <w:t xml:space="preserve">Traveling expenses                      </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9,006,886</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6,517,88</w:t>
            </w:r>
            <w:r>
              <w:rPr>
                <w:rFonts w:ascii="Arial" w:hAnsi="Arial" w:cs="Arial"/>
                <w:snapToGrid w:val="0"/>
              </w:rPr>
              <w:t>8</w:t>
            </w:r>
          </w:p>
        </w:tc>
      </w:tr>
      <w:tr w:rsidR="00976696" w:rsidRPr="009B5110" w:rsidTr="00B66E19">
        <w:trPr>
          <w:cantSplit/>
          <w:trHeight w:val="172"/>
        </w:trPr>
        <w:tc>
          <w:tcPr>
            <w:tcW w:w="4536" w:type="dxa"/>
          </w:tcPr>
          <w:p w:rsidR="00976696" w:rsidRPr="009B5110" w:rsidRDefault="00976696" w:rsidP="00AD23EE">
            <w:pPr>
              <w:ind w:left="240" w:hanging="270"/>
              <w:jc w:val="both"/>
              <w:rPr>
                <w:rFonts w:ascii="Arial" w:hAnsi="Arial" w:cs="Arial"/>
                <w:snapToGrid w:val="0"/>
              </w:rPr>
            </w:pPr>
            <w:r w:rsidRPr="009B5110">
              <w:rPr>
                <w:rFonts w:ascii="Arial" w:hAnsi="Arial" w:cs="Arial"/>
              </w:rPr>
              <w:t xml:space="preserve">Representation expenses             </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5,268,966</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5,324,253</w:t>
            </w:r>
          </w:p>
        </w:tc>
      </w:tr>
      <w:tr w:rsidR="00976696" w:rsidRPr="009B5110" w:rsidTr="00B66E19">
        <w:trPr>
          <w:cantSplit/>
          <w:trHeight w:val="172"/>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snapToGrid w:val="0"/>
              </w:rPr>
              <w:t>Gasoline and lubricant</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1,978,283</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2,753,355</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snapToGrid w:val="0"/>
              </w:rPr>
            </w:pPr>
            <w:r w:rsidRPr="009B5110">
              <w:rPr>
                <w:rFonts w:ascii="Arial" w:hAnsi="Arial" w:cs="Arial"/>
              </w:rPr>
              <w:t>Communication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2,529,000</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2,402,928</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Training and scholarship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2,599,370</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2,073,384</w:t>
            </w:r>
          </w:p>
        </w:tc>
      </w:tr>
      <w:tr w:rsidR="00976696" w:rsidRPr="009B5110" w:rsidTr="00B66E19">
        <w:trPr>
          <w:cantSplit/>
          <w:trHeight w:val="135"/>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Repairs and maintenance</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1,557,240</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1,473,661</w:t>
            </w:r>
          </w:p>
        </w:tc>
      </w:tr>
      <w:tr w:rsidR="00976696" w:rsidRPr="009B5110" w:rsidTr="00B66E19">
        <w:trPr>
          <w:cantSplit/>
          <w:trHeight w:val="127"/>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Taxes, insurance premiums and other fees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1,918,285</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1,336,120</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Extraordinary and miscellaneous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367,904</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421,162</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Printing and binding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661,192</w:t>
            </w:r>
          </w:p>
        </w:tc>
        <w:tc>
          <w:tcPr>
            <w:tcW w:w="1843" w:type="dxa"/>
          </w:tcPr>
          <w:p w:rsidR="00976696" w:rsidRPr="009B5110" w:rsidRDefault="00976696" w:rsidP="00AD23EE">
            <w:pPr>
              <w:tabs>
                <w:tab w:val="center" w:pos="1140"/>
                <w:tab w:val="right" w:pos="2280"/>
              </w:tabs>
              <w:jc w:val="right"/>
              <w:rPr>
                <w:rFonts w:ascii="Arial" w:hAnsi="Arial" w:cs="Arial"/>
                <w:snapToGrid w:val="0"/>
              </w:rPr>
            </w:pPr>
            <w:r w:rsidRPr="009B5110">
              <w:rPr>
                <w:rFonts w:ascii="Arial" w:hAnsi="Arial" w:cs="Arial"/>
                <w:snapToGrid w:val="0"/>
              </w:rPr>
              <w:t>359,901</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Rent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449,282</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348,242</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Advertising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135,419</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269,008</w:t>
            </w:r>
          </w:p>
        </w:tc>
      </w:tr>
      <w:tr w:rsidR="00976696" w:rsidRPr="009B5110" w:rsidTr="00B66E19">
        <w:trPr>
          <w:cantSplit/>
          <w:trHeight w:val="180"/>
        </w:trPr>
        <w:tc>
          <w:tcPr>
            <w:tcW w:w="4536" w:type="dxa"/>
          </w:tcPr>
          <w:p w:rsidR="00976696" w:rsidRPr="009B5110" w:rsidRDefault="00976696" w:rsidP="00AD23EE">
            <w:pPr>
              <w:ind w:left="420" w:hanging="450"/>
              <w:jc w:val="both"/>
              <w:rPr>
                <w:rFonts w:ascii="Arial" w:hAnsi="Arial" w:cs="Arial"/>
              </w:rPr>
            </w:pPr>
            <w:r w:rsidRPr="009B5110">
              <w:rPr>
                <w:rFonts w:ascii="Arial" w:hAnsi="Arial" w:cs="Arial"/>
              </w:rPr>
              <w:t>Subscription and membership contribution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 xml:space="preserve">            56,802</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212,573</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Transportation and delivery expenses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109,23</w:t>
            </w:r>
            <w:r>
              <w:rPr>
                <w:rFonts w:ascii="Arial" w:hAnsi="Arial" w:cs="Arial"/>
                <w:snapToGrid w:val="0"/>
              </w:rPr>
              <w:t>2</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108,195</w:t>
            </w:r>
          </w:p>
        </w:tc>
      </w:tr>
      <w:tr w:rsidR="00976696" w:rsidRPr="009B5110" w:rsidTr="00B66E19">
        <w:trPr>
          <w:cantSplit/>
          <w:trHeight w:val="180"/>
        </w:trPr>
        <w:tc>
          <w:tcPr>
            <w:tcW w:w="4536" w:type="dxa"/>
          </w:tcPr>
          <w:p w:rsidR="00976696" w:rsidRPr="009B5110" w:rsidRDefault="00976696" w:rsidP="00AD23EE">
            <w:pPr>
              <w:ind w:left="240" w:hanging="270"/>
              <w:jc w:val="both"/>
              <w:rPr>
                <w:rFonts w:ascii="Arial" w:hAnsi="Arial" w:cs="Arial"/>
              </w:rPr>
            </w:pPr>
            <w:r w:rsidRPr="009B5110">
              <w:rPr>
                <w:rFonts w:ascii="Arial" w:hAnsi="Arial" w:cs="Arial"/>
              </w:rPr>
              <w:t>Membership contribution to agency</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25,000</w:t>
            </w:r>
          </w:p>
        </w:tc>
        <w:tc>
          <w:tcPr>
            <w:tcW w:w="1843" w:type="dxa"/>
          </w:tcPr>
          <w:p w:rsidR="00976696" w:rsidRPr="009B5110" w:rsidRDefault="00976696" w:rsidP="00AD23EE">
            <w:pPr>
              <w:jc w:val="right"/>
              <w:rPr>
                <w:rFonts w:ascii="Arial" w:hAnsi="Arial" w:cs="Arial"/>
                <w:snapToGrid w:val="0"/>
              </w:rPr>
            </w:pPr>
            <w:r w:rsidRPr="009B5110">
              <w:rPr>
                <w:rFonts w:ascii="Arial" w:hAnsi="Arial" w:cs="Arial"/>
                <w:snapToGrid w:val="0"/>
              </w:rPr>
              <w:t>115,000</w:t>
            </w:r>
          </w:p>
        </w:tc>
      </w:tr>
      <w:tr w:rsidR="00976696" w:rsidRPr="009B5110" w:rsidTr="00B66E19">
        <w:trPr>
          <w:cantSplit/>
          <w:trHeight w:val="180"/>
        </w:trPr>
        <w:tc>
          <w:tcPr>
            <w:tcW w:w="4536" w:type="dxa"/>
            <w:tcBorders>
              <w:bottom w:val="single" w:sz="4" w:space="0" w:color="auto"/>
            </w:tcBorders>
          </w:tcPr>
          <w:p w:rsidR="00976696" w:rsidRPr="009B5110" w:rsidRDefault="00976696" w:rsidP="00AD23EE">
            <w:pPr>
              <w:ind w:left="240" w:hanging="270"/>
              <w:rPr>
                <w:rFonts w:ascii="Arial" w:hAnsi="Arial" w:cs="Arial"/>
                <w:snapToGrid w:val="0"/>
              </w:rPr>
            </w:pPr>
            <w:r w:rsidRPr="009B5110">
              <w:rPr>
                <w:rFonts w:ascii="Arial" w:hAnsi="Arial" w:cs="Arial"/>
                <w:snapToGrid w:val="0"/>
              </w:rPr>
              <w:t xml:space="preserve">Other maintenance and operating expenses                                         </w:t>
            </w:r>
          </w:p>
        </w:tc>
        <w:tc>
          <w:tcPr>
            <w:tcW w:w="2268" w:type="dxa"/>
            <w:tcBorders>
              <w:bottom w:val="single" w:sz="4" w:space="0" w:color="auto"/>
            </w:tcBorders>
          </w:tcPr>
          <w:p w:rsidR="00976696" w:rsidRPr="00D55D42" w:rsidRDefault="00976696" w:rsidP="00AD23EE">
            <w:pPr>
              <w:jc w:val="right"/>
              <w:rPr>
                <w:rFonts w:ascii="Arial" w:hAnsi="Arial" w:cs="Arial"/>
                <w:snapToGrid w:val="0"/>
              </w:rPr>
            </w:pPr>
            <w:r w:rsidRPr="00D55D42">
              <w:rPr>
                <w:rFonts w:ascii="Arial" w:hAnsi="Arial" w:cs="Arial"/>
                <w:snapToGrid w:val="0"/>
              </w:rPr>
              <w:t>588,948,167</w:t>
            </w:r>
          </w:p>
        </w:tc>
        <w:tc>
          <w:tcPr>
            <w:tcW w:w="1843" w:type="dxa"/>
            <w:tcBorders>
              <w:bottom w:val="single" w:sz="4" w:space="0" w:color="auto"/>
            </w:tcBorders>
          </w:tcPr>
          <w:p w:rsidR="00976696" w:rsidRPr="009B5110" w:rsidRDefault="00976696" w:rsidP="00AD23EE">
            <w:pPr>
              <w:jc w:val="right"/>
              <w:rPr>
                <w:rFonts w:ascii="Arial" w:hAnsi="Arial" w:cs="Arial"/>
                <w:snapToGrid w:val="0"/>
              </w:rPr>
            </w:pPr>
            <w:r w:rsidRPr="009B5110">
              <w:rPr>
                <w:rFonts w:ascii="Arial" w:hAnsi="Arial" w:cs="Arial"/>
                <w:snapToGrid w:val="0"/>
              </w:rPr>
              <w:t>425,409,046</w:t>
            </w:r>
          </w:p>
        </w:tc>
      </w:tr>
      <w:tr w:rsidR="00976696" w:rsidRPr="009B5110" w:rsidTr="00B66E19">
        <w:trPr>
          <w:cantSplit/>
          <w:trHeight w:val="116"/>
        </w:trPr>
        <w:tc>
          <w:tcPr>
            <w:tcW w:w="4536" w:type="dxa"/>
            <w:tcBorders>
              <w:top w:val="single" w:sz="4" w:space="0" w:color="auto"/>
              <w:bottom w:val="single" w:sz="4" w:space="0" w:color="auto"/>
            </w:tcBorders>
          </w:tcPr>
          <w:p w:rsidR="00976696" w:rsidRPr="009B5110" w:rsidRDefault="00976696" w:rsidP="00AD23EE">
            <w:pPr>
              <w:ind w:left="-30"/>
              <w:jc w:val="both"/>
              <w:rPr>
                <w:rFonts w:ascii="Arial" w:hAnsi="Arial" w:cs="Arial"/>
              </w:rPr>
            </w:pPr>
          </w:p>
        </w:tc>
        <w:tc>
          <w:tcPr>
            <w:tcW w:w="2268" w:type="dxa"/>
            <w:tcBorders>
              <w:top w:val="single" w:sz="4" w:space="0" w:color="auto"/>
              <w:bottom w:val="single" w:sz="4" w:space="0" w:color="auto"/>
            </w:tcBorders>
          </w:tcPr>
          <w:p w:rsidR="00976696" w:rsidRPr="00D55D42" w:rsidRDefault="00976696" w:rsidP="00AD23EE">
            <w:pPr>
              <w:jc w:val="right"/>
              <w:rPr>
                <w:rFonts w:ascii="Arial" w:hAnsi="Arial" w:cs="Arial"/>
                <w:snapToGrid w:val="0"/>
              </w:rPr>
            </w:pPr>
            <w:r w:rsidRPr="00D55D42">
              <w:rPr>
                <w:rFonts w:ascii="Arial" w:hAnsi="Arial" w:cs="Arial"/>
                <w:snapToGrid w:val="0"/>
              </w:rPr>
              <w:t>659,908,00</w:t>
            </w:r>
            <w:r>
              <w:rPr>
                <w:rFonts w:ascii="Arial" w:hAnsi="Arial" w:cs="Arial"/>
                <w:snapToGrid w:val="0"/>
              </w:rPr>
              <w:t>4</w:t>
            </w:r>
          </w:p>
        </w:tc>
        <w:tc>
          <w:tcPr>
            <w:tcW w:w="1843" w:type="dxa"/>
            <w:tcBorders>
              <w:top w:val="single" w:sz="4" w:space="0" w:color="auto"/>
              <w:bottom w:val="single" w:sz="4" w:space="0" w:color="auto"/>
            </w:tcBorders>
          </w:tcPr>
          <w:p w:rsidR="00976696" w:rsidRPr="00D55D42" w:rsidRDefault="00976696" w:rsidP="00AD23EE">
            <w:pPr>
              <w:jc w:val="right"/>
              <w:rPr>
                <w:rFonts w:ascii="Arial" w:hAnsi="Arial" w:cs="Arial"/>
                <w:snapToGrid w:val="0"/>
              </w:rPr>
            </w:pPr>
            <w:r w:rsidRPr="00D55D42">
              <w:rPr>
                <w:rFonts w:ascii="Arial" w:hAnsi="Arial" w:cs="Arial"/>
                <w:snapToGrid w:val="0"/>
              </w:rPr>
              <w:t>490,121,208</w:t>
            </w:r>
          </w:p>
        </w:tc>
      </w:tr>
      <w:tr w:rsidR="00976696" w:rsidRPr="009B5110" w:rsidTr="00B66E19">
        <w:trPr>
          <w:cantSplit/>
          <w:trHeight w:val="116"/>
        </w:trPr>
        <w:tc>
          <w:tcPr>
            <w:tcW w:w="4536" w:type="dxa"/>
            <w:tcBorders>
              <w:top w:val="single" w:sz="4" w:space="0" w:color="auto"/>
            </w:tcBorders>
          </w:tcPr>
          <w:p w:rsidR="00976696" w:rsidRPr="00D55D42" w:rsidRDefault="00976696" w:rsidP="00AD23EE">
            <w:pPr>
              <w:ind w:left="-30"/>
              <w:jc w:val="both"/>
              <w:rPr>
                <w:rFonts w:ascii="Arial" w:hAnsi="Arial" w:cs="Arial"/>
                <w:b/>
              </w:rPr>
            </w:pPr>
            <w:r w:rsidRPr="00D55D42">
              <w:rPr>
                <w:rFonts w:ascii="Arial" w:hAnsi="Arial" w:cs="Arial"/>
                <w:b/>
              </w:rPr>
              <w:t>Non-Cash Expenses</w:t>
            </w:r>
          </w:p>
        </w:tc>
        <w:tc>
          <w:tcPr>
            <w:tcW w:w="2268" w:type="dxa"/>
            <w:tcBorders>
              <w:top w:val="single" w:sz="4" w:space="0" w:color="auto"/>
            </w:tcBorders>
          </w:tcPr>
          <w:p w:rsidR="00976696" w:rsidRPr="009B5110" w:rsidRDefault="00976696" w:rsidP="00AD23EE">
            <w:pPr>
              <w:ind w:right="60"/>
              <w:jc w:val="right"/>
              <w:rPr>
                <w:rFonts w:ascii="Arial" w:hAnsi="Arial" w:cs="Arial"/>
              </w:rPr>
            </w:pPr>
          </w:p>
        </w:tc>
        <w:tc>
          <w:tcPr>
            <w:tcW w:w="1843" w:type="dxa"/>
            <w:tcBorders>
              <w:top w:val="single" w:sz="4" w:space="0" w:color="auto"/>
            </w:tcBorders>
          </w:tcPr>
          <w:p w:rsidR="00976696" w:rsidRPr="009B5110" w:rsidRDefault="00976696" w:rsidP="00AD23EE">
            <w:pPr>
              <w:ind w:right="-30"/>
              <w:jc w:val="right"/>
              <w:rPr>
                <w:rFonts w:ascii="Arial" w:hAnsi="Arial" w:cs="Arial"/>
              </w:rPr>
            </w:pPr>
          </w:p>
        </w:tc>
      </w:tr>
      <w:tr w:rsidR="00976696" w:rsidRPr="009B5110" w:rsidTr="00B66E19">
        <w:trPr>
          <w:cantSplit/>
          <w:trHeight w:val="116"/>
        </w:trPr>
        <w:tc>
          <w:tcPr>
            <w:tcW w:w="4536" w:type="dxa"/>
          </w:tcPr>
          <w:p w:rsidR="00976696" w:rsidRDefault="00976696" w:rsidP="00AD23EE">
            <w:pPr>
              <w:ind w:left="-30"/>
              <w:jc w:val="both"/>
              <w:rPr>
                <w:rFonts w:ascii="Arial" w:hAnsi="Arial" w:cs="Arial"/>
              </w:rPr>
            </w:pPr>
            <w:r>
              <w:rPr>
                <w:rFonts w:ascii="Arial" w:hAnsi="Arial" w:cs="Arial"/>
              </w:rPr>
              <w:t>Depreciation</w:t>
            </w:r>
          </w:p>
          <w:p w:rsidR="00976696" w:rsidRDefault="00976696" w:rsidP="00AD23EE">
            <w:pPr>
              <w:ind w:left="-30"/>
              <w:jc w:val="both"/>
              <w:rPr>
                <w:rFonts w:ascii="Arial" w:hAnsi="Arial" w:cs="Arial"/>
              </w:rPr>
            </w:pPr>
            <w:r>
              <w:rPr>
                <w:rFonts w:ascii="Arial" w:hAnsi="Arial" w:cs="Arial"/>
              </w:rPr>
              <w:t>Bad Debts</w:t>
            </w:r>
          </w:p>
          <w:p w:rsidR="00976696" w:rsidRDefault="00976696" w:rsidP="00AD23EE">
            <w:pPr>
              <w:ind w:left="-30"/>
              <w:jc w:val="both"/>
              <w:rPr>
                <w:rFonts w:ascii="Arial" w:hAnsi="Arial" w:cs="Arial"/>
              </w:rPr>
            </w:pPr>
            <w:r>
              <w:rPr>
                <w:rFonts w:ascii="Arial" w:hAnsi="Arial" w:cs="Arial"/>
              </w:rPr>
              <w:t>Impairment loss</w:t>
            </w:r>
          </w:p>
          <w:p w:rsidR="00976696" w:rsidRPr="009B5110" w:rsidRDefault="00976696" w:rsidP="00AD23EE">
            <w:pPr>
              <w:ind w:left="-30"/>
              <w:jc w:val="both"/>
              <w:rPr>
                <w:rFonts w:ascii="Arial" w:hAnsi="Arial" w:cs="Arial"/>
              </w:rPr>
            </w:pPr>
            <w:r>
              <w:rPr>
                <w:rFonts w:ascii="Arial" w:hAnsi="Arial" w:cs="Arial"/>
              </w:rPr>
              <w:t>Loss of Assets</w:t>
            </w:r>
          </w:p>
        </w:tc>
        <w:tc>
          <w:tcPr>
            <w:tcW w:w="2268" w:type="dxa"/>
          </w:tcPr>
          <w:p w:rsidR="00976696" w:rsidRPr="00D55D42" w:rsidRDefault="00976696" w:rsidP="00AD23EE">
            <w:pPr>
              <w:jc w:val="right"/>
              <w:rPr>
                <w:rFonts w:ascii="Arial" w:hAnsi="Arial" w:cs="Arial"/>
                <w:snapToGrid w:val="0"/>
              </w:rPr>
            </w:pPr>
            <w:r w:rsidRPr="00D55D42">
              <w:rPr>
                <w:rFonts w:ascii="Arial" w:hAnsi="Arial" w:cs="Arial"/>
                <w:snapToGrid w:val="0"/>
              </w:rPr>
              <w:t>36,506,760</w:t>
            </w:r>
          </w:p>
          <w:p w:rsidR="00976696" w:rsidRPr="00D55D42" w:rsidRDefault="00976696" w:rsidP="00AD23EE">
            <w:pPr>
              <w:jc w:val="right"/>
              <w:rPr>
                <w:rFonts w:ascii="Arial" w:hAnsi="Arial" w:cs="Arial"/>
                <w:snapToGrid w:val="0"/>
              </w:rPr>
            </w:pPr>
            <w:r w:rsidRPr="00D55D42">
              <w:rPr>
                <w:rFonts w:ascii="Arial" w:hAnsi="Arial" w:cs="Arial"/>
                <w:snapToGrid w:val="0"/>
              </w:rPr>
              <w:t>3,388,792</w:t>
            </w:r>
          </w:p>
          <w:p w:rsidR="00976696" w:rsidRPr="00D55D42" w:rsidRDefault="00976696" w:rsidP="00AD23EE">
            <w:pPr>
              <w:jc w:val="right"/>
              <w:rPr>
                <w:rFonts w:ascii="Arial" w:hAnsi="Arial" w:cs="Arial"/>
                <w:snapToGrid w:val="0"/>
              </w:rPr>
            </w:pPr>
            <w:r w:rsidRPr="00D55D42">
              <w:rPr>
                <w:rFonts w:ascii="Arial" w:hAnsi="Arial" w:cs="Arial"/>
                <w:snapToGrid w:val="0"/>
              </w:rPr>
              <w:t>41,673,779</w:t>
            </w:r>
          </w:p>
          <w:p w:rsidR="00976696" w:rsidRPr="00D55D42" w:rsidRDefault="00976696" w:rsidP="00AD23EE">
            <w:pPr>
              <w:jc w:val="right"/>
              <w:rPr>
                <w:rFonts w:ascii="Arial" w:hAnsi="Arial" w:cs="Arial"/>
                <w:snapToGrid w:val="0"/>
              </w:rPr>
            </w:pPr>
            <w:r w:rsidRPr="00D55D42">
              <w:rPr>
                <w:rFonts w:ascii="Arial" w:hAnsi="Arial" w:cs="Arial"/>
                <w:snapToGrid w:val="0"/>
              </w:rPr>
              <w:t>527,028</w:t>
            </w:r>
          </w:p>
        </w:tc>
        <w:tc>
          <w:tcPr>
            <w:tcW w:w="1843" w:type="dxa"/>
          </w:tcPr>
          <w:p w:rsidR="00976696" w:rsidRDefault="00976696" w:rsidP="00AD23EE">
            <w:pPr>
              <w:ind w:right="-30"/>
              <w:jc w:val="right"/>
              <w:rPr>
                <w:rFonts w:ascii="Arial" w:hAnsi="Arial" w:cs="Arial"/>
              </w:rPr>
            </w:pPr>
            <w:r>
              <w:rPr>
                <w:rFonts w:ascii="Arial" w:hAnsi="Arial" w:cs="Arial"/>
              </w:rPr>
              <w:t>21,552,617</w:t>
            </w:r>
          </w:p>
          <w:p w:rsidR="00976696" w:rsidRDefault="00976696" w:rsidP="00AD23EE">
            <w:pPr>
              <w:ind w:right="-30"/>
              <w:jc w:val="right"/>
              <w:rPr>
                <w:rFonts w:ascii="Arial" w:hAnsi="Arial" w:cs="Arial"/>
              </w:rPr>
            </w:pPr>
          </w:p>
          <w:p w:rsidR="00976696" w:rsidRDefault="00976696" w:rsidP="00AD23EE">
            <w:pPr>
              <w:ind w:right="-30"/>
              <w:jc w:val="right"/>
              <w:rPr>
                <w:rFonts w:ascii="Arial" w:hAnsi="Arial" w:cs="Arial"/>
              </w:rPr>
            </w:pPr>
            <w:r>
              <w:rPr>
                <w:rFonts w:ascii="Arial" w:hAnsi="Arial" w:cs="Arial"/>
              </w:rPr>
              <w:t>5,833</w:t>
            </w:r>
          </w:p>
          <w:p w:rsidR="00976696" w:rsidRPr="00D55D42" w:rsidRDefault="00976696" w:rsidP="00AD23EE">
            <w:pPr>
              <w:ind w:right="-30"/>
              <w:jc w:val="right"/>
              <w:rPr>
                <w:rFonts w:ascii="Arial" w:hAnsi="Arial" w:cs="Arial"/>
              </w:rPr>
            </w:pPr>
            <w:r>
              <w:rPr>
                <w:rFonts w:ascii="Arial" w:hAnsi="Arial" w:cs="Arial"/>
              </w:rPr>
              <w:t>531,394</w:t>
            </w:r>
          </w:p>
        </w:tc>
      </w:tr>
      <w:tr w:rsidR="00976696" w:rsidRPr="009B5110" w:rsidTr="00B66E19">
        <w:trPr>
          <w:cantSplit/>
          <w:trHeight w:val="116"/>
        </w:trPr>
        <w:tc>
          <w:tcPr>
            <w:tcW w:w="4536" w:type="dxa"/>
            <w:tcBorders>
              <w:top w:val="single" w:sz="4" w:space="0" w:color="auto"/>
              <w:bottom w:val="single" w:sz="4" w:space="0" w:color="auto"/>
            </w:tcBorders>
          </w:tcPr>
          <w:p w:rsidR="00976696" w:rsidRPr="00D55D42" w:rsidRDefault="00976696" w:rsidP="00AD23EE">
            <w:pPr>
              <w:ind w:left="-30"/>
              <w:jc w:val="both"/>
              <w:rPr>
                <w:rFonts w:ascii="Arial" w:hAnsi="Arial" w:cs="Arial"/>
              </w:rPr>
            </w:pPr>
          </w:p>
        </w:tc>
        <w:tc>
          <w:tcPr>
            <w:tcW w:w="2268" w:type="dxa"/>
            <w:tcBorders>
              <w:top w:val="single" w:sz="4" w:space="0" w:color="auto"/>
              <w:bottom w:val="single" w:sz="4" w:space="0" w:color="auto"/>
            </w:tcBorders>
          </w:tcPr>
          <w:p w:rsidR="00976696" w:rsidRPr="00D55D42" w:rsidRDefault="00976696" w:rsidP="00AD23EE">
            <w:pPr>
              <w:jc w:val="right"/>
              <w:rPr>
                <w:rFonts w:ascii="Arial" w:hAnsi="Arial" w:cs="Arial"/>
                <w:snapToGrid w:val="0"/>
              </w:rPr>
            </w:pPr>
            <w:r w:rsidRPr="00D55D42">
              <w:rPr>
                <w:rFonts w:ascii="Arial" w:hAnsi="Arial" w:cs="Arial"/>
                <w:snapToGrid w:val="0"/>
              </w:rPr>
              <w:t>82,096,359</w:t>
            </w:r>
          </w:p>
        </w:tc>
        <w:tc>
          <w:tcPr>
            <w:tcW w:w="1843" w:type="dxa"/>
            <w:tcBorders>
              <w:top w:val="single" w:sz="4" w:space="0" w:color="auto"/>
              <w:bottom w:val="single" w:sz="4" w:space="0" w:color="auto"/>
            </w:tcBorders>
          </w:tcPr>
          <w:p w:rsidR="00976696" w:rsidRPr="00D55D42" w:rsidRDefault="00976696" w:rsidP="00AD23EE">
            <w:pPr>
              <w:ind w:right="-30"/>
              <w:jc w:val="right"/>
              <w:rPr>
                <w:rFonts w:ascii="Arial" w:hAnsi="Arial" w:cs="Arial"/>
                <w:snapToGrid w:val="0"/>
              </w:rPr>
            </w:pPr>
            <w:r w:rsidRPr="00D55D42">
              <w:rPr>
                <w:rFonts w:ascii="Arial" w:hAnsi="Arial" w:cs="Arial"/>
                <w:snapToGrid w:val="0"/>
              </w:rPr>
              <w:t>22,0</w:t>
            </w:r>
            <w:r>
              <w:rPr>
                <w:rFonts w:ascii="Arial" w:hAnsi="Arial" w:cs="Arial"/>
                <w:snapToGrid w:val="0"/>
              </w:rPr>
              <w:t>89</w:t>
            </w:r>
            <w:r w:rsidRPr="00D55D42">
              <w:rPr>
                <w:rFonts w:ascii="Arial" w:hAnsi="Arial" w:cs="Arial"/>
                <w:snapToGrid w:val="0"/>
              </w:rPr>
              <w:t>,</w:t>
            </w:r>
            <w:r>
              <w:rPr>
                <w:rFonts w:ascii="Arial" w:hAnsi="Arial" w:cs="Arial"/>
              </w:rPr>
              <w:t>844</w:t>
            </w:r>
          </w:p>
        </w:tc>
      </w:tr>
    </w:tbl>
    <w:p w:rsidR="00976696" w:rsidRPr="009B5110" w:rsidRDefault="00976696" w:rsidP="00976696">
      <w:pPr>
        <w:jc w:val="both"/>
        <w:rPr>
          <w:rFonts w:ascii="Arial" w:hAnsi="Arial" w:cs="Arial"/>
          <w:b/>
        </w:rPr>
      </w:pPr>
      <w:r w:rsidRPr="009B5110">
        <w:rPr>
          <w:rFonts w:ascii="Arial" w:hAnsi="Arial" w:cs="Arial"/>
          <w:b/>
        </w:rPr>
        <w:t xml:space="preserve">Financial expenses      </w:t>
      </w:r>
    </w:p>
    <w:tbl>
      <w:tblPr>
        <w:tblW w:w="8647" w:type="dxa"/>
        <w:tblInd w:w="30" w:type="dxa"/>
        <w:tblLayout w:type="fixed"/>
        <w:tblCellMar>
          <w:left w:w="30" w:type="dxa"/>
          <w:right w:w="30" w:type="dxa"/>
        </w:tblCellMar>
        <w:tblLook w:val="0000" w:firstRow="0" w:lastRow="0" w:firstColumn="0" w:lastColumn="0" w:noHBand="0" w:noVBand="0"/>
      </w:tblPr>
      <w:tblGrid>
        <w:gridCol w:w="5103"/>
        <w:gridCol w:w="1701"/>
        <w:gridCol w:w="1843"/>
      </w:tblGrid>
      <w:tr w:rsidR="00976696" w:rsidRPr="00F174CC" w:rsidTr="00B66E19">
        <w:trPr>
          <w:cantSplit/>
          <w:trHeight w:val="243"/>
        </w:trPr>
        <w:tc>
          <w:tcPr>
            <w:tcW w:w="5103" w:type="dxa"/>
          </w:tcPr>
          <w:p w:rsidR="00976696" w:rsidRPr="00F174CC" w:rsidRDefault="00976696" w:rsidP="00AD23EE">
            <w:pPr>
              <w:ind w:left="240" w:hanging="270"/>
              <w:rPr>
                <w:rFonts w:ascii="Arial" w:hAnsi="Arial" w:cs="Arial"/>
                <w:snapToGrid w:val="0"/>
                <w:color w:val="000000"/>
              </w:rPr>
            </w:pPr>
            <w:r>
              <w:rPr>
                <w:rFonts w:ascii="Arial" w:hAnsi="Arial" w:cs="Arial"/>
                <w:snapToGrid w:val="0"/>
                <w:color w:val="000000"/>
              </w:rPr>
              <w:t>Interest expense</w:t>
            </w:r>
          </w:p>
        </w:tc>
        <w:tc>
          <w:tcPr>
            <w:tcW w:w="1701" w:type="dxa"/>
          </w:tcPr>
          <w:p w:rsidR="00976696" w:rsidRPr="00857943" w:rsidRDefault="00976696" w:rsidP="00AD23EE">
            <w:pPr>
              <w:ind w:left="-210" w:firstLine="210"/>
              <w:jc w:val="right"/>
              <w:rPr>
                <w:rFonts w:ascii="Arial" w:hAnsi="Arial" w:cs="Arial"/>
                <w:snapToGrid w:val="0"/>
              </w:rPr>
            </w:pPr>
            <w:r w:rsidRPr="00857943">
              <w:rPr>
                <w:rFonts w:ascii="Arial" w:hAnsi="Arial" w:cs="Arial"/>
                <w:snapToGrid w:val="0"/>
              </w:rPr>
              <w:t>322,073</w:t>
            </w:r>
          </w:p>
        </w:tc>
        <w:tc>
          <w:tcPr>
            <w:tcW w:w="1843" w:type="dxa"/>
          </w:tcPr>
          <w:p w:rsidR="00976696" w:rsidRPr="00857943" w:rsidRDefault="00976696" w:rsidP="00AD23EE">
            <w:pPr>
              <w:ind w:left="-210" w:firstLine="210"/>
              <w:jc w:val="right"/>
              <w:rPr>
                <w:rFonts w:ascii="Arial" w:hAnsi="Arial" w:cs="Arial"/>
                <w:snapToGrid w:val="0"/>
              </w:rPr>
            </w:pPr>
            <w:r>
              <w:rPr>
                <w:rFonts w:ascii="Arial" w:hAnsi="Arial" w:cs="Arial"/>
                <w:snapToGrid w:val="0"/>
              </w:rPr>
              <w:t>520,219</w:t>
            </w:r>
          </w:p>
        </w:tc>
      </w:tr>
      <w:tr w:rsidR="00976696" w:rsidRPr="00F174CC" w:rsidTr="00B66E19">
        <w:trPr>
          <w:cantSplit/>
          <w:trHeight w:val="243"/>
        </w:trPr>
        <w:tc>
          <w:tcPr>
            <w:tcW w:w="5103" w:type="dxa"/>
          </w:tcPr>
          <w:p w:rsidR="00976696" w:rsidRPr="00F174CC" w:rsidRDefault="00976696" w:rsidP="00AD23EE">
            <w:pPr>
              <w:ind w:left="240" w:hanging="270"/>
              <w:rPr>
                <w:rFonts w:ascii="Arial" w:hAnsi="Arial" w:cs="Arial"/>
                <w:snapToGrid w:val="0"/>
                <w:color w:val="000000"/>
              </w:rPr>
            </w:pPr>
            <w:r w:rsidRPr="00F174CC">
              <w:rPr>
                <w:rFonts w:ascii="Arial" w:hAnsi="Arial" w:cs="Arial"/>
                <w:snapToGrid w:val="0"/>
                <w:color w:val="000000"/>
              </w:rPr>
              <w:t>Bank charges</w:t>
            </w:r>
          </w:p>
        </w:tc>
        <w:tc>
          <w:tcPr>
            <w:tcW w:w="1701" w:type="dxa"/>
          </w:tcPr>
          <w:p w:rsidR="00976696" w:rsidRPr="00857943" w:rsidRDefault="00976696" w:rsidP="00AD23EE">
            <w:pPr>
              <w:ind w:left="-210" w:firstLine="210"/>
              <w:jc w:val="right"/>
              <w:rPr>
                <w:rFonts w:ascii="Arial" w:hAnsi="Arial" w:cs="Arial"/>
                <w:snapToGrid w:val="0"/>
              </w:rPr>
            </w:pPr>
            <w:r w:rsidRPr="00857943">
              <w:rPr>
                <w:rFonts w:ascii="Arial" w:hAnsi="Arial" w:cs="Arial"/>
                <w:snapToGrid w:val="0"/>
              </w:rPr>
              <w:t>17,990</w:t>
            </w:r>
          </w:p>
        </w:tc>
        <w:tc>
          <w:tcPr>
            <w:tcW w:w="1843" w:type="dxa"/>
          </w:tcPr>
          <w:p w:rsidR="00976696" w:rsidRPr="00857943" w:rsidRDefault="00976696" w:rsidP="00AD23EE">
            <w:pPr>
              <w:ind w:left="-210" w:firstLine="210"/>
              <w:jc w:val="right"/>
              <w:rPr>
                <w:rFonts w:ascii="Arial" w:hAnsi="Arial" w:cs="Arial"/>
                <w:snapToGrid w:val="0"/>
              </w:rPr>
            </w:pPr>
            <w:r>
              <w:rPr>
                <w:rFonts w:ascii="Arial" w:hAnsi="Arial" w:cs="Arial"/>
                <w:snapToGrid w:val="0"/>
              </w:rPr>
              <w:t>20,772</w:t>
            </w:r>
          </w:p>
        </w:tc>
      </w:tr>
      <w:tr w:rsidR="00976696" w:rsidRPr="00F174CC" w:rsidTr="00B66E19">
        <w:trPr>
          <w:cantSplit/>
          <w:trHeight w:val="215"/>
        </w:trPr>
        <w:tc>
          <w:tcPr>
            <w:tcW w:w="5103" w:type="dxa"/>
            <w:tcBorders>
              <w:top w:val="single" w:sz="4" w:space="0" w:color="auto"/>
              <w:bottom w:val="single" w:sz="4" w:space="0" w:color="auto"/>
            </w:tcBorders>
          </w:tcPr>
          <w:p w:rsidR="00976696" w:rsidRPr="00F174CC" w:rsidRDefault="00976696" w:rsidP="00AD23EE">
            <w:pPr>
              <w:rPr>
                <w:rFonts w:ascii="Arial" w:hAnsi="Arial" w:cs="Arial"/>
                <w:b/>
                <w:snapToGrid w:val="0"/>
                <w:color w:val="000000"/>
              </w:rPr>
            </w:pPr>
          </w:p>
        </w:tc>
        <w:tc>
          <w:tcPr>
            <w:tcW w:w="1701" w:type="dxa"/>
            <w:tcBorders>
              <w:top w:val="single" w:sz="4" w:space="0" w:color="auto"/>
              <w:bottom w:val="single" w:sz="4" w:space="0" w:color="auto"/>
            </w:tcBorders>
            <w:vAlign w:val="bottom"/>
          </w:tcPr>
          <w:p w:rsidR="00976696" w:rsidRPr="003568E0" w:rsidRDefault="00976696" w:rsidP="00AD23EE">
            <w:pPr>
              <w:ind w:left="-210" w:firstLine="210"/>
              <w:jc w:val="right"/>
              <w:rPr>
                <w:rFonts w:ascii="Arial" w:hAnsi="Arial" w:cs="Arial"/>
                <w:snapToGrid w:val="0"/>
                <w:color w:val="000000"/>
              </w:rPr>
            </w:pPr>
            <w:r>
              <w:rPr>
                <w:rFonts w:ascii="Arial" w:hAnsi="Arial" w:cs="Arial"/>
                <w:snapToGrid w:val="0"/>
                <w:color w:val="000000"/>
              </w:rPr>
              <w:t>340,063</w:t>
            </w:r>
          </w:p>
        </w:tc>
        <w:tc>
          <w:tcPr>
            <w:tcW w:w="1843" w:type="dxa"/>
            <w:tcBorders>
              <w:top w:val="single" w:sz="4" w:space="0" w:color="auto"/>
              <w:bottom w:val="single" w:sz="4" w:space="0" w:color="auto"/>
            </w:tcBorders>
            <w:vAlign w:val="bottom"/>
          </w:tcPr>
          <w:p w:rsidR="00976696" w:rsidRPr="003568E0" w:rsidRDefault="00976696" w:rsidP="00AD23EE">
            <w:pPr>
              <w:ind w:left="-210" w:firstLine="210"/>
              <w:jc w:val="right"/>
              <w:rPr>
                <w:rFonts w:ascii="Arial" w:hAnsi="Arial" w:cs="Arial"/>
                <w:snapToGrid w:val="0"/>
                <w:color w:val="000000"/>
              </w:rPr>
            </w:pPr>
            <w:r>
              <w:rPr>
                <w:rFonts w:ascii="Arial" w:hAnsi="Arial" w:cs="Arial"/>
                <w:snapToGrid w:val="0"/>
                <w:color w:val="000000"/>
              </w:rPr>
              <w:t>540,991</w:t>
            </w:r>
          </w:p>
        </w:tc>
      </w:tr>
      <w:tr w:rsidR="00976696" w:rsidRPr="00F174CC" w:rsidTr="00B66E19">
        <w:trPr>
          <w:cantSplit/>
          <w:trHeight w:val="197"/>
        </w:trPr>
        <w:tc>
          <w:tcPr>
            <w:tcW w:w="5103" w:type="dxa"/>
            <w:tcBorders>
              <w:top w:val="single" w:sz="4" w:space="0" w:color="auto"/>
              <w:bottom w:val="double" w:sz="4" w:space="0" w:color="auto"/>
            </w:tcBorders>
          </w:tcPr>
          <w:p w:rsidR="00976696" w:rsidRPr="00F174CC" w:rsidRDefault="00976696" w:rsidP="00AD23EE">
            <w:pPr>
              <w:rPr>
                <w:rFonts w:ascii="Arial" w:hAnsi="Arial" w:cs="Arial"/>
                <w:b/>
                <w:snapToGrid w:val="0"/>
                <w:color w:val="000000"/>
              </w:rPr>
            </w:pPr>
          </w:p>
        </w:tc>
        <w:tc>
          <w:tcPr>
            <w:tcW w:w="1701" w:type="dxa"/>
            <w:tcBorders>
              <w:top w:val="single" w:sz="4" w:space="0" w:color="auto"/>
              <w:bottom w:val="double" w:sz="4" w:space="0" w:color="auto"/>
            </w:tcBorders>
            <w:vAlign w:val="bottom"/>
          </w:tcPr>
          <w:p w:rsidR="00976696" w:rsidRDefault="00976696" w:rsidP="00AD23EE">
            <w:pPr>
              <w:ind w:left="-210" w:firstLine="210"/>
              <w:jc w:val="right"/>
              <w:rPr>
                <w:rFonts w:ascii="Arial" w:hAnsi="Arial" w:cs="Arial"/>
                <w:b/>
                <w:snapToGrid w:val="0"/>
                <w:color w:val="000000"/>
              </w:rPr>
            </w:pPr>
            <w:r>
              <w:rPr>
                <w:rFonts w:ascii="Arial" w:hAnsi="Arial" w:cs="Arial"/>
                <w:b/>
                <w:snapToGrid w:val="0"/>
                <w:color w:val="000000"/>
              </w:rPr>
              <w:t>912,907,769</w:t>
            </w:r>
          </w:p>
        </w:tc>
        <w:tc>
          <w:tcPr>
            <w:tcW w:w="1843" w:type="dxa"/>
            <w:tcBorders>
              <w:top w:val="single" w:sz="4" w:space="0" w:color="auto"/>
              <w:bottom w:val="double" w:sz="4" w:space="0" w:color="auto"/>
            </w:tcBorders>
            <w:vAlign w:val="bottom"/>
          </w:tcPr>
          <w:p w:rsidR="00976696" w:rsidRPr="00F174CC" w:rsidRDefault="00976696" w:rsidP="00AD23EE">
            <w:pPr>
              <w:ind w:left="-210" w:firstLine="210"/>
              <w:jc w:val="right"/>
              <w:rPr>
                <w:rFonts w:ascii="Arial" w:hAnsi="Arial" w:cs="Arial"/>
                <w:b/>
                <w:snapToGrid w:val="0"/>
                <w:color w:val="000000"/>
              </w:rPr>
            </w:pPr>
            <w:r>
              <w:rPr>
                <w:rFonts w:ascii="Arial" w:hAnsi="Arial" w:cs="Arial"/>
                <w:b/>
                <w:snapToGrid w:val="0"/>
                <w:color w:val="000000"/>
              </w:rPr>
              <w:t>679,770,722</w:t>
            </w:r>
          </w:p>
        </w:tc>
      </w:tr>
    </w:tbl>
    <w:p w:rsidR="00976696" w:rsidRPr="00976696" w:rsidRDefault="00976696" w:rsidP="00976696"/>
    <w:p w:rsidR="00F61B0F" w:rsidRPr="00BF118D" w:rsidRDefault="00F61B0F" w:rsidP="00BF118D">
      <w:pPr>
        <w:pStyle w:val="ListParagraph"/>
        <w:tabs>
          <w:tab w:val="left" w:pos="720"/>
        </w:tabs>
        <w:ind w:left="360"/>
        <w:jc w:val="both"/>
        <w:rPr>
          <w:rFonts w:ascii="Arial" w:hAnsi="Arial" w:cs="Arial"/>
          <w:sz w:val="22"/>
          <w:szCs w:val="22"/>
        </w:rPr>
      </w:pPr>
    </w:p>
    <w:p w:rsidR="005C0173" w:rsidRPr="00440027" w:rsidRDefault="00772D8D" w:rsidP="004B5B95">
      <w:pPr>
        <w:pStyle w:val="ListParagraph"/>
        <w:numPr>
          <w:ilvl w:val="0"/>
          <w:numId w:val="45"/>
        </w:numPr>
        <w:ind w:left="567" w:hanging="567"/>
        <w:jc w:val="both"/>
        <w:rPr>
          <w:rFonts w:ascii="Arial" w:hAnsi="Arial" w:cs="Arial"/>
          <w:b/>
          <w:sz w:val="22"/>
          <w:szCs w:val="22"/>
        </w:rPr>
      </w:pPr>
      <w:r w:rsidRPr="00440027">
        <w:rPr>
          <w:rFonts w:ascii="Arial" w:hAnsi="Arial" w:cs="Arial"/>
          <w:b/>
          <w:sz w:val="22"/>
          <w:szCs w:val="22"/>
        </w:rPr>
        <w:t>DIRECT COST/COST OF SALES</w:t>
      </w:r>
    </w:p>
    <w:p w:rsidR="00CE39C2" w:rsidRDefault="00CE39C2" w:rsidP="0099544F">
      <w:pPr>
        <w:ind w:left="1080"/>
        <w:jc w:val="both"/>
        <w:rPr>
          <w:rFonts w:ascii="Arial" w:hAnsi="Arial" w:cs="Arial"/>
          <w:b/>
          <w:sz w:val="22"/>
          <w:szCs w:val="22"/>
        </w:rPr>
      </w:pPr>
    </w:p>
    <w:tbl>
      <w:tblPr>
        <w:tblW w:w="8647" w:type="dxa"/>
        <w:tblInd w:w="30" w:type="dxa"/>
        <w:tblLayout w:type="fixed"/>
        <w:tblCellMar>
          <w:left w:w="30" w:type="dxa"/>
          <w:right w:w="30" w:type="dxa"/>
        </w:tblCellMar>
        <w:tblLook w:val="0000" w:firstRow="0" w:lastRow="0" w:firstColumn="0" w:lastColumn="0" w:noHBand="0" w:noVBand="0"/>
      </w:tblPr>
      <w:tblGrid>
        <w:gridCol w:w="5103"/>
        <w:gridCol w:w="1701"/>
        <w:gridCol w:w="1843"/>
      </w:tblGrid>
      <w:tr w:rsidR="00BA79CD" w:rsidTr="00B66E19">
        <w:trPr>
          <w:cantSplit/>
          <w:trHeight w:val="208"/>
        </w:trPr>
        <w:tc>
          <w:tcPr>
            <w:tcW w:w="5103" w:type="dxa"/>
            <w:tcBorders>
              <w:top w:val="single" w:sz="4" w:space="0" w:color="auto"/>
              <w:bottom w:val="single" w:sz="4" w:space="0" w:color="auto"/>
            </w:tcBorders>
          </w:tcPr>
          <w:p w:rsidR="00BA79CD" w:rsidRPr="0099544F" w:rsidRDefault="00BA79CD" w:rsidP="00932DB3">
            <w:pPr>
              <w:rPr>
                <w:rFonts w:ascii="Arial" w:hAnsi="Arial"/>
                <w:b/>
                <w:snapToGrid w:val="0"/>
                <w:color w:val="000000"/>
              </w:rPr>
            </w:pPr>
            <w:r w:rsidRPr="0099544F">
              <w:rPr>
                <w:rFonts w:ascii="Arial" w:hAnsi="Arial"/>
                <w:b/>
                <w:snapToGrid w:val="0"/>
                <w:color w:val="000000"/>
              </w:rPr>
              <w:t xml:space="preserve">         </w:t>
            </w:r>
          </w:p>
        </w:tc>
        <w:tc>
          <w:tcPr>
            <w:tcW w:w="1701" w:type="dxa"/>
            <w:tcBorders>
              <w:top w:val="single" w:sz="4" w:space="0" w:color="auto"/>
              <w:bottom w:val="single" w:sz="4" w:space="0" w:color="auto"/>
            </w:tcBorders>
            <w:vAlign w:val="bottom"/>
          </w:tcPr>
          <w:p w:rsidR="00BA79CD" w:rsidRPr="0099544F" w:rsidRDefault="00BA79CD" w:rsidP="003260D3">
            <w:pPr>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6</w:t>
            </w:r>
          </w:p>
        </w:tc>
        <w:tc>
          <w:tcPr>
            <w:tcW w:w="1843" w:type="dxa"/>
            <w:tcBorders>
              <w:top w:val="single" w:sz="4" w:space="0" w:color="auto"/>
              <w:bottom w:val="single" w:sz="4" w:space="0" w:color="auto"/>
            </w:tcBorders>
            <w:vAlign w:val="bottom"/>
          </w:tcPr>
          <w:p w:rsidR="00BA79CD" w:rsidRPr="0099544F" w:rsidRDefault="00BA79CD" w:rsidP="004528C2">
            <w:pPr>
              <w:ind w:right="-30"/>
              <w:jc w:val="right"/>
              <w:rPr>
                <w:rFonts w:ascii="Arial" w:hAnsi="Arial"/>
                <w:b/>
                <w:snapToGrid w:val="0"/>
                <w:color w:val="000000"/>
              </w:rPr>
            </w:pPr>
            <w:r>
              <w:rPr>
                <w:rFonts w:ascii="Arial" w:hAnsi="Arial"/>
                <w:b/>
                <w:snapToGrid w:val="0"/>
                <w:color w:val="000000"/>
              </w:rPr>
              <w:t xml:space="preserve">          </w:t>
            </w:r>
            <w:r w:rsidRPr="0099544F">
              <w:rPr>
                <w:rFonts w:ascii="Arial" w:hAnsi="Arial"/>
                <w:b/>
                <w:snapToGrid w:val="0"/>
                <w:color w:val="000000"/>
              </w:rPr>
              <w:t>201</w:t>
            </w:r>
            <w:r>
              <w:rPr>
                <w:rFonts w:ascii="Arial" w:hAnsi="Arial"/>
                <w:b/>
                <w:snapToGrid w:val="0"/>
                <w:color w:val="000000"/>
              </w:rPr>
              <w:t>5</w:t>
            </w:r>
          </w:p>
        </w:tc>
      </w:tr>
      <w:tr w:rsidR="00BA79CD" w:rsidTr="00B66E19">
        <w:trPr>
          <w:cantSplit/>
          <w:trHeight w:val="188"/>
        </w:trPr>
        <w:tc>
          <w:tcPr>
            <w:tcW w:w="5103" w:type="dxa"/>
            <w:tcBorders>
              <w:top w:val="single" w:sz="4" w:space="0" w:color="auto"/>
            </w:tcBorders>
          </w:tcPr>
          <w:p w:rsidR="00BA79CD" w:rsidRPr="0099544F" w:rsidRDefault="00BA79CD" w:rsidP="00932DB3">
            <w:pPr>
              <w:rPr>
                <w:rFonts w:ascii="Arial" w:hAnsi="Arial"/>
                <w:snapToGrid w:val="0"/>
                <w:color w:val="000000"/>
              </w:rPr>
            </w:pPr>
            <w:r w:rsidRPr="0099544F">
              <w:rPr>
                <w:rFonts w:ascii="Arial" w:hAnsi="Arial" w:cs="Arial"/>
              </w:rPr>
              <w:t>Fresh meat</w:t>
            </w:r>
          </w:p>
        </w:tc>
        <w:tc>
          <w:tcPr>
            <w:tcW w:w="1701" w:type="dxa"/>
            <w:tcBorders>
              <w:top w:val="single" w:sz="4" w:space="0" w:color="auto"/>
            </w:tcBorders>
          </w:tcPr>
          <w:p w:rsidR="00BA79CD" w:rsidRPr="0099544F" w:rsidRDefault="00BA79CD" w:rsidP="00BA79CD">
            <w:pPr>
              <w:jc w:val="right"/>
              <w:rPr>
                <w:rFonts w:ascii="Arial" w:hAnsi="Arial"/>
                <w:snapToGrid w:val="0"/>
                <w:color w:val="000000"/>
              </w:rPr>
            </w:pPr>
            <w:r>
              <w:rPr>
                <w:rFonts w:ascii="Arial" w:hAnsi="Arial"/>
                <w:snapToGrid w:val="0"/>
                <w:color w:val="000000"/>
              </w:rPr>
              <w:t>17,229,072</w:t>
            </w:r>
          </w:p>
        </w:tc>
        <w:tc>
          <w:tcPr>
            <w:tcW w:w="1843" w:type="dxa"/>
            <w:tcBorders>
              <w:top w:val="single" w:sz="4" w:space="0" w:color="auto"/>
            </w:tcBorders>
          </w:tcPr>
          <w:p w:rsidR="00BA79CD" w:rsidRPr="0099544F" w:rsidRDefault="00BA79CD" w:rsidP="00BA79CD">
            <w:pPr>
              <w:ind w:right="-30"/>
              <w:jc w:val="right"/>
              <w:rPr>
                <w:rFonts w:ascii="Arial" w:hAnsi="Arial"/>
                <w:snapToGrid w:val="0"/>
                <w:color w:val="000000"/>
              </w:rPr>
            </w:pPr>
            <w:r>
              <w:rPr>
                <w:rFonts w:ascii="Arial" w:hAnsi="Arial"/>
                <w:snapToGrid w:val="0"/>
                <w:color w:val="000000"/>
              </w:rPr>
              <w:t>18,766,740</w:t>
            </w:r>
          </w:p>
        </w:tc>
      </w:tr>
      <w:tr w:rsidR="00BA79CD" w:rsidTr="00B66E19">
        <w:trPr>
          <w:cantSplit/>
          <w:trHeight w:val="243"/>
        </w:trPr>
        <w:tc>
          <w:tcPr>
            <w:tcW w:w="5103" w:type="dxa"/>
            <w:tcBorders>
              <w:bottom w:val="single" w:sz="4" w:space="0" w:color="auto"/>
            </w:tcBorders>
          </w:tcPr>
          <w:p w:rsidR="00BA79CD" w:rsidRDefault="00BA79CD" w:rsidP="00932DB3">
            <w:pPr>
              <w:rPr>
                <w:rFonts w:ascii="Arial" w:hAnsi="Arial" w:cs="Arial"/>
              </w:rPr>
            </w:pPr>
            <w:r>
              <w:rPr>
                <w:rFonts w:ascii="Arial" w:hAnsi="Arial" w:cs="Arial"/>
              </w:rPr>
              <w:t>Chicken</w:t>
            </w:r>
          </w:p>
          <w:p w:rsidR="00BA79CD" w:rsidRDefault="00BA79CD" w:rsidP="00932DB3">
            <w:pPr>
              <w:rPr>
                <w:rFonts w:ascii="Arial" w:hAnsi="Arial" w:cs="Arial"/>
              </w:rPr>
            </w:pPr>
            <w:r>
              <w:rPr>
                <w:rFonts w:ascii="Arial" w:hAnsi="Arial" w:cs="Arial"/>
              </w:rPr>
              <w:t>FeedMill</w:t>
            </w:r>
          </w:p>
          <w:p w:rsidR="00BA79CD" w:rsidRPr="0099544F" w:rsidRDefault="00BA79CD" w:rsidP="00932DB3">
            <w:pPr>
              <w:rPr>
                <w:rFonts w:ascii="Arial" w:hAnsi="Arial" w:cs="Arial"/>
              </w:rPr>
            </w:pPr>
            <w:r>
              <w:rPr>
                <w:rFonts w:ascii="Arial" w:hAnsi="Arial" w:cs="Arial"/>
              </w:rPr>
              <w:t>Processed Meat</w:t>
            </w:r>
          </w:p>
        </w:tc>
        <w:tc>
          <w:tcPr>
            <w:tcW w:w="1701" w:type="dxa"/>
            <w:tcBorders>
              <w:bottom w:val="single" w:sz="4" w:space="0" w:color="auto"/>
            </w:tcBorders>
          </w:tcPr>
          <w:p w:rsidR="00BA79CD" w:rsidRDefault="00BA79CD" w:rsidP="00BA79CD">
            <w:pPr>
              <w:jc w:val="right"/>
              <w:rPr>
                <w:rFonts w:ascii="Arial" w:hAnsi="Arial"/>
                <w:snapToGrid w:val="0"/>
                <w:color w:val="000000"/>
              </w:rPr>
            </w:pPr>
            <w:r>
              <w:rPr>
                <w:rFonts w:ascii="Arial" w:hAnsi="Arial"/>
                <w:snapToGrid w:val="0"/>
                <w:color w:val="000000"/>
              </w:rPr>
              <w:t>53,050</w:t>
            </w:r>
          </w:p>
          <w:p w:rsidR="00BA79CD" w:rsidRDefault="00BA79CD" w:rsidP="00BA79CD">
            <w:pPr>
              <w:jc w:val="right"/>
              <w:rPr>
                <w:rFonts w:ascii="Arial" w:hAnsi="Arial"/>
                <w:snapToGrid w:val="0"/>
                <w:color w:val="000000"/>
              </w:rPr>
            </w:pPr>
            <w:r>
              <w:rPr>
                <w:rFonts w:ascii="Arial" w:hAnsi="Arial"/>
                <w:snapToGrid w:val="0"/>
                <w:color w:val="000000"/>
              </w:rPr>
              <w:t>77,913</w:t>
            </w:r>
          </w:p>
          <w:p w:rsidR="00BA79CD" w:rsidRPr="0099544F" w:rsidRDefault="00BA79CD" w:rsidP="00BA79CD">
            <w:pPr>
              <w:jc w:val="right"/>
              <w:rPr>
                <w:rFonts w:ascii="Arial" w:hAnsi="Arial"/>
                <w:snapToGrid w:val="0"/>
                <w:color w:val="000000"/>
              </w:rPr>
            </w:pPr>
            <w:r>
              <w:rPr>
                <w:rFonts w:ascii="Arial" w:hAnsi="Arial"/>
                <w:snapToGrid w:val="0"/>
                <w:color w:val="000000"/>
              </w:rPr>
              <w:t>8,001,341</w:t>
            </w:r>
          </w:p>
        </w:tc>
        <w:tc>
          <w:tcPr>
            <w:tcW w:w="1843" w:type="dxa"/>
            <w:tcBorders>
              <w:bottom w:val="single" w:sz="4" w:space="0" w:color="auto"/>
            </w:tcBorders>
          </w:tcPr>
          <w:p w:rsidR="00BA79CD" w:rsidRDefault="006D2198" w:rsidP="00BA79CD">
            <w:pPr>
              <w:ind w:right="-30"/>
              <w:jc w:val="right"/>
              <w:rPr>
                <w:rFonts w:ascii="Arial" w:hAnsi="Arial"/>
                <w:snapToGrid w:val="0"/>
                <w:color w:val="000000"/>
              </w:rPr>
            </w:pPr>
            <w:r>
              <w:rPr>
                <w:rFonts w:ascii="Arial" w:hAnsi="Arial"/>
                <w:snapToGrid w:val="0"/>
                <w:color w:val="000000"/>
              </w:rPr>
              <w:t>-</w:t>
            </w:r>
            <w:r w:rsidR="00BA79CD">
              <w:rPr>
                <w:rFonts w:ascii="Arial" w:hAnsi="Arial"/>
                <w:snapToGrid w:val="0"/>
                <w:color w:val="000000"/>
              </w:rPr>
              <w:t xml:space="preserve">                      </w:t>
            </w:r>
          </w:p>
          <w:p w:rsidR="00BA79CD" w:rsidRDefault="006D2198" w:rsidP="00BA79CD">
            <w:pPr>
              <w:ind w:right="-30"/>
              <w:jc w:val="right"/>
              <w:rPr>
                <w:rFonts w:ascii="Arial" w:hAnsi="Arial"/>
                <w:snapToGrid w:val="0"/>
                <w:color w:val="000000"/>
              </w:rPr>
            </w:pPr>
            <w:r>
              <w:rPr>
                <w:rFonts w:ascii="Arial" w:hAnsi="Arial"/>
                <w:snapToGrid w:val="0"/>
                <w:color w:val="000000"/>
              </w:rPr>
              <w:t>-</w:t>
            </w:r>
          </w:p>
          <w:p w:rsidR="00BA79CD" w:rsidRPr="0099544F" w:rsidRDefault="00BA79CD" w:rsidP="00BA79CD">
            <w:pPr>
              <w:ind w:right="-30"/>
              <w:jc w:val="right"/>
              <w:rPr>
                <w:rFonts w:ascii="Arial" w:hAnsi="Arial"/>
                <w:snapToGrid w:val="0"/>
                <w:color w:val="000000"/>
              </w:rPr>
            </w:pPr>
            <w:r>
              <w:rPr>
                <w:rFonts w:ascii="Arial" w:hAnsi="Arial"/>
                <w:snapToGrid w:val="0"/>
                <w:color w:val="000000"/>
              </w:rPr>
              <w:t>7,063,072</w:t>
            </w:r>
          </w:p>
        </w:tc>
      </w:tr>
      <w:tr w:rsidR="00BA79CD" w:rsidTr="00B66E19">
        <w:trPr>
          <w:cantSplit/>
          <w:trHeight w:val="249"/>
        </w:trPr>
        <w:tc>
          <w:tcPr>
            <w:tcW w:w="5103" w:type="dxa"/>
            <w:tcBorders>
              <w:top w:val="single" w:sz="4" w:space="0" w:color="auto"/>
              <w:bottom w:val="double" w:sz="6" w:space="0" w:color="auto"/>
            </w:tcBorders>
          </w:tcPr>
          <w:p w:rsidR="00BA79CD" w:rsidRPr="0099544F" w:rsidRDefault="00BA79CD" w:rsidP="00932DB3">
            <w:pPr>
              <w:rPr>
                <w:rFonts w:ascii="Arial" w:hAnsi="Arial"/>
                <w:b/>
                <w:snapToGrid w:val="0"/>
                <w:color w:val="000000"/>
              </w:rPr>
            </w:pPr>
          </w:p>
        </w:tc>
        <w:tc>
          <w:tcPr>
            <w:tcW w:w="1701" w:type="dxa"/>
            <w:tcBorders>
              <w:top w:val="single" w:sz="4" w:space="0" w:color="auto"/>
              <w:bottom w:val="double" w:sz="6" w:space="0" w:color="auto"/>
            </w:tcBorders>
            <w:vAlign w:val="bottom"/>
          </w:tcPr>
          <w:p w:rsidR="00BA79CD" w:rsidRPr="0099544F" w:rsidRDefault="00BA79CD" w:rsidP="00BA79CD">
            <w:pPr>
              <w:jc w:val="right"/>
              <w:rPr>
                <w:rFonts w:ascii="Arial" w:hAnsi="Arial"/>
                <w:b/>
                <w:snapToGrid w:val="0"/>
                <w:color w:val="000000"/>
              </w:rPr>
            </w:pPr>
            <w:r>
              <w:rPr>
                <w:rFonts w:ascii="Arial" w:hAnsi="Arial"/>
                <w:b/>
                <w:snapToGrid w:val="0"/>
                <w:color w:val="000000"/>
              </w:rPr>
              <w:t>25,361,376</w:t>
            </w:r>
          </w:p>
        </w:tc>
        <w:tc>
          <w:tcPr>
            <w:tcW w:w="1843" w:type="dxa"/>
            <w:tcBorders>
              <w:top w:val="single" w:sz="4" w:space="0" w:color="auto"/>
              <w:bottom w:val="double" w:sz="6" w:space="0" w:color="auto"/>
            </w:tcBorders>
            <w:vAlign w:val="bottom"/>
          </w:tcPr>
          <w:p w:rsidR="00BA79CD" w:rsidRPr="0099544F" w:rsidRDefault="00BA79CD" w:rsidP="00BA79CD">
            <w:pPr>
              <w:ind w:right="-30"/>
              <w:jc w:val="right"/>
              <w:rPr>
                <w:rFonts w:ascii="Arial" w:hAnsi="Arial"/>
                <w:b/>
                <w:snapToGrid w:val="0"/>
                <w:color w:val="000000"/>
              </w:rPr>
            </w:pPr>
            <w:r>
              <w:rPr>
                <w:rFonts w:ascii="Arial" w:hAnsi="Arial"/>
                <w:b/>
                <w:snapToGrid w:val="0"/>
                <w:color w:val="000000"/>
              </w:rPr>
              <w:t xml:space="preserve">     25,829,812</w:t>
            </w:r>
          </w:p>
        </w:tc>
      </w:tr>
    </w:tbl>
    <w:p w:rsidR="00F35772" w:rsidRDefault="00F35772" w:rsidP="00F35772">
      <w:pPr>
        <w:tabs>
          <w:tab w:val="left" w:pos="567"/>
        </w:tabs>
        <w:ind w:right="-333"/>
        <w:jc w:val="both"/>
        <w:rPr>
          <w:rFonts w:ascii="Arial" w:hAnsi="Arial" w:cs="Arial"/>
          <w:b/>
          <w:sz w:val="22"/>
          <w:szCs w:val="22"/>
        </w:rPr>
      </w:pPr>
    </w:p>
    <w:p w:rsidR="0017727C" w:rsidRDefault="0017727C" w:rsidP="00F35772">
      <w:pPr>
        <w:tabs>
          <w:tab w:val="left" w:pos="567"/>
        </w:tabs>
        <w:ind w:right="-333"/>
        <w:jc w:val="both"/>
        <w:rPr>
          <w:rFonts w:ascii="Arial" w:hAnsi="Arial" w:cs="Arial"/>
          <w:b/>
          <w:sz w:val="22"/>
          <w:szCs w:val="22"/>
        </w:rPr>
      </w:pPr>
    </w:p>
    <w:p w:rsidR="000F764C" w:rsidRDefault="00720A2F" w:rsidP="004B5B95">
      <w:pPr>
        <w:numPr>
          <w:ilvl w:val="0"/>
          <w:numId w:val="45"/>
        </w:numPr>
        <w:tabs>
          <w:tab w:val="left" w:pos="567"/>
        </w:tabs>
        <w:ind w:left="0" w:right="-333" w:firstLine="0"/>
        <w:jc w:val="both"/>
        <w:rPr>
          <w:rFonts w:ascii="Arial" w:hAnsi="Arial" w:cs="Arial"/>
          <w:b/>
          <w:sz w:val="22"/>
          <w:szCs w:val="22"/>
        </w:rPr>
      </w:pPr>
      <w:r>
        <w:rPr>
          <w:rFonts w:ascii="Arial" w:hAnsi="Arial" w:cs="Arial"/>
          <w:b/>
          <w:sz w:val="22"/>
          <w:szCs w:val="22"/>
        </w:rPr>
        <w:t>SUBSIDY INCOME FROM NATIONAL GOVERNMENT</w:t>
      </w:r>
    </w:p>
    <w:p w:rsidR="00667E0E" w:rsidRDefault="00667E0E" w:rsidP="00EE3F3E">
      <w:pPr>
        <w:tabs>
          <w:tab w:val="center" w:pos="4329"/>
          <w:tab w:val="left" w:pos="5040"/>
          <w:tab w:val="left" w:pos="5760"/>
          <w:tab w:val="left" w:pos="7125"/>
        </w:tabs>
        <w:ind w:right="-333"/>
        <w:jc w:val="both"/>
        <w:rPr>
          <w:rFonts w:ascii="Arial" w:hAnsi="Arial" w:cs="Arial"/>
          <w:b/>
          <w:sz w:val="22"/>
          <w:szCs w:val="22"/>
        </w:rPr>
      </w:pPr>
    </w:p>
    <w:p w:rsidR="00667E0E" w:rsidRDefault="00440027" w:rsidP="00C57B57">
      <w:pPr>
        <w:pStyle w:val="Caption"/>
        <w:tabs>
          <w:tab w:val="clear" w:pos="360"/>
          <w:tab w:val="left" w:pos="567"/>
        </w:tabs>
        <w:ind w:left="0" w:firstLine="0"/>
        <w:jc w:val="both"/>
        <w:rPr>
          <w:rFonts w:cs="Arial"/>
          <w:b w:val="0"/>
          <w:szCs w:val="22"/>
        </w:rPr>
      </w:pPr>
      <w:r>
        <w:rPr>
          <w:rFonts w:cs="Arial"/>
          <w:b w:val="0"/>
          <w:szCs w:val="22"/>
        </w:rPr>
        <w:t>18</w:t>
      </w:r>
      <w:r w:rsidR="000314E0">
        <w:rPr>
          <w:rFonts w:cs="Arial"/>
          <w:b w:val="0"/>
          <w:szCs w:val="22"/>
        </w:rPr>
        <w:t>.1</w:t>
      </w:r>
      <w:r w:rsidR="000314E0">
        <w:rPr>
          <w:rFonts w:cs="Arial"/>
          <w:b w:val="0"/>
          <w:szCs w:val="22"/>
        </w:rPr>
        <w:tab/>
      </w:r>
      <w:r w:rsidR="00F949A9">
        <w:rPr>
          <w:rFonts w:cs="Arial"/>
          <w:b w:val="0"/>
          <w:szCs w:val="22"/>
        </w:rPr>
        <w:t>This account represents regular subsidy receiv</w:t>
      </w:r>
      <w:r w:rsidR="00287844">
        <w:rPr>
          <w:rFonts w:cs="Arial"/>
          <w:b w:val="0"/>
          <w:szCs w:val="22"/>
        </w:rPr>
        <w:t xml:space="preserve">ed from the National Government </w:t>
      </w:r>
      <w:r w:rsidR="003260D3">
        <w:rPr>
          <w:rFonts w:cs="Arial"/>
          <w:b w:val="0"/>
          <w:szCs w:val="22"/>
        </w:rPr>
        <w:t xml:space="preserve">in </w:t>
      </w:r>
      <w:r w:rsidR="00C463E3">
        <w:rPr>
          <w:rFonts w:cs="Arial"/>
          <w:b w:val="0"/>
          <w:szCs w:val="22"/>
        </w:rPr>
        <w:t xml:space="preserve">CY </w:t>
      </w:r>
      <w:r w:rsidR="003B0BFF">
        <w:rPr>
          <w:rFonts w:cs="Arial"/>
          <w:b w:val="0"/>
          <w:szCs w:val="22"/>
        </w:rPr>
        <w:t>2016</w:t>
      </w:r>
      <w:r w:rsidR="00F949A9">
        <w:rPr>
          <w:rFonts w:cs="Arial"/>
          <w:b w:val="0"/>
          <w:szCs w:val="22"/>
        </w:rPr>
        <w:t>. NTA ha</w:t>
      </w:r>
      <w:r w:rsidR="00B234D3">
        <w:rPr>
          <w:rFonts w:cs="Arial"/>
          <w:b w:val="0"/>
          <w:szCs w:val="22"/>
        </w:rPr>
        <w:t>d</w:t>
      </w:r>
      <w:r w:rsidR="00F949A9">
        <w:rPr>
          <w:rFonts w:cs="Arial"/>
          <w:b w:val="0"/>
          <w:szCs w:val="22"/>
        </w:rPr>
        <w:t xml:space="preserve"> an approved </w:t>
      </w:r>
      <w:r w:rsidR="006614B2">
        <w:rPr>
          <w:rFonts w:cs="Arial"/>
          <w:b w:val="0"/>
          <w:szCs w:val="22"/>
        </w:rPr>
        <w:t xml:space="preserve">corporate operating </w:t>
      </w:r>
      <w:r w:rsidR="00F949A9">
        <w:rPr>
          <w:rFonts w:cs="Arial"/>
          <w:b w:val="0"/>
          <w:szCs w:val="22"/>
        </w:rPr>
        <w:t xml:space="preserve">budget of </w:t>
      </w:r>
      <w:r w:rsidR="00F949A9" w:rsidRPr="002843F9">
        <w:rPr>
          <w:rFonts w:cs="Arial"/>
          <w:b w:val="0"/>
          <w:color w:val="auto"/>
          <w:szCs w:val="22"/>
        </w:rPr>
        <w:t>P1,</w:t>
      </w:r>
      <w:r w:rsidR="006614B2">
        <w:rPr>
          <w:rFonts w:cs="Arial"/>
          <w:b w:val="0"/>
          <w:color w:val="auto"/>
          <w:szCs w:val="22"/>
        </w:rPr>
        <w:t>35</w:t>
      </w:r>
      <w:r w:rsidR="00BB3FF8">
        <w:rPr>
          <w:rFonts w:cs="Arial"/>
          <w:b w:val="0"/>
          <w:color w:val="auto"/>
          <w:szCs w:val="22"/>
        </w:rPr>
        <w:t>8</w:t>
      </w:r>
      <w:r w:rsidR="00F949A9" w:rsidRPr="002843F9">
        <w:rPr>
          <w:rFonts w:cs="Arial"/>
          <w:b w:val="0"/>
          <w:color w:val="auto"/>
          <w:szCs w:val="22"/>
        </w:rPr>
        <w:t>,</w:t>
      </w:r>
      <w:r w:rsidR="006614B2">
        <w:rPr>
          <w:rFonts w:cs="Arial"/>
          <w:b w:val="0"/>
          <w:color w:val="auto"/>
          <w:szCs w:val="22"/>
        </w:rPr>
        <w:t>669</w:t>
      </w:r>
      <w:r w:rsidR="00B661A7" w:rsidRPr="002843F9">
        <w:rPr>
          <w:rFonts w:cs="Arial"/>
          <w:b w:val="0"/>
          <w:color w:val="auto"/>
          <w:szCs w:val="22"/>
        </w:rPr>
        <w:t>,</w:t>
      </w:r>
      <w:r w:rsidR="00F949A9" w:rsidRPr="002843F9">
        <w:rPr>
          <w:rFonts w:cs="Arial"/>
          <w:b w:val="0"/>
          <w:color w:val="auto"/>
          <w:szCs w:val="22"/>
        </w:rPr>
        <w:t xml:space="preserve">000 for which </w:t>
      </w:r>
      <w:r w:rsidR="00F949A9" w:rsidRPr="002843F9">
        <w:rPr>
          <w:rFonts w:cs="Arial"/>
          <w:b w:val="0"/>
          <w:color w:val="auto"/>
          <w:szCs w:val="22"/>
        </w:rPr>
        <w:lastRenderedPageBreak/>
        <w:t>a total of P</w:t>
      </w:r>
      <w:r w:rsidR="000D6386">
        <w:rPr>
          <w:rFonts w:cs="Arial"/>
          <w:b w:val="0"/>
          <w:color w:val="auto"/>
          <w:szCs w:val="22"/>
        </w:rPr>
        <w:t>6</w:t>
      </w:r>
      <w:r w:rsidR="00B661A7" w:rsidRPr="002843F9">
        <w:rPr>
          <w:rFonts w:cs="Arial"/>
          <w:b w:val="0"/>
          <w:color w:val="auto"/>
          <w:szCs w:val="22"/>
        </w:rPr>
        <w:t>86,</w:t>
      </w:r>
      <w:r w:rsidR="000D6386">
        <w:rPr>
          <w:rFonts w:cs="Arial"/>
          <w:b w:val="0"/>
          <w:color w:val="auto"/>
          <w:szCs w:val="22"/>
        </w:rPr>
        <w:t>5</w:t>
      </w:r>
      <w:r w:rsidR="00B661A7" w:rsidRPr="002843F9">
        <w:rPr>
          <w:rFonts w:cs="Arial"/>
          <w:b w:val="0"/>
          <w:color w:val="auto"/>
          <w:szCs w:val="22"/>
        </w:rPr>
        <w:t>00,</w:t>
      </w:r>
      <w:r w:rsidR="00F949A9" w:rsidRPr="002843F9">
        <w:rPr>
          <w:rFonts w:cs="Arial"/>
          <w:b w:val="0"/>
          <w:color w:val="auto"/>
          <w:szCs w:val="22"/>
        </w:rPr>
        <w:t>000</w:t>
      </w:r>
      <w:r w:rsidR="00F949A9">
        <w:rPr>
          <w:rFonts w:cs="Arial"/>
          <w:b w:val="0"/>
          <w:szCs w:val="22"/>
        </w:rPr>
        <w:t xml:space="preserve"> was released by the Department of</w:t>
      </w:r>
      <w:r w:rsidR="00287844">
        <w:rPr>
          <w:rFonts w:cs="Arial"/>
          <w:b w:val="0"/>
          <w:szCs w:val="22"/>
        </w:rPr>
        <w:t xml:space="preserve"> Budget and Management (DBM) aligned with the General Appropriations Act (GAA) of </w:t>
      </w:r>
      <w:r w:rsidR="00B234D3">
        <w:rPr>
          <w:rFonts w:cs="Arial"/>
          <w:b w:val="0"/>
          <w:szCs w:val="22"/>
        </w:rPr>
        <w:t>F</w:t>
      </w:r>
      <w:r w:rsidR="00C463E3">
        <w:rPr>
          <w:rFonts w:cs="Arial"/>
          <w:b w:val="0"/>
          <w:szCs w:val="22"/>
        </w:rPr>
        <w:t xml:space="preserve">iscal </w:t>
      </w:r>
      <w:r w:rsidR="003260D3">
        <w:rPr>
          <w:rFonts w:cs="Arial"/>
          <w:b w:val="0"/>
          <w:szCs w:val="22"/>
        </w:rPr>
        <w:t>Y</w:t>
      </w:r>
      <w:r w:rsidR="00C463E3">
        <w:rPr>
          <w:rFonts w:cs="Arial"/>
          <w:b w:val="0"/>
          <w:szCs w:val="22"/>
        </w:rPr>
        <w:t>ear</w:t>
      </w:r>
      <w:r w:rsidR="00BB3FF8">
        <w:rPr>
          <w:rFonts w:cs="Arial"/>
          <w:b w:val="0"/>
          <w:szCs w:val="22"/>
        </w:rPr>
        <w:t xml:space="preserve"> 2016</w:t>
      </w:r>
      <w:r w:rsidR="00667E0E">
        <w:rPr>
          <w:rFonts w:cs="Arial"/>
          <w:b w:val="0"/>
          <w:szCs w:val="22"/>
        </w:rPr>
        <w:t>.</w:t>
      </w:r>
    </w:p>
    <w:p w:rsidR="00B661A7" w:rsidRDefault="00B661A7" w:rsidP="00EE3F3E">
      <w:pPr>
        <w:ind w:right="-333"/>
      </w:pPr>
    </w:p>
    <w:p w:rsidR="00B661A7" w:rsidRPr="00B661A7" w:rsidRDefault="00440027" w:rsidP="00C57B57">
      <w:pPr>
        <w:tabs>
          <w:tab w:val="left" w:pos="567"/>
        </w:tabs>
        <w:ind w:right="-7"/>
        <w:jc w:val="both"/>
        <w:rPr>
          <w:rFonts w:ascii="Arial" w:hAnsi="Arial" w:cs="Arial"/>
          <w:sz w:val="22"/>
          <w:szCs w:val="22"/>
        </w:rPr>
      </w:pPr>
      <w:r>
        <w:rPr>
          <w:rFonts w:ascii="Arial" w:hAnsi="Arial" w:cs="Arial"/>
          <w:sz w:val="22"/>
          <w:szCs w:val="22"/>
        </w:rPr>
        <w:t>18</w:t>
      </w:r>
      <w:r w:rsidR="00B661A7" w:rsidRPr="00B661A7">
        <w:rPr>
          <w:rFonts w:ascii="Arial" w:hAnsi="Arial" w:cs="Arial"/>
          <w:sz w:val="22"/>
          <w:szCs w:val="22"/>
        </w:rPr>
        <w:t>.2</w:t>
      </w:r>
      <w:r w:rsidR="00B661A7" w:rsidRPr="00B661A7">
        <w:rPr>
          <w:rFonts w:ascii="Arial" w:hAnsi="Arial" w:cs="Arial"/>
          <w:sz w:val="22"/>
          <w:szCs w:val="22"/>
        </w:rPr>
        <w:tab/>
      </w:r>
      <w:r w:rsidR="00B661A7">
        <w:rPr>
          <w:rFonts w:ascii="Arial" w:hAnsi="Arial" w:cs="Arial"/>
          <w:sz w:val="22"/>
          <w:szCs w:val="22"/>
        </w:rPr>
        <w:t>The total subs</w:t>
      </w:r>
      <w:r w:rsidR="00BB3FF8">
        <w:rPr>
          <w:rFonts w:ascii="Arial" w:hAnsi="Arial" w:cs="Arial"/>
          <w:sz w:val="22"/>
          <w:szCs w:val="22"/>
        </w:rPr>
        <w:t>idy includes funds totaling P381</w:t>
      </w:r>
      <w:r w:rsidR="00B661A7">
        <w:rPr>
          <w:rFonts w:ascii="Arial" w:hAnsi="Arial" w:cs="Arial"/>
          <w:sz w:val="22"/>
          <w:szCs w:val="22"/>
        </w:rPr>
        <w:t>,</w:t>
      </w:r>
      <w:r w:rsidR="00BB3FF8">
        <w:rPr>
          <w:rFonts w:ascii="Arial" w:hAnsi="Arial" w:cs="Arial"/>
          <w:sz w:val="22"/>
          <w:szCs w:val="22"/>
        </w:rPr>
        <w:t>5</w:t>
      </w:r>
      <w:r w:rsidR="007C0A8E">
        <w:rPr>
          <w:rFonts w:ascii="Arial" w:hAnsi="Arial" w:cs="Arial"/>
          <w:sz w:val="22"/>
          <w:szCs w:val="22"/>
        </w:rPr>
        <w:t xml:space="preserve">00,000 received on </w:t>
      </w:r>
      <w:r w:rsidR="00491F78">
        <w:rPr>
          <w:rFonts w:ascii="Arial" w:hAnsi="Arial" w:cs="Arial"/>
          <w:sz w:val="22"/>
          <w:szCs w:val="22"/>
        </w:rPr>
        <w:t xml:space="preserve">February 16, 2016 </w:t>
      </w:r>
      <w:r w:rsidR="00B661A7">
        <w:rPr>
          <w:rFonts w:ascii="Arial" w:hAnsi="Arial" w:cs="Arial"/>
          <w:sz w:val="22"/>
          <w:szCs w:val="22"/>
        </w:rPr>
        <w:t>under Special Allotment Release Order (SARO) No. BMB-</w:t>
      </w:r>
      <w:r w:rsidR="00DD42DA">
        <w:rPr>
          <w:rFonts w:ascii="Arial" w:hAnsi="Arial" w:cs="Arial"/>
          <w:sz w:val="22"/>
          <w:szCs w:val="22"/>
        </w:rPr>
        <w:t>C-0000835</w:t>
      </w:r>
      <w:r w:rsidR="00B661A7">
        <w:rPr>
          <w:rFonts w:ascii="Arial" w:hAnsi="Arial" w:cs="Arial"/>
          <w:sz w:val="22"/>
          <w:szCs w:val="22"/>
        </w:rPr>
        <w:t xml:space="preserve"> for</w:t>
      </w:r>
      <w:r w:rsidR="00C463E3">
        <w:rPr>
          <w:rFonts w:ascii="Arial" w:hAnsi="Arial" w:cs="Arial"/>
          <w:sz w:val="22"/>
          <w:szCs w:val="22"/>
        </w:rPr>
        <w:t xml:space="preserve"> </w:t>
      </w:r>
      <w:r w:rsidR="00B661A7">
        <w:rPr>
          <w:rFonts w:ascii="Arial" w:hAnsi="Arial" w:cs="Arial"/>
          <w:sz w:val="22"/>
          <w:szCs w:val="22"/>
        </w:rPr>
        <w:t>Batch</w:t>
      </w:r>
      <w:r w:rsidR="00C463E3">
        <w:rPr>
          <w:rFonts w:ascii="Arial" w:hAnsi="Arial" w:cs="Arial"/>
          <w:sz w:val="22"/>
          <w:szCs w:val="22"/>
        </w:rPr>
        <w:t xml:space="preserve"> </w:t>
      </w:r>
      <w:r w:rsidR="00B661A7">
        <w:rPr>
          <w:rFonts w:ascii="Arial" w:hAnsi="Arial" w:cs="Arial"/>
          <w:sz w:val="22"/>
          <w:szCs w:val="22"/>
        </w:rPr>
        <w:t>II</w:t>
      </w:r>
      <w:r w:rsidR="00BB3FF8">
        <w:rPr>
          <w:rFonts w:ascii="Arial" w:hAnsi="Arial" w:cs="Arial"/>
          <w:sz w:val="22"/>
          <w:szCs w:val="22"/>
        </w:rPr>
        <w:t>l</w:t>
      </w:r>
      <w:r w:rsidR="00B661A7">
        <w:rPr>
          <w:rFonts w:ascii="Arial" w:hAnsi="Arial" w:cs="Arial"/>
          <w:sz w:val="22"/>
          <w:szCs w:val="22"/>
        </w:rPr>
        <w:t xml:space="preserve"> Irrigation Support Pr</w:t>
      </w:r>
      <w:r w:rsidR="00CA1B32">
        <w:rPr>
          <w:rFonts w:ascii="Arial" w:hAnsi="Arial" w:cs="Arial"/>
          <w:sz w:val="22"/>
          <w:szCs w:val="22"/>
        </w:rPr>
        <w:t>oject for Small Tobacco Farmers (IS</w:t>
      </w:r>
      <w:r w:rsidR="00334B11">
        <w:rPr>
          <w:rFonts w:ascii="Arial" w:hAnsi="Arial" w:cs="Arial"/>
          <w:sz w:val="22"/>
          <w:szCs w:val="22"/>
        </w:rPr>
        <w:t>PSTF</w:t>
      </w:r>
      <w:r w:rsidR="00CA1B32">
        <w:rPr>
          <w:rFonts w:ascii="Arial" w:hAnsi="Arial" w:cs="Arial"/>
          <w:sz w:val="22"/>
          <w:szCs w:val="22"/>
        </w:rPr>
        <w:t>)</w:t>
      </w:r>
      <w:r w:rsidR="0017727C">
        <w:rPr>
          <w:rFonts w:ascii="Arial" w:hAnsi="Arial" w:cs="Arial"/>
          <w:sz w:val="22"/>
          <w:szCs w:val="22"/>
        </w:rPr>
        <w:t>.</w:t>
      </w:r>
    </w:p>
    <w:p w:rsidR="00EE3F3E" w:rsidRDefault="00EE3F3E" w:rsidP="0099544F">
      <w:pPr>
        <w:jc w:val="both"/>
      </w:pPr>
    </w:p>
    <w:p w:rsidR="00976696" w:rsidRDefault="00976696" w:rsidP="00976696">
      <w:pPr>
        <w:jc w:val="both"/>
        <w:rPr>
          <w:rFonts w:ascii="Arial" w:hAnsi="Arial" w:cs="Arial"/>
          <w:b/>
          <w:sz w:val="22"/>
          <w:szCs w:val="22"/>
        </w:rPr>
      </w:pPr>
    </w:p>
    <w:p w:rsidR="00976696" w:rsidRPr="00DE7497" w:rsidRDefault="00976696" w:rsidP="004B5B95">
      <w:pPr>
        <w:pStyle w:val="Caption"/>
        <w:numPr>
          <w:ilvl w:val="0"/>
          <w:numId w:val="45"/>
        </w:numPr>
        <w:ind w:left="0" w:firstLine="0"/>
        <w:rPr>
          <w:rFonts w:cs="Arial"/>
          <w:color w:val="auto"/>
          <w:szCs w:val="22"/>
        </w:rPr>
      </w:pPr>
      <w:r w:rsidRPr="00DE7497">
        <w:rPr>
          <w:rFonts w:cs="Arial"/>
          <w:color w:val="auto"/>
          <w:szCs w:val="22"/>
        </w:rPr>
        <w:t>OTHER NON-OPERATING INCOME</w:t>
      </w:r>
    </w:p>
    <w:p w:rsidR="00976696" w:rsidRPr="008B00E5" w:rsidRDefault="00976696" w:rsidP="00976696">
      <w:pPr>
        <w:tabs>
          <w:tab w:val="center" w:pos="4329"/>
          <w:tab w:val="left" w:pos="5040"/>
          <w:tab w:val="left" w:pos="5760"/>
          <w:tab w:val="left" w:pos="7125"/>
        </w:tabs>
        <w:jc w:val="both"/>
        <w:rPr>
          <w:rFonts w:ascii="Arial" w:hAnsi="Arial" w:cs="Arial"/>
          <w:b/>
          <w:sz w:val="22"/>
          <w:szCs w:val="22"/>
        </w:rPr>
      </w:pPr>
    </w:p>
    <w:p w:rsidR="00976696" w:rsidRDefault="00976696" w:rsidP="00976696">
      <w:pPr>
        <w:tabs>
          <w:tab w:val="center" w:pos="4329"/>
          <w:tab w:val="left" w:pos="5040"/>
          <w:tab w:val="left" w:pos="5760"/>
          <w:tab w:val="left" w:pos="7125"/>
        </w:tabs>
        <w:jc w:val="both"/>
        <w:rPr>
          <w:rFonts w:ascii="Arial" w:hAnsi="Arial" w:cs="Arial"/>
          <w:sz w:val="22"/>
          <w:szCs w:val="22"/>
        </w:rPr>
      </w:pPr>
      <w:r>
        <w:rPr>
          <w:rFonts w:ascii="Arial" w:hAnsi="Arial" w:cs="Arial"/>
          <w:sz w:val="22"/>
          <w:szCs w:val="22"/>
        </w:rPr>
        <w:t>This account is broken down as follows:</w:t>
      </w:r>
    </w:p>
    <w:p w:rsidR="00976696" w:rsidRDefault="00976696" w:rsidP="00976696">
      <w:pPr>
        <w:tabs>
          <w:tab w:val="center" w:pos="4329"/>
          <w:tab w:val="left" w:pos="5040"/>
          <w:tab w:val="left" w:pos="5760"/>
          <w:tab w:val="left" w:pos="7125"/>
        </w:tabs>
        <w:jc w:val="both"/>
        <w:rPr>
          <w:rFonts w:ascii="Arial" w:hAnsi="Arial" w:cs="Arial"/>
          <w:sz w:val="22"/>
          <w:szCs w:val="22"/>
        </w:rPr>
      </w:pPr>
    </w:p>
    <w:tbl>
      <w:tblPr>
        <w:tblW w:w="8647" w:type="dxa"/>
        <w:tblInd w:w="30" w:type="dxa"/>
        <w:tblLayout w:type="fixed"/>
        <w:tblCellMar>
          <w:left w:w="30" w:type="dxa"/>
          <w:right w:w="30" w:type="dxa"/>
        </w:tblCellMar>
        <w:tblLook w:val="0000" w:firstRow="0" w:lastRow="0" w:firstColumn="0" w:lastColumn="0" w:noHBand="0" w:noVBand="0"/>
      </w:tblPr>
      <w:tblGrid>
        <w:gridCol w:w="5103"/>
        <w:gridCol w:w="1701"/>
        <w:gridCol w:w="1843"/>
      </w:tblGrid>
      <w:tr w:rsidR="00976696" w:rsidTr="00AD23EE">
        <w:trPr>
          <w:cantSplit/>
          <w:trHeight w:val="208"/>
        </w:trPr>
        <w:tc>
          <w:tcPr>
            <w:tcW w:w="5103" w:type="dxa"/>
            <w:tcBorders>
              <w:top w:val="single" w:sz="4" w:space="0" w:color="auto"/>
              <w:bottom w:val="single" w:sz="4" w:space="0" w:color="auto"/>
            </w:tcBorders>
          </w:tcPr>
          <w:p w:rsidR="00976696" w:rsidRPr="0099544F" w:rsidRDefault="00976696" w:rsidP="00AD23EE">
            <w:pPr>
              <w:rPr>
                <w:rFonts w:ascii="Arial" w:hAnsi="Arial"/>
                <w:b/>
                <w:snapToGrid w:val="0"/>
                <w:color w:val="000000"/>
              </w:rPr>
            </w:pPr>
            <w:r w:rsidRPr="0099544F">
              <w:rPr>
                <w:rFonts w:ascii="Arial" w:hAnsi="Arial"/>
                <w:b/>
                <w:snapToGrid w:val="0"/>
                <w:color w:val="000000"/>
              </w:rPr>
              <w:t xml:space="preserve">         </w:t>
            </w:r>
          </w:p>
        </w:tc>
        <w:tc>
          <w:tcPr>
            <w:tcW w:w="1701" w:type="dxa"/>
            <w:tcBorders>
              <w:top w:val="single" w:sz="4" w:space="0" w:color="auto"/>
              <w:bottom w:val="single" w:sz="4" w:space="0" w:color="auto"/>
            </w:tcBorders>
          </w:tcPr>
          <w:p w:rsidR="00976696" w:rsidRPr="0099544F" w:rsidRDefault="00976696" w:rsidP="00AD23EE">
            <w:pPr>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6</w:t>
            </w:r>
          </w:p>
        </w:tc>
        <w:tc>
          <w:tcPr>
            <w:tcW w:w="1843" w:type="dxa"/>
            <w:tcBorders>
              <w:top w:val="single" w:sz="4" w:space="0" w:color="auto"/>
              <w:bottom w:val="single" w:sz="4" w:space="0" w:color="auto"/>
            </w:tcBorders>
          </w:tcPr>
          <w:p w:rsidR="00976696" w:rsidRPr="0099544F" w:rsidRDefault="00976696" w:rsidP="00AD23EE">
            <w:pPr>
              <w:ind w:right="-30"/>
              <w:jc w:val="right"/>
              <w:rPr>
                <w:rFonts w:ascii="Arial" w:hAnsi="Arial"/>
                <w:b/>
                <w:snapToGrid w:val="0"/>
                <w:color w:val="000000"/>
              </w:rPr>
            </w:pPr>
            <w:r w:rsidRPr="0099544F">
              <w:rPr>
                <w:rFonts w:ascii="Arial" w:hAnsi="Arial"/>
                <w:b/>
                <w:snapToGrid w:val="0"/>
                <w:color w:val="000000"/>
              </w:rPr>
              <w:t xml:space="preserve">              201</w:t>
            </w:r>
            <w:r>
              <w:rPr>
                <w:rFonts w:ascii="Arial" w:hAnsi="Arial"/>
                <w:b/>
                <w:snapToGrid w:val="0"/>
                <w:color w:val="000000"/>
              </w:rPr>
              <w:t>5</w:t>
            </w:r>
          </w:p>
        </w:tc>
      </w:tr>
      <w:tr w:rsidR="00976696" w:rsidTr="00AD23EE">
        <w:trPr>
          <w:cantSplit/>
          <w:trHeight w:val="179"/>
        </w:trPr>
        <w:tc>
          <w:tcPr>
            <w:tcW w:w="5103" w:type="dxa"/>
            <w:tcBorders>
              <w:top w:val="single" w:sz="4" w:space="0" w:color="auto"/>
            </w:tcBorders>
          </w:tcPr>
          <w:p w:rsidR="00976696" w:rsidRPr="0099544F" w:rsidRDefault="00976696" w:rsidP="00AD23EE">
            <w:pPr>
              <w:rPr>
                <w:rFonts w:ascii="Arial" w:hAnsi="Arial"/>
                <w:snapToGrid w:val="0"/>
                <w:color w:val="000000"/>
              </w:rPr>
            </w:pPr>
            <w:r w:rsidRPr="0099544F">
              <w:rPr>
                <w:rFonts w:ascii="Arial" w:hAnsi="Arial" w:cs="Arial"/>
              </w:rPr>
              <w:t>Interest income</w:t>
            </w:r>
          </w:p>
        </w:tc>
        <w:tc>
          <w:tcPr>
            <w:tcW w:w="1701" w:type="dxa"/>
            <w:tcBorders>
              <w:top w:val="single" w:sz="4" w:space="0" w:color="auto"/>
            </w:tcBorders>
          </w:tcPr>
          <w:p w:rsidR="00976696" w:rsidRPr="0099544F" w:rsidRDefault="00976696" w:rsidP="00AD23EE">
            <w:pPr>
              <w:jc w:val="right"/>
              <w:rPr>
                <w:rFonts w:ascii="Arial" w:hAnsi="Arial"/>
                <w:snapToGrid w:val="0"/>
                <w:color w:val="000000"/>
              </w:rPr>
            </w:pPr>
            <w:r>
              <w:rPr>
                <w:rFonts w:ascii="Arial" w:hAnsi="Arial"/>
                <w:snapToGrid w:val="0"/>
                <w:color w:val="000000"/>
              </w:rPr>
              <w:t>6,322,294</w:t>
            </w:r>
          </w:p>
        </w:tc>
        <w:tc>
          <w:tcPr>
            <w:tcW w:w="1843" w:type="dxa"/>
            <w:tcBorders>
              <w:top w:val="single" w:sz="4" w:space="0" w:color="auto"/>
            </w:tcBorders>
          </w:tcPr>
          <w:p w:rsidR="00976696" w:rsidRPr="0099544F" w:rsidRDefault="00976696" w:rsidP="00AD23EE">
            <w:pPr>
              <w:ind w:right="-30"/>
              <w:jc w:val="right"/>
              <w:rPr>
                <w:rFonts w:ascii="Arial" w:hAnsi="Arial"/>
                <w:snapToGrid w:val="0"/>
                <w:color w:val="000000"/>
              </w:rPr>
            </w:pPr>
            <w:r>
              <w:rPr>
                <w:rFonts w:ascii="Arial" w:hAnsi="Arial"/>
                <w:snapToGrid w:val="0"/>
                <w:color w:val="000000"/>
              </w:rPr>
              <w:t>6,621,021</w:t>
            </w:r>
          </w:p>
        </w:tc>
      </w:tr>
      <w:tr w:rsidR="00976696" w:rsidTr="00AD23EE">
        <w:trPr>
          <w:cantSplit/>
          <w:trHeight w:val="214"/>
        </w:trPr>
        <w:tc>
          <w:tcPr>
            <w:tcW w:w="5103" w:type="dxa"/>
          </w:tcPr>
          <w:p w:rsidR="00976696" w:rsidRPr="0099544F" w:rsidRDefault="00976696" w:rsidP="00AD23EE">
            <w:pPr>
              <w:rPr>
                <w:rFonts w:ascii="Arial" w:hAnsi="Arial" w:cs="Arial"/>
              </w:rPr>
            </w:pPr>
            <w:r>
              <w:rPr>
                <w:rFonts w:ascii="Arial" w:hAnsi="Arial" w:cs="Arial"/>
              </w:rPr>
              <w:t>Miscellaneous income</w:t>
            </w:r>
          </w:p>
        </w:tc>
        <w:tc>
          <w:tcPr>
            <w:tcW w:w="1701" w:type="dxa"/>
          </w:tcPr>
          <w:p w:rsidR="00976696" w:rsidRDefault="00976696" w:rsidP="00AD23EE">
            <w:pPr>
              <w:jc w:val="right"/>
              <w:rPr>
                <w:rFonts w:ascii="Arial" w:hAnsi="Arial"/>
                <w:snapToGrid w:val="0"/>
                <w:color w:val="000000"/>
              </w:rPr>
            </w:pPr>
            <w:r>
              <w:rPr>
                <w:rFonts w:ascii="Arial" w:hAnsi="Arial"/>
                <w:snapToGrid w:val="0"/>
                <w:color w:val="000000"/>
              </w:rPr>
              <w:t>2,518,706</w:t>
            </w:r>
          </w:p>
        </w:tc>
        <w:tc>
          <w:tcPr>
            <w:tcW w:w="1843" w:type="dxa"/>
          </w:tcPr>
          <w:p w:rsidR="00976696" w:rsidRPr="0099544F" w:rsidRDefault="00976696" w:rsidP="00AD23EE">
            <w:pPr>
              <w:ind w:right="-30"/>
              <w:jc w:val="right"/>
              <w:rPr>
                <w:rFonts w:ascii="Arial" w:hAnsi="Arial"/>
                <w:snapToGrid w:val="0"/>
                <w:color w:val="000000"/>
              </w:rPr>
            </w:pPr>
            <w:r>
              <w:rPr>
                <w:rFonts w:ascii="Arial" w:hAnsi="Arial"/>
                <w:snapToGrid w:val="0"/>
                <w:color w:val="000000"/>
              </w:rPr>
              <w:t>3,126,452</w:t>
            </w:r>
          </w:p>
        </w:tc>
      </w:tr>
      <w:tr w:rsidR="00976696" w:rsidTr="00AD23EE">
        <w:trPr>
          <w:cantSplit/>
          <w:trHeight w:val="214"/>
        </w:trPr>
        <w:tc>
          <w:tcPr>
            <w:tcW w:w="5103" w:type="dxa"/>
            <w:tcBorders>
              <w:bottom w:val="single" w:sz="4" w:space="0" w:color="auto"/>
            </w:tcBorders>
          </w:tcPr>
          <w:p w:rsidR="00976696" w:rsidRPr="0099544F" w:rsidRDefault="00976696" w:rsidP="00AD23EE">
            <w:pPr>
              <w:rPr>
                <w:rFonts w:ascii="Arial" w:hAnsi="Arial" w:cs="Arial"/>
              </w:rPr>
            </w:pPr>
            <w:r>
              <w:rPr>
                <w:rFonts w:ascii="Arial" w:hAnsi="Arial" w:cs="Arial"/>
              </w:rPr>
              <w:t>Other fines and penalties</w:t>
            </w:r>
          </w:p>
        </w:tc>
        <w:tc>
          <w:tcPr>
            <w:tcW w:w="1701" w:type="dxa"/>
            <w:tcBorders>
              <w:bottom w:val="single" w:sz="4" w:space="0" w:color="auto"/>
            </w:tcBorders>
          </w:tcPr>
          <w:p w:rsidR="00976696" w:rsidRDefault="00976696" w:rsidP="00AD23EE">
            <w:pPr>
              <w:jc w:val="right"/>
              <w:rPr>
                <w:rFonts w:ascii="Arial" w:hAnsi="Arial"/>
                <w:snapToGrid w:val="0"/>
                <w:color w:val="000000"/>
              </w:rPr>
            </w:pPr>
            <w:r>
              <w:rPr>
                <w:rFonts w:ascii="Arial" w:hAnsi="Arial"/>
                <w:snapToGrid w:val="0"/>
                <w:color w:val="000000"/>
              </w:rPr>
              <w:t>435,000</w:t>
            </w:r>
          </w:p>
        </w:tc>
        <w:tc>
          <w:tcPr>
            <w:tcW w:w="1843" w:type="dxa"/>
            <w:tcBorders>
              <w:bottom w:val="single" w:sz="4" w:space="0" w:color="auto"/>
            </w:tcBorders>
          </w:tcPr>
          <w:p w:rsidR="00976696" w:rsidRPr="0099544F" w:rsidRDefault="00976696" w:rsidP="00AD23EE">
            <w:pPr>
              <w:ind w:right="-30"/>
              <w:jc w:val="right"/>
              <w:rPr>
                <w:rFonts w:ascii="Arial" w:hAnsi="Arial"/>
                <w:snapToGrid w:val="0"/>
                <w:color w:val="000000"/>
              </w:rPr>
            </w:pPr>
            <w:r>
              <w:rPr>
                <w:rFonts w:ascii="Arial" w:hAnsi="Arial"/>
                <w:snapToGrid w:val="0"/>
                <w:color w:val="000000"/>
              </w:rPr>
              <w:t>162,699</w:t>
            </w:r>
          </w:p>
        </w:tc>
      </w:tr>
      <w:tr w:rsidR="00976696" w:rsidTr="00AD23EE">
        <w:trPr>
          <w:cantSplit/>
          <w:trHeight w:val="223"/>
        </w:trPr>
        <w:tc>
          <w:tcPr>
            <w:tcW w:w="5103" w:type="dxa"/>
            <w:tcBorders>
              <w:top w:val="single" w:sz="4" w:space="0" w:color="auto"/>
              <w:bottom w:val="double" w:sz="6" w:space="0" w:color="auto"/>
            </w:tcBorders>
          </w:tcPr>
          <w:p w:rsidR="00976696" w:rsidRPr="0099544F" w:rsidRDefault="00976696" w:rsidP="00AD23EE">
            <w:pPr>
              <w:rPr>
                <w:rFonts w:ascii="Arial" w:hAnsi="Arial"/>
                <w:b/>
                <w:snapToGrid w:val="0"/>
                <w:color w:val="000000"/>
              </w:rPr>
            </w:pPr>
          </w:p>
        </w:tc>
        <w:tc>
          <w:tcPr>
            <w:tcW w:w="1701" w:type="dxa"/>
            <w:tcBorders>
              <w:top w:val="single" w:sz="4" w:space="0" w:color="auto"/>
              <w:bottom w:val="double" w:sz="6" w:space="0" w:color="auto"/>
            </w:tcBorders>
            <w:vAlign w:val="bottom"/>
          </w:tcPr>
          <w:p w:rsidR="00976696" w:rsidRPr="0099544F" w:rsidRDefault="00976696" w:rsidP="00AD23EE">
            <w:pPr>
              <w:jc w:val="right"/>
              <w:rPr>
                <w:rFonts w:ascii="Arial" w:hAnsi="Arial"/>
                <w:b/>
                <w:snapToGrid w:val="0"/>
                <w:color w:val="000000"/>
              </w:rPr>
            </w:pPr>
            <w:r>
              <w:rPr>
                <w:rFonts w:ascii="Arial" w:hAnsi="Arial"/>
                <w:b/>
                <w:snapToGrid w:val="0"/>
                <w:color w:val="000000"/>
              </w:rPr>
              <w:t>9,276,000</w:t>
            </w:r>
          </w:p>
        </w:tc>
        <w:tc>
          <w:tcPr>
            <w:tcW w:w="1843" w:type="dxa"/>
            <w:tcBorders>
              <w:top w:val="single" w:sz="4" w:space="0" w:color="auto"/>
              <w:bottom w:val="double" w:sz="6" w:space="0" w:color="auto"/>
            </w:tcBorders>
            <w:vAlign w:val="bottom"/>
          </w:tcPr>
          <w:p w:rsidR="00976696" w:rsidRPr="0099544F" w:rsidRDefault="00976696" w:rsidP="00AD23EE">
            <w:pPr>
              <w:ind w:right="-30"/>
              <w:jc w:val="right"/>
              <w:rPr>
                <w:rFonts w:ascii="Arial" w:hAnsi="Arial"/>
                <w:b/>
                <w:snapToGrid w:val="0"/>
                <w:color w:val="000000"/>
              </w:rPr>
            </w:pPr>
            <w:r>
              <w:rPr>
                <w:rFonts w:ascii="Arial" w:hAnsi="Arial"/>
                <w:b/>
                <w:snapToGrid w:val="0"/>
                <w:color w:val="000000"/>
              </w:rPr>
              <w:t>9,910,172</w:t>
            </w:r>
          </w:p>
        </w:tc>
      </w:tr>
    </w:tbl>
    <w:p w:rsidR="00487DD4" w:rsidRDefault="00487DD4" w:rsidP="00487DD4">
      <w:pPr>
        <w:pStyle w:val="Caption"/>
        <w:tabs>
          <w:tab w:val="clear" w:pos="360"/>
        </w:tabs>
        <w:ind w:left="0" w:firstLine="0"/>
        <w:rPr>
          <w:color w:val="auto"/>
        </w:rPr>
      </w:pPr>
    </w:p>
    <w:p w:rsidR="00976696" w:rsidRPr="00976696" w:rsidRDefault="00976696" w:rsidP="00976696"/>
    <w:p w:rsidR="00BF554A" w:rsidRPr="004434FB" w:rsidRDefault="00BF554A" w:rsidP="004B5B95">
      <w:pPr>
        <w:pStyle w:val="Caption"/>
        <w:numPr>
          <w:ilvl w:val="0"/>
          <w:numId w:val="45"/>
        </w:numPr>
        <w:ind w:left="0" w:firstLine="0"/>
        <w:rPr>
          <w:color w:val="auto"/>
        </w:rPr>
      </w:pPr>
      <w:r w:rsidRPr="004434FB">
        <w:rPr>
          <w:color w:val="auto"/>
        </w:rPr>
        <w:t>COMPLIANCE WITH TAX LAWS</w:t>
      </w:r>
    </w:p>
    <w:p w:rsidR="00AF1253" w:rsidRDefault="00AF1253" w:rsidP="0099544F"/>
    <w:p w:rsidR="00AF1253" w:rsidRDefault="00440027" w:rsidP="00334B11">
      <w:pPr>
        <w:tabs>
          <w:tab w:val="left" w:pos="720"/>
        </w:tabs>
        <w:jc w:val="both"/>
        <w:rPr>
          <w:rFonts w:ascii="Arial" w:hAnsi="Arial" w:cs="Arial"/>
          <w:color w:val="000000"/>
          <w:sz w:val="22"/>
          <w:szCs w:val="22"/>
        </w:rPr>
      </w:pPr>
      <w:r>
        <w:rPr>
          <w:rFonts w:ascii="Arial" w:hAnsi="Arial" w:cs="Arial"/>
          <w:sz w:val="22"/>
          <w:szCs w:val="22"/>
        </w:rPr>
        <w:t>20</w:t>
      </w:r>
      <w:r w:rsidR="00AA20BB" w:rsidRPr="002F4B6B">
        <w:rPr>
          <w:rFonts w:ascii="Arial" w:hAnsi="Arial" w:cs="Arial"/>
          <w:sz w:val="22"/>
          <w:szCs w:val="22"/>
        </w:rPr>
        <w:t>.1</w:t>
      </w:r>
      <w:r w:rsidR="00AA20BB">
        <w:rPr>
          <w:rFonts w:ascii="Arial" w:hAnsi="Arial" w:cs="Arial"/>
          <w:sz w:val="22"/>
          <w:szCs w:val="22"/>
        </w:rPr>
        <w:tab/>
        <w:t>NTA regularly complied with the requirement of the Department of Finance (DOF)</w:t>
      </w:r>
      <w:r w:rsidR="00C0207F">
        <w:rPr>
          <w:rFonts w:ascii="Arial" w:hAnsi="Arial" w:cs="Arial"/>
          <w:sz w:val="22"/>
          <w:szCs w:val="22"/>
        </w:rPr>
        <w:t xml:space="preserve"> - </w:t>
      </w:r>
      <w:r w:rsidR="00AA20BB">
        <w:rPr>
          <w:rFonts w:ascii="Arial" w:hAnsi="Arial" w:cs="Arial"/>
          <w:sz w:val="22"/>
          <w:szCs w:val="22"/>
        </w:rPr>
        <w:t>Department of Budget and Management (DBM)</w:t>
      </w:r>
      <w:r w:rsidR="009723E8">
        <w:rPr>
          <w:rFonts w:ascii="Arial" w:hAnsi="Arial" w:cs="Arial"/>
          <w:sz w:val="22"/>
          <w:szCs w:val="22"/>
        </w:rPr>
        <w:t xml:space="preserve"> -</w:t>
      </w:r>
      <w:r w:rsidR="00AA20BB">
        <w:rPr>
          <w:rFonts w:ascii="Arial" w:hAnsi="Arial" w:cs="Arial"/>
          <w:sz w:val="22"/>
          <w:szCs w:val="22"/>
        </w:rPr>
        <w:t xml:space="preserve"> Commission on Audit (COA) Joint Circular No. 1-2000 dated January 3, 2000 and Joint Circular No. 1-2000A dated July 31, 2000, relative to the withholding of taxes on gross compensation income of personnel, suppliers and clients for procurements and service contracts which are remitted</w:t>
      </w:r>
      <w:r w:rsidR="00B94BF5">
        <w:rPr>
          <w:rFonts w:ascii="Arial" w:hAnsi="Arial" w:cs="Arial"/>
          <w:sz w:val="22"/>
          <w:szCs w:val="22"/>
        </w:rPr>
        <w:t xml:space="preserve"> using the prescribed BIR forms</w:t>
      </w:r>
      <w:r w:rsidR="00E0762D">
        <w:rPr>
          <w:rFonts w:ascii="Arial" w:hAnsi="Arial" w:cs="Arial"/>
          <w:sz w:val="22"/>
          <w:szCs w:val="22"/>
        </w:rPr>
        <w:t xml:space="preserve">.  </w:t>
      </w:r>
      <w:r w:rsidR="00E0762D" w:rsidRPr="00AC3365">
        <w:rPr>
          <w:rFonts w:ascii="Arial" w:hAnsi="Arial" w:cs="Arial"/>
          <w:color w:val="000000"/>
          <w:sz w:val="22"/>
          <w:szCs w:val="22"/>
        </w:rPr>
        <w:t>The balances of the taxe</w:t>
      </w:r>
      <w:r w:rsidR="0031242E">
        <w:rPr>
          <w:rFonts w:ascii="Arial" w:hAnsi="Arial" w:cs="Arial"/>
          <w:color w:val="000000"/>
          <w:sz w:val="22"/>
          <w:szCs w:val="22"/>
        </w:rPr>
        <w:t>s withheld at the end of CY 2016</w:t>
      </w:r>
      <w:r w:rsidR="00E0762D" w:rsidRPr="00AC3365">
        <w:rPr>
          <w:rFonts w:ascii="Arial" w:hAnsi="Arial" w:cs="Arial"/>
          <w:color w:val="000000"/>
          <w:sz w:val="22"/>
          <w:szCs w:val="22"/>
        </w:rPr>
        <w:t xml:space="preserve"> which are remitted to the BIR </w:t>
      </w:r>
      <w:r w:rsidR="00797519">
        <w:rPr>
          <w:rFonts w:ascii="Arial" w:hAnsi="Arial" w:cs="Arial"/>
          <w:color w:val="000000"/>
          <w:sz w:val="22"/>
          <w:szCs w:val="22"/>
        </w:rPr>
        <w:t xml:space="preserve">in </w:t>
      </w:r>
      <w:r w:rsidR="002843F9">
        <w:rPr>
          <w:rFonts w:ascii="Arial" w:hAnsi="Arial" w:cs="Arial"/>
          <w:color w:val="000000"/>
          <w:sz w:val="22"/>
          <w:szCs w:val="22"/>
        </w:rPr>
        <w:t xml:space="preserve">CY </w:t>
      </w:r>
      <w:r w:rsidR="00797519">
        <w:rPr>
          <w:rFonts w:ascii="Arial" w:hAnsi="Arial" w:cs="Arial"/>
          <w:color w:val="000000"/>
          <w:sz w:val="22"/>
          <w:szCs w:val="22"/>
        </w:rPr>
        <w:t>2</w:t>
      </w:r>
      <w:r w:rsidR="0031242E">
        <w:rPr>
          <w:rFonts w:ascii="Arial" w:hAnsi="Arial" w:cs="Arial"/>
          <w:color w:val="000000"/>
          <w:sz w:val="22"/>
          <w:szCs w:val="22"/>
        </w:rPr>
        <w:t>017</w:t>
      </w:r>
      <w:r w:rsidR="000F7D4A" w:rsidRPr="00AC3365">
        <w:rPr>
          <w:rFonts w:ascii="Arial" w:hAnsi="Arial" w:cs="Arial"/>
          <w:color w:val="000000"/>
          <w:sz w:val="22"/>
          <w:szCs w:val="22"/>
        </w:rPr>
        <w:t xml:space="preserve"> </w:t>
      </w:r>
      <w:r w:rsidR="00E0762D" w:rsidRPr="00AC3365">
        <w:rPr>
          <w:rFonts w:ascii="Arial" w:hAnsi="Arial" w:cs="Arial"/>
          <w:color w:val="000000"/>
          <w:sz w:val="22"/>
          <w:szCs w:val="22"/>
        </w:rPr>
        <w:t xml:space="preserve">are </w:t>
      </w:r>
      <w:r w:rsidR="00B94BF5" w:rsidRPr="00AC3365">
        <w:rPr>
          <w:rFonts w:ascii="Arial" w:hAnsi="Arial" w:cs="Arial"/>
          <w:color w:val="000000"/>
          <w:sz w:val="22"/>
          <w:szCs w:val="22"/>
        </w:rPr>
        <w:t>as follows:</w:t>
      </w:r>
    </w:p>
    <w:p w:rsidR="00334B11" w:rsidRDefault="00334B11" w:rsidP="00334B11">
      <w:pPr>
        <w:tabs>
          <w:tab w:val="left" w:pos="540"/>
        </w:tabs>
        <w:jc w:val="both"/>
        <w:rPr>
          <w:rFonts w:ascii="Arial" w:hAnsi="Arial" w:cs="Arial"/>
          <w:color w:val="0070C0"/>
          <w:sz w:val="22"/>
          <w:szCs w:val="22"/>
        </w:rPr>
      </w:pPr>
    </w:p>
    <w:tbl>
      <w:tblPr>
        <w:tblW w:w="8647" w:type="dxa"/>
        <w:tblInd w:w="108" w:type="dxa"/>
        <w:tblLayout w:type="fixed"/>
        <w:tblLook w:val="04A0" w:firstRow="1" w:lastRow="0" w:firstColumn="1" w:lastColumn="0" w:noHBand="0" w:noVBand="1"/>
      </w:tblPr>
      <w:tblGrid>
        <w:gridCol w:w="3544"/>
        <w:gridCol w:w="1701"/>
        <w:gridCol w:w="3402"/>
      </w:tblGrid>
      <w:tr w:rsidR="00E0762D" w:rsidRPr="0099544F" w:rsidTr="00B66E19">
        <w:trPr>
          <w:trHeight w:val="566"/>
          <w:tblHeader/>
        </w:trPr>
        <w:tc>
          <w:tcPr>
            <w:tcW w:w="3544" w:type="dxa"/>
            <w:tcBorders>
              <w:top w:val="single" w:sz="4" w:space="0" w:color="auto"/>
              <w:bottom w:val="single" w:sz="4" w:space="0" w:color="auto"/>
            </w:tcBorders>
            <w:vAlign w:val="center"/>
          </w:tcPr>
          <w:p w:rsidR="00E0762D" w:rsidRPr="009E5C65" w:rsidRDefault="00E0762D" w:rsidP="00402847">
            <w:pPr>
              <w:ind w:left="162" w:hanging="270"/>
              <w:jc w:val="center"/>
              <w:rPr>
                <w:rFonts w:ascii="Arial" w:hAnsi="Arial" w:cs="Arial"/>
                <w:b/>
                <w:sz w:val="19"/>
                <w:szCs w:val="19"/>
              </w:rPr>
            </w:pPr>
            <w:r w:rsidRPr="009E5C65">
              <w:rPr>
                <w:rFonts w:ascii="Arial" w:hAnsi="Arial" w:cs="Arial"/>
                <w:b/>
                <w:sz w:val="19"/>
                <w:szCs w:val="19"/>
              </w:rPr>
              <w:t>Nature of Tax Withheld</w:t>
            </w:r>
          </w:p>
        </w:tc>
        <w:tc>
          <w:tcPr>
            <w:tcW w:w="1701" w:type="dxa"/>
            <w:tcBorders>
              <w:top w:val="single" w:sz="4" w:space="0" w:color="auto"/>
              <w:bottom w:val="single" w:sz="4" w:space="0" w:color="auto"/>
            </w:tcBorders>
            <w:vAlign w:val="center"/>
          </w:tcPr>
          <w:p w:rsidR="00E0762D" w:rsidRPr="009E5C65" w:rsidRDefault="00E0762D" w:rsidP="00402847">
            <w:pPr>
              <w:ind w:left="-108"/>
              <w:jc w:val="center"/>
              <w:rPr>
                <w:rFonts w:ascii="Arial" w:hAnsi="Arial" w:cs="Arial"/>
                <w:b/>
                <w:sz w:val="19"/>
                <w:szCs w:val="19"/>
              </w:rPr>
            </w:pPr>
            <w:r w:rsidRPr="009E5C65">
              <w:rPr>
                <w:rFonts w:ascii="Arial" w:hAnsi="Arial" w:cs="Arial"/>
                <w:b/>
                <w:sz w:val="19"/>
                <w:szCs w:val="19"/>
              </w:rPr>
              <w:t>Balance, 12/31/201</w:t>
            </w:r>
            <w:r w:rsidR="0031242E">
              <w:rPr>
                <w:rFonts w:ascii="Arial" w:hAnsi="Arial" w:cs="Arial"/>
                <w:b/>
                <w:sz w:val="19"/>
                <w:szCs w:val="19"/>
              </w:rPr>
              <w:t>6</w:t>
            </w:r>
          </w:p>
        </w:tc>
        <w:tc>
          <w:tcPr>
            <w:tcW w:w="3402" w:type="dxa"/>
            <w:tcBorders>
              <w:top w:val="single" w:sz="4" w:space="0" w:color="auto"/>
              <w:bottom w:val="single" w:sz="4" w:space="0" w:color="auto"/>
            </w:tcBorders>
            <w:vAlign w:val="center"/>
          </w:tcPr>
          <w:p w:rsidR="00E0762D" w:rsidRPr="009E5C65" w:rsidRDefault="00905B3D" w:rsidP="00402847">
            <w:pPr>
              <w:ind w:left="-108"/>
              <w:jc w:val="center"/>
              <w:rPr>
                <w:rFonts w:ascii="Arial" w:hAnsi="Arial" w:cs="Arial"/>
                <w:b/>
                <w:sz w:val="19"/>
                <w:szCs w:val="19"/>
              </w:rPr>
            </w:pPr>
            <w:r w:rsidRPr="009E5C65">
              <w:rPr>
                <w:rFonts w:ascii="Arial" w:hAnsi="Arial" w:cs="Arial"/>
                <w:b/>
                <w:sz w:val="19"/>
                <w:szCs w:val="19"/>
              </w:rPr>
              <w:t>Remarks</w:t>
            </w:r>
          </w:p>
        </w:tc>
      </w:tr>
      <w:tr w:rsidR="00E0762D" w:rsidRPr="0099544F" w:rsidTr="00B66E19">
        <w:trPr>
          <w:trHeight w:val="269"/>
        </w:trPr>
        <w:tc>
          <w:tcPr>
            <w:tcW w:w="3544" w:type="dxa"/>
          </w:tcPr>
          <w:p w:rsidR="00E0762D" w:rsidRPr="009E5C65" w:rsidRDefault="00E0762D" w:rsidP="00334B11">
            <w:pPr>
              <w:ind w:left="162" w:hanging="270"/>
              <w:rPr>
                <w:rFonts w:ascii="Arial" w:hAnsi="Arial" w:cs="Arial"/>
                <w:sz w:val="19"/>
                <w:szCs w:val="19"/>
              </w:rPr>
            </w:pPr>
            <w:r w:rsidRPr="009E5C65">
              <w:rPr>
                <w:rFonts w:ascii="Arial" w:hAnsi="Arial" w:cs="Arial"/>
                <w:sz w:val="19"/>
                <w:szCs w:val="19"/>
              </w:rPr>
              <w:t>Withholding taxes on salaries and wages</w:t>
            </w:r>
          </w:p>
        </w:tc>
        <w:tc>
          <w:tcPr>
            <w:tcW w:w="1701" w:type="dxa"/>
          </w:tcPr>
          <w:p w:rsidR="00E0762D" w:rsidRPr="009E5C65" w:rsidRDefault="00AB78E7" w:rsidP="005664E6">
            <w:pPr>
              <w:ind w:right="321"/>
              <w:jc w:val="right"/>
              <w:rPr>
                <w:rFonts w:ascii="Arial" w:hAnsi="Arial" w:cs="Arial"/>
                <w:sz w:val="19"/>
                <w:szCs w:val="19"/>
              </w:rPr>
            </w:pPr>
            <w:r>
              <w:rPr>
                <w:rFonts w:ascii="Arial" w:hAnsi="Arial" w:cs="Arial"/>
                <w:sz w:val="19"/>
                <w:szCs w:val="19"/>
              </w:rPr>
              <w:t>1,562,300</w:t>
            </w:r>
          </w:p>
        </w:tc>
        <w:tc>
          <w:tcPr>
            <w:tcW w:w="3402" w:type="dxa"/>
            <w:vAlign w:val="bottom"/>
          </w:tcPr>
          <w:p w:rsidR="00E0762D" w:rsidRPr="009E5C65" w:rsidRDefault="00E0762D" w:rsidP="00B66E19">
            <w:pPr>
              <w:ind w:left="342" w:right="-109" w:hanging="309"/>
              <w:jc w:val="both"/>
              <w:rPr>
                <w:rFonts w:ascii="Arial" w:hAnsi="Arial" w:cs="Arial"/>
                <w:sz w:val="19"/>
                <w:szCs w:val="19"/>
              </w:rPr>
            </w:pPr>
            <w:r w:rsidRPr="009E5C65">
              <w:rPr>
                <w:rFonts w:ascii="Arial" w:hAnsi="Arial" w:cs="Arial"/>
                <w:sz w:val="19"/>
                <w:szCs w:val="19"/>
              </w:rPr>
              <w:t>BIR Form</w:t>
            </w:r>
            <w:r w:rsidR="00AC3365" w:rsidRPr="009E5C65">
              <w:rPr>
                <w:rFonts w:ascii="Arial" w:hAnsi="Arial" w:cs="Arial"/>
                <w:sz w:val="19"/>
                <w:szCs w:val="19"/>
              </w:rPr>
              <w:t>s</w:t>
            </w:r>
            <w:r w:rsidRPr="009E5C65">
              <w:rPr>
                <w:rFonts w:ascii="Arial" w:hAnsi="Arial" w:cs="Arial"/>
                <w:sz w:val="19"/>
                <w:szCs w:val="19"/>
              </w:rPr>
              <w:t xml:space="preserve"> No. 1604-F </w:t>
            </w:r>
            <w:r w:rsidR="00334B11" w:rsidRPr="009E5C65">
              <w:rPr>
                <w:rFonts w:ascii="Arial" w:hAnsi="Arial" w:cs="Arial"/>
                <w:sz w:val="19"/>
                <w:szCs w:val="19"/>
              </w:rPr>
              <w:t>was</w:t>
            </w:r>
            <w:r w:rsidRPr="009E5C65">
              <w:rPr>
                <w:rFonts w:ascii="Arial" w:hAnsi="Arial" w:cs="Arial"/>
                <w:sz w:val="19"/>
                <w:szCs w:val="19"/>
              </w:rPr>
              <w:t xml:space="preserve"> filed and payments were remitted through the Land Bank of the Philippines (LBP)</w:t>
            </w:r>
            <w:r w:rsidR="00905B3D" w:rsidRPr="009E5C65">
              <w:rPr>
                <w:rFonts w:ascii="Arial" w:hAnsi="Arial" w:cs="Arial"/>
                <w:sz w:val="19"/>
                <w:szCs w:val="19"/>
              </w:rPr>
              <w:t xml:space="preserve"> </w:t>
            </w:r>
            <w:r w:rsidR="00AC3365" w:rsidRPr="009E5C65">
              <w:rPr>
                <w:rFonts w:ascii="Arial" w:hAnsi="Arial" w:cs="Arial"/>
                <w:sz w:val="19"/>
                <w:szCs w:val="19"/>
              </w:rPr>
              <w:t xml:space="preserve">on January </w:t>
            </w:r>
            <w:r w:rsidR="00EA72BF">
              <w:rPr>
                <w:rFonts w:ascii="Arial" w:hAnsi="Arial" w:cs="Arial"/>
                <w:sz w:val="19"/>
                <w:szCs w:val="19"/>
              </w:rPr>
              <w:t>13</w:t>
            </w:r>
            <w:r w:rsidR="00AC3365" w:rsidRPr="009E5C65">
              <w:rPr>
                <w:rFonts w:ascii="Arial" w:hAnsi="Arial" w:cs="Arial"/>
                <w:sz w:val="19"/>
                <w:szCs w:val="19"/>
              </w:rPr>
              <w:t>, 201</w:t>
            </w:r>
            <w:r w:rsidR="00EA72BF">
              <w:rPr>
                <w:rFonts w:ascii="Arial" w:hAnsi="Arial" w:cs="Arial"/>
                <w:sz w:val="19"/>
                <w:szCs w:val="19"/>
              </w:rPr>
              <w:t>7</w:t>
            </w:r>
            <w:r w:rsidR="00AC3365" w:rsidRPr="009E5C65">
              <w:rPr>
                <w:rFonts w:ascii="Arial" w:hAnsi="Arial" w:cs="Arial"/>
                <w:sz w:val="19"/>
                <w:szCs w:val="19"/>
              </w:rPr>
              <w:t xml:space="preserve"> in t</w:t>
            </w:r>
            <w:r w:rsidR="00EA72BF">
              <w:rPr>
                <w:rFonts w:ascii="Arial" w:hAnsi="Arial" w:cs="Arial"/>
                <w:sz w:val="19"/>
                <w:szCs w:val="19"/>
              </w:rPr>
              <w:t xml:space="preserve">he Central Office and </w:t>
            </w:r>
            <w:r w:rsidR="00334B11">
              <w:rPr>
                <w:rFonts w:ascii="Arial" w:hAnsi="Arial" w:cs="Arial"/>
                <w:sz w:val="19"/>
                <w:szCs w:val="19"/>
              </w:rPr>
              <w:t xml:space="preserve">January </w:t>
            </w:r>
            <w:r w:rsidR="00334B11" w:rsidRPr="009E5C65">
              <w:rPr>
                <w:rFonts w:ascii="Arial" w:hAnsi="Arial" w:cs="Arial"/>
                <w:sz w:val="19"/>
                <w:szCs w:val="19"/>
              </w:rPr>
              <w:t>9</w:t>
            </w:r>
            <w:r w:rsidR="00EA72BF">
              <w:rPr>
                <w:rFonts w:ascii="Arial" w:hAnsi="Arial" w:cs="Arial"/>
                <w:sz w:val="19"/>
                <w:szCs w:val="19"/>
              </w:rPr>
              <w:t xml:space="preserve"> and 10</w:t>
            </w:r>
            <w:r w:rsidR="00AC3365" w:rsidRPr="009E5C65">
              <w:rPr>
                <w:rFonts w:ascii="Arial" w:hAnsi="Arial" w:cs="Arial"/>
                <w:sz w:val="19"/>
                <w:szCs w:val="19"/>
              </w:rPr>
              <w:t>, 201</w:t>
            </w:r>
            <w:r w:rsidR="00EA72BF">
              <w:rPr>
                <w:rFonts w:ascii="Arial" w:hAnsi="Arial" w:cs="Arial"/>
                <w:sz w:val="19"/>
                <w:szCs w:val="19"/>
              </w:rPr>
              <w:t>7</w:t>
            </w:r>
            <w:r w:rsidR="00AC3365" w:rsidRPr="009E5C65">
              <w:rPr>
                <w:rFonts w:ascii="Arial" w:hAnsi="Arial" w:cs="Arial"/>
                <w:sz w:val="19"/>
                <w:szCs w:val="19"/>
              </w:rPr>
              <w:t xml:space="preserve"> in the Branch Offices</w:t>
            </w:r>
            <w:r w:rsidR="00AF5397" w:rsidRPr="009E5C65">
              <w:rPr>
                <w:rFonts w:ascii="Arial" w:hAnsi="Arial" w:cs="Arial"/>
                <w:sz w:val="19"/>
                <w:szCs w:val="19"/>
              </w:rPr>
              <w:t>.</w:t>
            </w:r>
            <w:r w:rsidR="00AC3365" w:rsidRPr="009E5C65">
              <w:rPr>
                <w:rFonts w:ascii="Arial" w:hAnsi="Arial" w:cs="Arial"/>
                <w:sz w:val="19"/>
                <w:szCs w:val="19"/>
              </w:rPr>
              <w:t xml:space="preserve"> </w:t>
            </w:r>
          </w:p>
          <w:p w:rsidR="00CE02DB" w:rsidRPr="009E5C65" w:rsidRDefault="00CE02DB" w:rsidP="00B66E19">
            <w:pPr>
              <w:ind w:left="342" w:right="-109" w:hanging="309"/>
              <w:jc w:val="both"/>
              <w:rPr>
                <w:rFonts w:ascii="Arial" w:hAnsi="Arial" w:cs="Arial"/>
                <w:sz w:val="19"/>
                <w:szCs w:val="19"/>
              </w:rPr>
            </w:pPr>
          </w:p>
        </w:tc>
      </w:tr>
      <w:tr w:rsidR="00E0762D" w:rsidRPr="0099544F" w:rsidTr="00B66E19">
        <w:trPr>
          <w:trHeight w:val="269"/>
        </w:trPr>
        <w:tc>
          <w:tcPr>
            <w:tcW w:w="3544" w:type="dxa"/>
          </w:tcPr>
          <w:p w:rsidR="00E0762D" w:rsidRPr="009E5C65" w:rsidRDefault="00E0762D" w:rsidP="00334B11">
            <w:pPr>
              <w:ind w:left="162" w:hanging="270"/>
              <w:rPr>
                <w:rFonts w:ascii="Arial" w:hAnsi="Arial" w:cs="Arial"/>
                <w:sz w:val="19"/>
                <w:szCs w:val="19"/>
              </w:rPr>
            </w:pPr>
            <w:r w:rsidRPr="009E5C65">
              <w:rPr>
                <w:rFonts w:ascii="Arial" w:hAnsi="Arial" w:cs="Arial"/>
                <w:sz w:val="19"/>
                <w:szCs w:val="19"/>
              </w:rPr>
              <w:t>Expanded withholding  tax</w:t>
            </w:r>
          </w:p>
        </w:tc>
        <w:tc>
          <w:tcPr>
            <w:tcW w:w="1701" w:type="dxa"/>
          </w:tcPr>
          <w:p w:rsidR="00E0762D" w:rsidRPr="009E5C65" w:rsidRDefault="00AB78E7" w:rsidP="005664E6">
            <w:pPr>
              <w:ind w:right="321"/>
              <w:jc w:val="right"/>
              <w:rPr>
                <w:rFonts w:ascii="Arial" w:hAnsi="Arial" w:cs="Arial"/>
                <w:sz w:val="19"/>
                <w:szCs w:val="19"/>
              </w:rPr>
            </w:pPr>
            <w:r>
              <w:rPr>
                <w:rFonts w:ascii="Arial" w:hAnsi="Arial" w:cs="Arial"/>
                <w:sz w:val="19"/>
                <w:szCs w:val="19"/>
              </w:rPr>
              <w:t>60,992</w:t>
            </w:r>
          </w:p>
        </w:tc>
        <w:tc>
          <w:tcPr>
            <w:tcW w:w="3402" w:type="dxa"/>
            <w:vAlign w:val="bottom"/>
          </w:tcPr>
          <w:p w:rsidR="00E0762D" w:rsidRPr="009E5C65" w:rsidRDefault="00E0762D" w:rsidP="00B66E19">
            <w:pPr>
              <w:ind w:left="342" w:right="-109" w:hanging="342"/>
              <w:jc w:val="both"/>
              <w:rPr>
                <w:rFonts w:ascii="Arial" w:hAnsi="Arial" w:cs="Arial"/>
                <w:sz w:val="19"/>
                <w:szCs w:val="19"/>
              </w:rPr>
            </w:pPr>
            <w:r w:rsidRPr="009E5C65">
              <w:rPr>
                <w:rFonts w:ascii="Arial" w:hAnsi="Arial" w:cs="Arial"/>
                <w:sz w:val="19"/>
                <w:szCs w:val="19"/>
              </w:rPr>
              <w:t>BIR Form</w:t>
            </w:r>
            <w:r w:rsidR="00AC3365" w:rsidRPr="009E5C65">
              <w:rPr>
                <w:rFonts w:ascii="Arial" w:hAnsi="Arial" w:cs="Arial"/>
                <w:sz w:val="19"/>
                <w:szCs w:val="19"/>
              </w:rPr>
              <w:t>s</w:t>
            </w:r>
            <w:r w:rsidRPr="009E5C65">
              <w:rPr>
                <w:rFonts w:ascii="Arial" w:hAnsi="Arial" w:cs="Arial"/>
                <w:sz w:val="19"/>
                <w:szCs w:val="19"/>
              </w:rPr>
              <w:t xml:space="preserve"> No. 1604-E were filed and payments were made through LBP</w:t>
            </w:r>
            <w:r w:rsidR="00905B3D" w:rsidRPr="009E5C65">
              <w:rPr>
                <w:rFonts w:ascii="Arial" w:hAnsi="Arial" w:cs="Arial"/>
                <w:sz w:val="19"/>
                <w:szCs w:val="19"/>
              </w:rPr>
              <w:t xml:space="preserve"> </w:t>
            </w:r>
            <w:r w:rsidR="00AC3365" w:rsidRPr="009E5C65">
              <w:rPr>
                <w:rFonts w:ascii="Arial" w:hAnsi="Arial" w:cs="Arial"/>
                <w:sz w:val="19"/>
                <w:szCs w:val="19"/>
              </w:rPr>
              <w:t xml:space="preserve">on January </w:t>
            </w:r>
            <w:r w:rsidR="00EA72BF">
              <w:rPr>
                <w:rFonts w:ascii="Arial" w:hAnsi="Arial" w:cs="Arial"/>
                <w:sz w:val="19"/>
                <w:szCs w:val="19"/>
              </w:rPr>
              <w:t>9, 2017</w:t>
            </w:r>
            <w:r w:rsidR="00AC3365" w:rsidRPr="009E5C65">
              <w:rPr>
                <w:rFonts w:ascii="Arial" w:hAnsi="Arial" w:cs="Arial"/>
                <w:sz w:val="19"/>
                <w:szCs w:val="19"/>
              </w:rPr>
              <w:t xml:space="preserve"> in the Central Office and January </w:t>
            </w:r>
            <w:r w:rsidR="00CE02DB" w:rsidRPr="009E5C65">
              <w:rPr>
                <w:rFonts w:ascii="Arial" w:hAnsi="Arial" w:cs="Arial"/>
                <w:sz w:val="19"/>
                <w:szCs w:val="19"/>
              </w:rPr>
              <w:t>9 and 10</w:t>
            </w:r>
            <w:r w:rsidR="00AC3365" w:rsidRPr="009E5C65">
              <w:rPr>
                <w:rFonts w:ascii="Arial" w:hAnsi="Arial" w:cs="Arial"/>
                <w:sz w:val="19"/>
                <w:szCs w:val="19"/>
              </w:rPr>
              <w:t>, 201</w:t>
            </w:r>
            <w:r w:rsidR="00EA72BF">
              <w:rPr>
                <w:rFonts w:ascii="Arial" w:hAnsi="Arial" w:cs="Arial"/>
                <w:sz w:val="19"/>
                <w:szCs w:val="19"/>
              </w:rPr>
              <w:t>7</w:t>
            </w:r>
            <w:r w:rsidR="00AC3365" w:rsidRPr="009E5C65">
              <w:rPr>
                <w:rFonts w:ascii="Arial" w:hAnsi="Arial" w:cs="Arial"/>
                <w:sz w:val="19"/>
                <w:szCs w:val="19"/>
              </w:rPr>
              <w:t xml:space="preserve"> in the Branch Offices</w:t>
            </w:r>
            <w:r w:rsidR="00AF5397" w:rsidRPr="009E5C65">
              <w:rPr>
                <w:rFonts w:ascii="Arial" w:hAnsi="Arial" w:cs="Arial"/>
                <w:sz w:val="19"/>
                <w:szCs w:val="19"/>
              </w:rPr>
              <w:t>.</w:t>
            </w:r>
          </w:p>
          <w:p w:rsidR="00CE02DB" w:rsidRPr="009E5C65" w:rsidRDefault="00CE02DB" w:rsidP="00B66E19">
            <w:pPr>
              <w:ind w:left="342" w:right="-109" w:hanging="342"/>
              <w:jc w:val="both"/>
              <w:rPr>
                <w:rFonts w:ascii="Arial" w:hAnsi="Arial" w:cs="Arial"/>
                <w:sz w:val="19"/>
                <w:szCs w:val="19"/>
              </w:rPr>
            </w:pPr>
          </w:p>
        </w:tc>
      </w:tr>
      <w:tr w:rsidR="00E0762D" w:rsidRPr="0099544F" w:rsidTr="00B66E19">
        <w:trPr>
          <w:trHeight w:val="374"/>
        </w:trPr>
        <w:tc>
          <w:tcPr>
            <w:tcW w:w="3544" w:type="dxa"/>
          </w:tcPr>
          <w:p w:rsidR="00E0762D" w:rsidRPr="009E5C65" w:rsidRDefault="00E0762D" w:rsidP="00E0762D">
            <w:pPr>
              <w:ind w:left="162" w:right="-108" w:hanging="270"/>
              <w:rPr>
                <w:rFonts w:ascii="Arial" w:hAnsi="Arial" w:cs="Arial"/>
                <w:sz w:val="19"/>
                <w:szCs w:val="19"/>
              </w:rPr>
            </w:pPr>
            <w:r w:rsidRPr="009E5C65">
              <w:rPr>
                <w:rFonts w:ascii="Arial" w:hAnsi="Arial" w:cs="Arial"/>
                <w:sz w:val="19"/>
                <w:szCs w:val="19"/>
              </w:rPr>
              <w:t>Creditable withholding tax on goods and services</w:t>
            </w:r>
          </w:p>
        </w:tc>
        <w:tc>
          <w:tcPr>
            <w:tcW w:w="1701" w:type="dxa"/>
          </w:tcPr>
          <w:p w:rsidR="00E0762D" w:rsidRPr="009E5C65" w:rsidRDefault="00AB78E7" w:rsidP="005664E6">
            <w:pPr>
              <w:ind w:right="321"/>
              <w:jc w:val="right"/>
              <w:rPr>
                <w:rFonts w:ascii="Arial" w:hAnsi="Arial" w:cs="Arial"/>
                <w:sz w:val="19"/>
                <w:szCs w:val="19"/>
              </w:rPr>
            </w:pPr>
            <w:r>
              <w:rPr>
                <w:rFonts w:ascii="Arial" w:hAnsi="Arial" w:cs="Arial"/>
                <w:sz w:val="19"/>
                <w:szCs w:val="19"/>
              </w:rPr>
              <w:t>154,609</w:t>
            </w:r>
          </w:p>
        </w:tc>
        <w:tc>
          <w:tcPr>
            <w:tcW w:w="3402" w:type="dxa"/>
            <w:vAlign w:val="bottom"/>
          </w:tcPr>
          <w:p w:rsidR="00E0762D" w:rsidRPr="009E5C65" w:rsidRDefault="00A65B40" w:rsidP="00B66E19">
            <w:pPr>
              <w:ind w:left="342" w:right="-109" w:hanging="342"/>
              <w:jc w:val="both"/>
              <w:rPr>
                <w:rFonts w:ascii="Arial" w:hAnsi="Arial" w:cs="Arial"/>
                <w:sz w:val="19"/>
                <w:szCs w:val="19"/>
              </w:rPr>
            </w:pPr>
            <w:r w:rsidRPr="009E5C65">
              <w:rPr>
                <w:rFonts w:ascii="Arial" w:hAnsi="Arial" w:cs="Arial"/>
                <w:sz w:val="19"/>
                <w:szCs w:val="19"/>
              </w:rPr>
              <w:t>BIR Form Nos. 2306 and 2307 were filed and payments were made through LBP</w:t>
            </w:r>
            <w:r w:rsidR="00905B3D" w:rsidRPr="009E5C65">
              <w:rPr>
                <w:rFonts w:ascii="Arial" w:hAnsi="Arial" w:cs="Arial"/>
                <w:sz w:val="19"/>
                <w:szCs w:val="19"/>
              </w:rPr>
              <w:t xml:space="preserve"> </w:t>
            </w:r>
            <w:r w:rsidR="00AC3365" w:rsidRPr="009E5C65">
              <w:rPr>
                <w:rFonts w:ascii="Arial" w:hAnsi="Arial" w:cs="Arial"/>
                <w:sz w:val="19"/>
                <w:szCs w:val="19"/>
              </w:rPr>
              <w:t xml:space="preserve">on January </w:t>
            </w:r>
            <w:r w:rsidR="00EA72BF">
              <w:rPr>
                <w:rFonts w:ascii="Arial" w:hAnsi="Arial" w:cs="Arial"/>
                <w:sz w:val="19"/>
                <w:szCs w:val="19"/>
              </w:rPr>
              <w:t>9</w:t>
            </w:r>
            <w:r w:rsidR="00AC3365" w:rsidRPr="009E5C65">
              <w:rPr>
                <w:rFonts w:ascii="Arial" w:hAnsi="Arial" w:cs="Arial"/>
                <w:sz w:val="19"/>
                <w:szCs w:val="19"/>
              </w:rPr>
              <w:t>, 201</w:t>
            </w:r>
            <w:r w:rsidR="00CE02DB" w:rsidRPr="009E5C65">
              <w:rPr>
                <w:rFonts w:ascii="Arial" w:hAnsi="Arial" w:cs="Arial"/>
                <w:sz w:val="19"/>
                <w:szCs w:val="19"/>
              </w:rPr>
              <w:t>6</w:t>
            </w:r>
            <w:r w:rsidR="00AC3365" w:rsidRPr="009E5C65">
              <w:rPr>
                <w:rFonts w:ascii="Arial" w:hAnsi="Arial" w:cs="Arial"/>
                <w:sz w:val="19"/>
                <w:szCs w:val="19"/>
              </w:rPr>
              <w:t xml:space="preserve"> in </w:t>
            </w:r>
            <w:r w:rsidR="002B683A">
              <w:rPr>
                <w:rFonts w:ascii="Arial" w:hAnsi="Arial" w:cs="Arial"/>
                <w:sz w:val="19"/>
                <w:szCs w:val="19"/>
              </w:rPr>
              <w:t xml:space="preserve">the Central Office and January </w:t>
            </w:r>
            <w:r w:rsidR="00AC3365" w:rsidRPr="009E5C65">
              <w:rPr>
                <w:rFonts w:ascii="Arial" w:hAnsi="Arial" w:cs="Arial"/>
                <w:sz w:val="19"/>
                <w:szCs w:val="19"/>
              </w:rPr>
              <w:t>9 and 1</w:t>
            </w:r>
            <w:r w:rsidR="00CE02DB" w:rsidRPr="009E5C65">
              <w:rPr>
                <w:rFonts w:ascii="Arial" w:hAnsi="Arial" w:cs="Arial"/>
                <w:sz w:val="19"/>
                <w:szCs w:val="19"/>
              </w:rPr>
              <w:t>0</w:t>
            </w:r>
            <w:r w:rsidR="00AC3365" w:rsidRPr="009E5C65">
              <w:rPr>
                <w:rFonts w:ascii="Arial" w:hAnsi="Arial" w:cs="Arial"/>
                <w:sz w:val="19"/>
                <w:szCs w:val="19"/>
              </w:rPr>
              <w:t>, 201</w:t>
            </w:r>
            <w:r w:rsidR="00EA72BF">
              <w:rPr>
                <w:rFonts w:ascii="Arial" w:hAnsi="Arial" w:cs="Arial"/>
                <w:sz w:val="19"/>
                <w:szCs w:val="19"/>
              </w:rPr>
              <w:t>7</w:t>
            </w:r>
            <w:r w:rsidR="00AC3365" w:rsidRPr="009E5C65">
              <w:rPr>
                <w:rFonts w:ascii="Arial" w:hAnsi="Arial" w:cs="Arial"/>
                <w:sz w:val="19"/>
                <w:szCs w:val="19"/>
              </w:rPr>
              <w:t xml:space="preserve"> in the Branch Offices</w:t>
            </w:r>
            <w:r w:rsidR="00AF5397" w:rsidRPr="009E5C65">
              <w:rPr>
                <w:rFonts w:ascii="Arial" w:hAnsi="Arial" w:cs="Arial"/>
                <w:sz w:val="19"/>
                <w:szCs w:val="19"/>
              </w:rPr>
              <w:t>.</w:t>
            </w:r>
          </w:p>
          <w:p w:rsidR="00CE02DB" w:rsidRPr="009E5C65" w:rsidRDefault="00CE02DB" w:rsidP="00B66E19">
            <w:pPr>
              <w:ind w:left="342" w:right="-109" w:hanging="342"/>
              <w:jc w:val="both"/>
              <w:rPr>
                <w:rFonts w:ascii="Arial" w:hAnsi="Arial" w:cs="Arial"/>
                <w:sz w:val="19"/>
                <w:szCs w:val="19"/>
              </w:rPr>
            </w:pPr>
          </w:p>
        </w:tc>
      </w:tr>
      <w:tr w:rsidR="00E0762D" w:rsidRPr="0099544F" w:rsidTr="00B66E19">
        <w:trPr>
          <w:trHeight w:val="187"/>
        </w:trPr>
        <w:tc>
          <w:tcPr>
            <w:tcW w:w="3544" w:type="dxa"/>
            <w:tcBorders>
              <w:bottom w:val="single" w:sz="4" w:space="0" w:color="auto"/>
            </w:tcBorders>
          </w:tcPr>
          <w:p w:rsidR="00E0762D" w:rsidRPr="009E5C65" w:rsidRDefault="00E0762D" w:rsidP="00A65B40">
            <w:pPr>
              <w:ind w:right="-108" w:hanging="108"/>
              <w:rPr>
                <w:rFonts w:ascii="Arial" w:hAnsi="Arial" w:cs="Arial"/>
                <w:sz w:val="19"/>
                <w:szCs w:val="19"/>
              </w:rPr>
            </w:pPr>
            <w:r w:rsidRPr="009E5C65">
              <w:rPr>
                <w:rFonts w:ascii="Arial" w:hAnsi="Arial" w:cs="Arial"/>
                <w:sz w:val="19"/>
                <w:szCs w:val="19"/>
              </w:rPr>
              <w:t>Percentage tax</w:t>
            </w:r>
          </w:p>
        </w:tc>
        <w:tc>
          <w:tcPr>
            <w:tcW w:w="1701" w:type="dxa"/>
            <w:tcBorders>
              <w:bottom w:val="single" w:sz="4" w:space="0" w:color="auto"/>
            </w:tcBorders>
          </w:tcPr>
          <w:p w:rsidR="00E0762D" w:rsidRPr="009E5C65" w:rsidRDefault="00AB78E7" w:rsidP="005664E6">
            <w:pPr>
              <w:ind w:right="321"/>
              <w:jc w:val="right"/>
              <w:rPr>
                <w:rFonts w:ascii="Arial" w:hAnsi="Arial" w:cs="Arial"/>
                <w:sz w:val="19"/>
                <w:szCs w:val="19"/>
              </w:rPr>
            </w:pPr>
            <w:r>
              <w:rPr>
                <w:rFonts w:ascii="Arial" w:hAnsi="Arial" w:cs="Arial"/>
                <w:sz w:val="19"/>
                <w:szCs w:val="19"/>
              </w:rPr>
              <w:t>16,876</w:t>
            </w:r>
          </w:p>
        </w:tc>
        <w:tc>
          <w:tcPr>
            <w:tcW w:w="3402" w:type="dxa"/>
            <w:tcBorders>
              <w:bottom w:val="single" w:sz="4" w:space="0" w:color="auto"/>
            </w:tcBorders>
            <w:vAlign w:val="center"/>
          </w:tcPr>
          <w:p w:rsidR="00334B11" w:rsidRDefault="00A65B40" w:rsidP="00B66E19">
            <w:pPr>
              <w:ind w:left="342" w:right="-109" w:hanging="342"/>
              <w:jc w:val="both"/>
              <w:rPr>
                <w:rFonts w:ascii="Arial" w:hAnsi="Arial" w:cs="Arial"/>
                <w:sz w:val="19"/>
                <w:szCs w:val="19"/>
              </w:rPr>
            </w:pPr>
            <w:r w:rsidRPr="009E5C65">
              <w:rPr>
                <w:rFonts w:ascii="Arial" w:hAnsi="Arial" w:cs="Arial"/>
                <w:sz w:val="19"/>
                <w:szCs w:val="19"/>
              </w:rPr>
              <w:t>BIR Form</w:t>
            </w:r>
            <w:r w:rsidR="00AF5397" w:rsidRPr="009E5C65">
              <w:rPr>
                <w:rFonts w:ascii="Arial" w:hAnsi="Arial" w:cs="Arial"/>
                <w:sz w:val="19"/>
                <w:szCs w:val="19"/>
              </w:rPr>
              <w:t>s</w:t>
            </w:r>
            <w:r w:rsidRPr="009E5C65">
              <w:rPr>
                <w:rFonts w:ascii="Arial" w:hAnsi="Arial" w:cs="Arial"/>
                <w:sz w:val="19"/>
                <w:szCs w:val="19"/>
              </w:rPr>
              <w:t xml:space="preserve"> No. 1600 were filed and payments were made through LBP</w:t>
            </w:r>
            <w:r w:rsidR="00905B3D" w:rsidRPr="009E5C65">
              <w:rPr>
                <w:rFonts w:ascii="Arial" w:hAnsi="Arial" w:cs="Arial"/>
                <w:sz w:val="19"/>
                <w:szCs w:val="19"/>
              </w:rPr>
              <w:t xml:space="preserve"> </w:t>
            </w:r>
            <w:r w:rsidR="00AF5397" w:rsidRPr="009E5C65">
              <w:rPr>
                <w:rFonts w:ascii="Arial" w:hAnsi="Arial" w:cs="Arial"/>
                <w:sz w:val="19"/>
                <w:szCs w:val="19"/>
              </w:rPr>
              <w:t xml:space="preserve">on January </w:t>
            </w:r>
            <w:r w:rsidR="00EA72BF">
              <w:rPr>
                <w:rFonts w:ascii="Arial" w:hAnsi="Arial" w:cs="Arial"/>
                <w:sz w:val="19"/>
                <w:szCs w:val="19"/>
              </w:rPr>
              <w:t>9</w:t>
            </w:r>
            <w:r w:rsidR="00AF5397" w:rsidRPr="009E5C65">
              <w:rPr>
                <w:rFonts w:ascii="Arial" w:hAnsi="Arial" w:cs="Arial"/>
                <w:sz w:val="19"/>
                <w:szCs w:val="19"/>
              </w:rPr>
              <w:t>, 201</w:t>
            </w:r>
            <w:r w:rsidR="00CE02DB" w:rsidRPr="009E5C65">
              <w:rPr>
                <w:rFonts w:ascii="Arial" w:hAnsi="Arial" w:cs="Arial"/>
                <w:sz w:val="19"/>
                <w:szCs w:val="19"/>
              </w:rPr>
              <w:t>6</w:t>
            </w:r>
            <w:r w:rsidR="00AF5397" w:rsidRPr="009E5C65">
              <w:rPr>
                <w:rFonts w:ascii="Arial" w:hAnsi="Arial" w:cs="Arial"/>
                <w:sz w:val="19"/>
                <w:szCs w:val="19"/>
              </w:rPr>
              <w:t xml:space="preserve"> in the Central </w:t>
            </w:r>
            <w:r w:rsidR="00AF5397" w:rsidRPr="009E5C65">
              <w:rPr>
                <w:rFonts w:ascii="Arial" w:hAnsi="Arial" w:cs="Arial"/>
                <w:sz w:val="19"/>
                <w:szCs w:val="19"/>
              </w:rPr>
              <w:lastRenderedPageBreak/>
              <w:t>Offi</w:t>
            </w:r>
            <w:r w:rsidR="002B683A">
              <w:rPr>
                <w:rFonts w:ascii="Arial" w:hAnsi="Arial" w:cs="Arial"/>
                <w:sz w:val="19"/>
                <w:szCs w:val="19"/>
              </w:rPr>
              <w:t xml:space="preserve">ce and January </w:t>
            </w:r>
            <w:r w:rsidR="00EA72BF">
              <w:rPr>
                <w:rFonts w:ascii="Arial" w:hAnsi="Arial" w:cs="Arial"/>
                <w:sz w:val="19"/>
                <w:szCs w:val="19"/>
              </w:rPr>
              <w:t>9 and 10, 2017</w:t>
            </w:r>
            <w:r w:rsidR="00AF5397" w:rsidRPr="009E5C65">
              <w:rPr>
                <w:rFonts w:ascii="Arial" w:hAnsi="Arial" w:cs="Arial"/>
                <w:sz w:val="19"/>
                <w:szCs w:val="19"/>
              </w:rPr>
              <w:t xml:space="preserve"> in the Branch Offices.</w:t>
            </w:r>
          </w:p>
          <w:p w:rsidR="00402847" w:rsidRPr="009E5C65" w:rsidRDefault="00402847" w:rsidP="00B66E19">
            <w:pPr>
              <w:ind w:left="342" w:right="-109" w:hanging="342"/>
              <w:jc w:val="both"/>
              <w:rPr>
                <w:rFonts w:ascii="Arial" w:hAnsi="Arial" w:cs="Arial"/>
                <w:sz w:val="19"/>
                <w:szCs w:val="19"/>
              </w:rPr>
            </w:pPr>
          </w:p>
        </w:tc>
      </w:tr>
    </w:tbl>
    <w:p w:rsidR="00AA5E6D" w:rsidRDefault="00AA5E6D" w:rsidP="0099544F"/>
    <w:p w:rsidR="00AF5397" w:rsidRPr="00BF554A" w:rsidRDefault="00AF5397" w:rsidP="0099544F"/>
    <w:p w:rsidR="00DF6A78" w:rsidRDefault="00DF6A78" w:rsidP="004B5B95">
      <w:pPr>
        <w:pStyle w:val="Caption"/>
        <w:numPr>
          <w:ilvl w:val="0"/>
          <w:numId w:val="45"/>
        </w:numPr>
        <w:ind w:left="0" w:firstLine="0"/>
      </w:pPr>
      <w:r w:rsidRPr="00FE4DDE">
        <w:t xml:space="preserve">GOING CONCERN </w:t>
      </w:r>
    </w:p>
    <w:p w:rsidR="00BF554A" w:rsidRDefault="00BF554A" w:rsidP="0099544F"/>
    <w:p w:rsidR="00DF6A78" w:rsidRPr="004227AA" w:rsidRDefault="00B94BF5" w:rsidP="00334B11">
      <w:pPr>
        <w:tabs>
          <w:tab w:val="left" w:pos="720"/>
        </w:tabs>
        <w:jc w:val="both"/>
        <w:rPr>
          <w:rFonts w:ascii="Arial" w:hAnsi="Arial"/>
          <w:sz w:val="22"/>
        </w:rPr>
      </w:pPr>
      <w:r>
        <w:rPr>
          <w:rFonts w:ascii="Arial" w:hAnsi="Arial"/>
          <w:sz w:val="22"/>
        </w:rPr>
        <w:t>2</w:t>
      </w:r>
      <w:r w:rsidR="00440027">
        <w:rPr>
          <w:rFonts w:ascii="Arial" w:hAnsi="Arial"/>
          <w:sz w:val="22"/>
        </w:rPr>
        <w:t>1</w:t>
      </w:r>
      <w:r w:rsidR="00BF554A">
        <w:rPr>
          <w:rFonts w:ascii="Arial" w:hAnsi="Arial"/>
          <w:sz w:val="22"/>
        </w:rPr>
        <w:t>.1</w:t>
      </w:r>
      <w:r w:rsidR="00BF554A">
        <w:rPr>
          <w:rFonts w:ascii="Arial" w:hAnsi="Arial"/>
          <w:sz w:val="22"/>
        </w:rPr>
        <w:tab/>
      </w:r>
      <w:r w:rsidR="00DF6A78">
        <w:rPr>
          <w:rFonts w:ascii="Arial" w:hAnsi="Arial"/>
          <w:sz w:val="22"/>
        </w:rPr>
        <w:t xml:space="preserve">The accompanying financial statements have been prepared assuming that </w:t>
      </w:r>
      <w:r w:rsidR="00AA5E6D">
        <w:rPr>
          <w:rFonts w:ascii="Arial" w:hAnsi="Arial"/>
          <w:sz w:val="22"/>
        </w:rPr>
        <w:t>NTA</w:t>
      </w:r>
      <w:r w:rsidR="00DF6A78">
        <w:rPr>
          <w:rFonts w:ascii="Arial" w:hAnsi="Arial"/>
          <w:sz w:val="22"/>
        </w:rPr>
        <w:t xml:space="preserve"> will continue as a going concern.  NTA had incurred </w:t>
      </w:r>
      <w:r w:rsidR="008A7FF0">
        <w:rPr>
          <w:rFonts w:ascii="Arial" w:hAnsi="Arial"/>
          <w:sz w:val="22"/>
        </w:rPr>
        <w:t xml:space="preserve">operating </w:t>
      </w:r>
      <w:r w:rsidR="00B23112">
        <w:rPr>
          <w:rFonts w:ascii="Arial" w:hAnsi="Arial"/>
          <w:sz w:val="22"/>
        </w:rPr>
        <w:t xml:space="preserve">losses from </w:t>
      </w:r>
      <w:r w:rsidR="00CE02DB">
        <w:rPr>
          <w:rFonts w:ascii="Arial" w:hAnsi="Arial"/>
          <w:sz w:val="22"/>
        </w:rPr>
        <w:t xml:space="preserve">CYs </w:t>
      </w:r>
      <w:r w:rsidR="00B23112">
        <w:rPr>
          <w:rFonts w:ascii="Arial" w:hAnsi="Arial"/>
          <w:sz w:val="22"/>
        </w:rPr>
        <w:t xml:space="preserve">2000 to </w:t>
      </w:r>
      <w:r w:rsidR="00BF41C8">
        <w:rPr>
          <w:rFonts w:ascii="Arial" w:hAnsi="Arial"/>
          <w:sz w:val="22"/>
        </w:rPr>
        <w:t>2016</w:t>
      </w:r>
      <w:r w:rsidR="00CE02DB" w:rsidRPr="004227AA">
        <w:rPr>
          <w:rFonts w:ascii="Arial" w:hAnsi="Arial"/>
          <w:sz w:val="22"/>
        </w:rPr>
        <w:t xml:space="preserve"> </w:t>
      </w:r>
      <w:r w:rsidR="00BF41C8">
        <w:rPr>
          <w:rFonts w:ascii="Arial" w:hAnsi="Arial"/>
          <w:sz w:val="22"/>
        </w:rPr>
        <w:t>except in CY’s 2006,</w:t>
      </w:r>
      <w:r w:rsidR="00DD63C9">
        <w:rPr>
          <w:rFonts w:ascii="Arial" w:hAnsi="Arial"/>
          <w:sz w:val="22"/>
        </w:rPr>
        <w:t xml:space="preserve"> </w:t>
      </w:r>
      <w:r w:rsidR="00BF41C8">
        <w:rPr>
          <w:rFonts w:ascii="Arial" w:hAnsi="Arial"/>
          <w:sz w:val="22"/>
        </w:rPr>
        <w:t>2007,</w:t>
      </w:r>
      <w:r w:rsidR="00DD63C9">
        <w:rPr>
          <w:rFonts w:ascii="Arial" w:hAnsi="Arial"/>
          <w:sz w:val="22"/>
        </w:rPr>
        <w:t xml:space="preserve"> </w:t>
      </w:r>
      <w:r w:rsidR="00BF41C8">
        <w:rPr>
          <w:rFonts w:ascii="Arial" w:hAnsi="Arial"/>
          <w:sz w:val="22"/>
        </w:rPr>
        <w:t xml:space="preserve">2010 and 2012-2014 </w:t>
      </w:r>
      <w:r w:rsidR="00B23112" w:rsidRPr="004227AA">
        <w:rPr>
          <w:rFonts w:ascii="Arial" w:hAnsi="Arial"/>
          <w:sz w:val="22"/>
        </w:rPr>
        <w:t xml:space="preserve">. </w:t>
      </w:r>
      <w:r w:rsidR="00DF6A78" w:rsidRPr="004227AA">
        <w:rPr>
          <w:rFonts w:ascii="Arial" w:hAnsi="Arial"/>
          <w:sz w:val="22"/>
        </w:rPr>
        <w:t xml:space="preserve">The Corporation was created as a developmental, service and regulatory agency under </w:t>
      </w:r>
      <w:r w:rsidR="000D1187" w:rsidRPr="004227AA">
        <w:rPr>
          <w:rFonts w:ascii="Arial" w:hAnsi="Arial"/>
          <w:sz w:val="22"/>
        </w:rPr>
        <w:t>EO</w:t>
      </w:r>
      <w:r w:rsidR="00DF6A78" w:rsidRPr="004227AA">
        <w:rPr>
          <w:rFonts w:ascii="Arial" w:hAnsi="Arial"/>
          <w:sz w:val="22"/>
        </w:rPr>
        <w:t xml:space="preserve"> No. 245. On the basis of its mandate</w:t>
      </w:r>
      <w:r w:rsidR="00C7533B" w:rsidRPr="004227AA">
        <w:rPr>
          <w:rFonts w:ascii="Arial" w:hAnsi="Arial"/>
          <w:sz w:val="22"/>
        </w:rPr>
        <w:t>, it received subsidy from the National G</w:t>
      </w:r>
      <w:r w:rsidR="00DF6A78" w:rsidRPr="004227AA">
        <w:rPr>
          <w:rFonts w:ascii="Arial" w:hAnsi="Arial"/>
          <w:sz w:val="22"/>
        </w:rPr>
        <w:t xml:space="preserve">overnment for its maintenance and operating expenses and funds to carry out its programs and projects.  </w:t>
      </w:r>
      <w:r w:rsidR="00AA5E6D" w:rsidRPr="004227AA">
        <w:rPr>
          <w:rFonts w:ascii="Arial" w:hAnsi="Arial"/>
          <w:sz w:val="22"/>
        </w:rPr>
        <w:t>From</w:t>
      </w:r>
      <w:r w:rsidR="00DF6A78" w:rsidRPr="004227AA">
        <w:rPr>
          <w:rFonts w:ascii="Arial" w:hAnsi="Arial"/>
          <w:sz w:val="22"/>
        </w:rPr>
        <w:t xml:space="preserve"> CYs 2000 to 20</w:t>
      </w:r>
      <w:r w:rsidR="004A3D31" w:rsidRPr="004227AA">
        <w:rPr>
          <w:rFonts w:ascii="Arial" w:hAnsi="Arial"/>
          <w:sz w:val="22"/>
        </w:rPr>
        <w:t>1</w:t>
      </w:r>
      <w:r w:rsidR="0031242E">
        <w:rPr>
          <w:rFonts w:ascii="Arial" w:hAnsi="Arial"/>
          <w:sz w:val="22"/>
        </w:rPr>
        <w:t>6</w:t>
      </w:r>
      <w:r w:rsidR="00DF6A78" w:rsidRPr="004227AA">
        <w:rPr>
          <w:rFonts w:ascii="Arial" w:hAnsi="Arial"/>
          <w:sz w:val="22"/>
        </w:rPr>
        <w:t xml:space="preserve">, NTA received a </w:t>
      </w:r>
      <w:r w:rsidR="00FF341F" w:rsidRPr="004227AA">
        <w:rPr>
          <w:rFonts w:ascii="Arial" w:hAnsi="Arial"/>
          <w:sz w:val="22"/>
        </w:rPr>
        <w:t xml:space="preserve">total subsidy of </w:t>
      </w:r>
      <w:r w:rsidR="0031242E">
        <w:rPr>
          <w:rFonts w:ascii="Arial" w:hAnsi="Arial"/>
          <w:sz w:val="22"/>
        </w:rPr>
        <w:t>P4,479,031,113</w:t>
      </w:r>
      <w:r w:rsidR="001E73A4" w:rsidRPr="004227AA">
        <w:rPr>
          <w:rFonts w:ascii="Arial" w:hAnsi="Arial"/>
          <w:sz w:val="22"/>
        </w:rPr>
        <w:t xml:space="preserve"> </w:t>
      </w:r>
      <w:r w:rsidR="00C7533B" w:rsidRPr="004227AA">
        <w:rPr>
          <w:rFonts w:ascii="Arial" w:hAnsi="Arial"/>
          <w:sz w:val="22"/>
        </w:rPr>
        <w:t>from the National G</w:t>
      </w:r>
      <w:r w:rsidR="00DF6A78" w:rsidRPr="004227AA">
        <w:rPr>
          <w:rFonts w:ascii="Arial" w:hAnsi="Arial"/>
          <w:sz w:val="22"/>
        </w:rPr>
        <w:t xml:space="preserve">overnment.  </w:t>
      </w:r>
    </w:p>
    <w:p w:rsidR="00C56B0A" w:rsidRDefault="00C56B0A">
      <w:pPr>
        <w:jc w:val="both"/>
        <w:rPr>
          <w:rFonts w:ascii="Arial" w:hAnsi="Arial"/>
          <w:sz w:val="22"/>
        </w:rPr>
      </w:pPr>
    </w:p>
    <w:p w:rsidR="00D05F52" w:rsidRPr="004227AA" w:rsidRDefault="00D05F52">
      <w:pPr>
        <w:jc w:val="both"/>
        <w:rPr>
          <w:rFonts w:ascii="Arial" w:hAnsi="Arial"/>
          <w:sz w:val="22"/>
        </w:rPr>
      </w:pPr>
    </w:p>
    <w:p w:rsidR="00DF6A78" w:rsidRPr="00FE4DDE" w:rsidRDefault="00DF6A78" w:rsidP="004B5B95">
      <w:pPr>
        <w:pStyle w:val="Caption"/>
        <w:numPr>
          <w:ilvl w:val="0"/>
          <w:numId w:val="45"/>
        </w:numPr>
        <w:ind w:left="0" w:firstLine="0"/>
      </w:pPr>
      <w:r w:rsidRPr="00FE4DDE">
        <w:t xml:space="preserve"> OTHER SIGNIFICANT MATTERS</w:t>
      </w:r>
    </w:p>
    <w:p w:rsidR="000E673D" w:rsidRDefault="000E673D">
      <w:pPr>
        <w:jc w:val="both"/>
        <w:rPr>
          <w:rFonts w:ascii="Arial" w:hAnsi="Arial"/>
          <w:b/>
          <w:sz w:val="22"/>
        </w:rPr>
      </w:pPr>
    </w:p>
    <w:p w:rsidR="000E673D" w:rsidRPr="004A641B" w:rsidRDefault="000E673D" w:rsidP="004A641B">
      <w:pPr>
        <w:pStyle w:val="ListParagraph"/>
        <w:numPr>
          <w:ilvl w:val="1"/>
          <w:numId w:val="43"/>
        </w:numPr>
        <w:ind w:left="0" w:firstLine="0"/>
        <w:jc w:val="both"/>
        <w:rPr>
          <w:rFonts w:ascii="Arial" w:hAnsi="Arial"/>
          <w:sz w:val="22"/>
        </w:rPr>
      </w:pPr>
      <w:r w:rsidRPr="004A641B">
        <w:rPr>
          <w:rFonts w:ascii="Arial" w:hAnsi="Arial"/>
          <w:sz w:val="22"/>
        </w:rPr>
        <w:t>Republic Act (RA) No. 6758, which took effect on July 1, 1989, provides for the consolidation of allowances and additional compensation into the standardized salary rates. Certain additional compensation, however, are exempted from consolidation.</w:t>
      </w:r>
    </w:p>
    <w:p w:rsidR="000E673D" w:rsidRDefault="000E673D" w:rsidP="000E673D">
      <w:pPr>
        <w:jc w:val="both"/>
        <w:rPr>
          <w:rFonts w:ascii="Arial" w:hAnsi="Arial"/>
          <w:sz w:val="22"/>
        </w:rPr>
      </w:pPr>
    </w:p>
    <w:p w:rsidR="009E5C65" w:rsidRDefault="00671043" w:rsidP="00334B11">
      <w:pPr>
        <w:tabs>
          <w:tab w:val="left" w:pos="720"/>
        </w:tabs>
        <w:jc w:val="both"/>
        <w:rPr>
          <w:rFonts w:ascii="Arial" w:hAnsi="Arial"/>
          <w:sz w:val="22"/>
        </w:rPr>
      </w:pPr>
      <w:r>
        <w:rPr>
          <w:rFonts w:ascii="Arial" w:hAnsi="Arial"/>
          <w:sz w:val="22"/>
        </w:rPr>
        <w:t>2</w:t>
      </w:r>
      <w:r w:rsidR="00440027">
        <w:rPr>
          <w:rFonts w:ascii="Arial" w:hAnsi="Arial"/>
          <w:sz w:val="22"/>
        </w:rPr>
        <w:t>2</w:t>
      </w:r>
      <w:r>
        <w:rPr>
          <w:rFonts w:ascii="Arial" w:hAnsi="Arial"/>
          <w:sz w:val="22"/>
        </w:rPr>
        <w:t>.2</w:t>
      </w:r>
      <w:r>
        <w:rPr>
          <w:rFonts w:ascii="Arial" w:hAnsi="Arial"/>
          <w:sz w:val="22"/>
        </w:rPr>
        <w:tab/>
      </w:r>
      <w:r w:rsidR="000E673D">
        <w:rPr>
          <w:rFonts w:ascii="Arial" w:hAnsi="Arial"/>
          <w:sz w:val="22"/>
        </w:rPr>
        <w:t>With the non-compliance to the requirements for the effectivity of the issuance of</w:t>
      </w:r>
      <w:r w:rsidR="00C7533B">
        <w:rPr>
          <w:rFonts w:ascii="Arial" w:hAnsi="Arial"/>
          <w:sz w:val="22"/>
        </w:rPr>
        <w:t xml:space="preserve"> </w:t>
      </w:r>
      <w:r w:rsidR="000E673D">
        <w:rPr>
          <w:rFonts w:ascii="Arial" w:hAnsi="Arial"/>
          <w:sz w:val="22"/>
        </w:rPr>
        <w:t xml:space="preserve">DBM Corporate Compensation Circular (CCC) No. 10, </w:t>
      </w:r>
      <w:r w:rsidR="002F4B6B">
        <w:rPr>
          <w:rFonts w:ascii="Arial" w:hAnsi="Arial"/>
          <w:sz w:val="22"/>
        </w:rPr>
        <w:t>the</w:t>
      </w:r>
      <w:r w:rsidR="00CF7068">
        <w:rPr>
          <w:rFonts w:ascii="Arial" w:hAnsi="Arial"/>
          <w:sz w:val="22"/>
        </w:rPr>
        <w:t xml:space="preserve"> </w:t>
      </w:r>
      <w:r w:rsidR="000E673D">
        <w:rPr>
          <w:rFonts w:ascii="Arial" w:hAnsi="Arial"/>
          <w:sz w:val="22"/>
        </w:rPr>
        <w:t>guidelines</w:t>
      </w:r>
      <w:r w:rsidR="002F4B6B">
        <w:rPr>
          <w:rFonts w:ascii="Arial" w:hAnsi="Arial"/>
          <w:sz w:val="22"/>
        </w:rPr>
        <w:t xml:space="preserve"> in</w:t>
      </w:r>
      <w:r w:rsidR="00CF7068">
        <w:rPr>
          <w:rFonts w:ascii="Arial" w:hAnsi="Arial"/>
          <w:sz w:val="22"/>
        </w:rPr>
        <w:t xml:space="preserve"> </w:t>
      </w:r>
      <w:r w:rsidR="000E673D">
        <w:rPr>
          <w:rFonts w:ascii="Arial" w:hAnsi="Arial"/>
          <w:sz w:val="22"/>
        </w:rPr>
        <w:t>implementing</w:t>
      </w:r>
      <w:r w:rsidR="00CF7068">
        <w:rPr>
          <w:rFonts w:ascii="Arial" w:hAnsi="Arial"/>
          <w:sz w:val="22"/>
        </w:rPr>
        <w:t xml:space="preserve"> </w:t>
      </w:r>
      <w:r w:rsidR="002F4B6B">
        <w:rPr>
          <w:rFonts w:ascii="Arial" w:hAnsi="Arial"/>
          <w:sz w:val="22"/>
        </w:rPr>
        <w:t>said</w:t>
      </w:r>
      <w:r w:rsidR="00CF7068">
        <w:rPr>
          <w:rFonts w:ascii="Arial" w:hAnsi="Arial"/>
          <w:sz w:val="22"/>
        </w:rPr>
        <w:t xml:space="preserve"> </w:t>
      </w:r>
      <w:r w:rsidR="002F4B6B">
        <w:rPr>
          <w:rFonts w:ascii="Arial" w:hAnsi="Arial"/>
          <w:sz w:val="22"/>
        </w:rPr>
        <w:t>law,</w:t>
      </w:r>
      <w:r w:rsidR="00CF7068">
        <w:rPr>
          <w:rFonts w:ascii="Arial" w:hAnsi="Arial"/>
          <w:sz w:val="22"/>
        </w:rPr>
        <w:t xml:space="preserve"> </w:t>
      </w:r>
      <w:r w:rsidR="000E673D">
        <w:rPr>
          <w:rFonts w:ascii="Arial" w:hAnsi="Arial"/>
          <w:sz w:val="22"/>
        </w:rPr>
        <w:t xml:space="preserve">the </w:t>
      </w:r>
      <w:r w:rsidR="002F4B6B">
        <w:rPr>
          <w:rFonts w:ascii="Arial" w:hAnsi="Arial"/>
          <w:sz w:val="22"/>
        </w:rPr>
        <w:t>Supreme</w:t>
      </w:r>
      <w:r w:rsidR="00CF7068">
        <w:rPr>
          <w:rFonts w:ascii="Arial" w:hAnsi="Arial"/>
          <w:sz w:val="22"/>
        </w:rPr>
        <w:t xml:space="preserve"> </w:t>
      </w:r>
      <w:r w:rsidR="000E673D">
        <w:rPr>
          <w:rFonts w:ascii="Arial" w:hAnsi="Arial"/>
          <w:sz w:val="22"/>
        </w:rPr>
        <w:t>Court</w:t>
      </w:r>
      <w:r w:rsidR="00CF7068">
        <w:rPr>
          <w:rFonts w:ascii="Arial" w:hAnsi="Arial"/>
          <w:sz w:val="22"/>
        </w:rPr>
        <w:t xml:space="preserve"> </w:t>
      </w:r>
      <w:r w:rsidR="000E673D">
        <w:rPr>
          <w:rFonts w:ascii="Arial" w:hAnsi="Arial"/>
          <w:sz w:val="22"/>
        </w:rPr>
        <w:t>(SC) declared on August 12, 1998 in G.R. No. 109023 (De Jesus vs. COA) that said guid</w:t>
      </w:r>
      <w:r w:rsidR="002F4B6B">
        <w:rPr>
          <w:rFonts w:ascii="Arial" w:hAnsi="Arial"/>
          <w:sz w:val="22"/>
        </w:rPr>
        <w:t xml:space="preserve">elines were ineffective. </w:t>
      </w:r>
      <w:r w:rsidR="000E673D">
        <w:rPr>
          <w:rFonts w:ascii="Arial" w:hAnsi="Arial"/>
          <w:sz w:val="22"/>
        </w:rPr>
        <w:t>This meant that allowances such as cost of living allowance (COLA) and amelioration allowance were not integrated into the standardized salaries of government employees.</w:t>
      </w:r>
    </w:p>
    <w:p w:rsidR="009E5C65" w:rsidRDefault="009E5C65" w:rsidP="000E673D">
      <w:pPr>
        <w:jc w:val="both"/>
        <w:rPr>
          <w:rFonts w:ascii="Arial" w:hAnsi="Arial"/>
          <w:sz w:val="22"/>
        </w:rPr>
      </w:pPr>
    </w:p>
    <w:p w:rsidR="000E673D" w:rsidRDefault="00671043" w:rsidP="00334B11">
      <w:pPr>
        <w:tabs>
          <w:tab w:val="left" w:pos="720"/>
        </w:tabs>
        <w:jc w:val="both"/>
        <w:rPr>
          <w:rFonts w:ascii="Arial" w:hAnsi="Arial"/>
          <w:sz w:val="22"/>
        </w:rPr>
      </w:pPr>
      <w:r>
        <w:rPr>
          <w:rFonts w:ascii="Arial" w:hAnsi="Arial"/>
          <w:sz w:val="22"/>
        </w:rPr>
        <w:t>2</w:t>
      </w:r>
      <w:r w:rsidR="00440027">
        <w:rPr>
          <w:rFonts w:ascii="Arial" w:hAnsi="Arial"/>
          <w:sz w:val="22"/>
        </w:rPr>
        <w:t>2</w:t>
      </w:r>
      <w:r>
        <w:rPr>
          <w:rFonts w:ascii="Arial" w:hAnsi="Arial"/>
          <w:sz w:val="22"/>
        </w:rPr>
        <w:t>.3</w:t>
      </w:r>
      <w:r>
        <w:rPr>
          <w:rFonts w:ascii="Arial" w:hAnsi="Arial"/>
          <w:sz w:val="22"/>
        </w:rPr>
        <w:tab/>
      </w:r>
      <w:r w:rsidR="000E673D">
        <w:rPr>
          <w:rFonts w:ascii="Arial" w:hAnsi="Arial"/>
          <w:sz w:val="22"/>
        </w:rPr>
        <w:t>As the matter of whether there was non-integration or integration raged on, the SC further promulgated on September 6, 2005 in G.R. No. 160386 (PPA vs. COA) that “all not only incumbents as of July 1, 1989 should be allowed to receive backpay corresponding to said benefits, from July 1, 1989 to the new effectivity date of DBM CCC No. 10</w:t>
      </w:r>
      <w:r w:rsidR="003E57BA">
        <w:rPr>
          <w:rFonts w:ascii="Arial" w:hAnsi="Arial"/>
          <w:sz w:val="22"/>
        </w:rPr>
        <w:t xml:space="preserve"> - </w:t>
      </w:r>
      <w:r w:rsidR="000E673D">
        <w:rPr>
          <w:rFonts w:ascii="Arial" w:hAnsi="Arial"/>
          <w:sz w:val="22"/>
        </w:rPr>
        <w:t>March 16, 1999.”</w:t>
      </w:r>
    </w:p>
    <w:p w:rsidR="00B16D29" w:rsidRDefault="00B16D29">
      <w:pPr>
        <w:jc w:val="both"/>
        <w:rPr>
          <w:rFonts w:ascii="Arial" w:hAnsi="Arial"/>
          <w:sz w:val="22"/>
        </w:rPr>
      </w:pPr>
    </w:p>
    <w:p w:rsidR="00DF6A78" w:rsidRPr="00FD6234" w:rsidRDefault="00671043" w:rsidP="00334B11">
      <w:pPr>
        <w:tabs>
          <w:tab w:val="left" w:pos="720"/>
        </w:tabs>
        <w:jc w:val="both"/>
        <w:rPr>
          <w:rFonts w:ascii="Arial" w:hAnsi="Arial"/>
          <w:color w:val="FF0000"/>
          <w:sz w:val="22"/>
        </w:rPr>
      </w:pPr>
      <w:r>
        <w:rPr>
          <w:rFonts w:ascii="Arial" w:hAnsi="Arial"/>
          <w:sz w:val="22"/>
        </w:rPr>
        <w:t>2</w:t>
      </w:r>
      <w:r w:rsidR="00440027">
        <w:rPr>
          <w:rFonts w:ascii="Arial" w:hAnsi="Arial"/>
          <w:sz w:val="22"/>
        </w:rPr>
        <w:t>2</w:t>
      </w:r>
      <w:r>
        <w:rPr>
          <w:rFonts w:ascii="Arial" w:hAnsi="Arial"/>
          <w:sz w:val="22"/>
        </w:rPr>
        <w:t>.4</w:t>
      </w:r>
      <w:r>
        <w:rPr>
          <w:rFonts w:ascii="Arial" w:hAnsi="Arial"/>
          <w:sz w:val="22"/>
        </w:rPr>
        <w:tab/>
      </w:r>
      <w:r w:rsidR="000E673D" w:rsidRPr="009A5ABD">
        <w:rPr>
          <w:rFonts w:ascii="Arial" w:hAnsi="Arial"/>
          <w:color w:val="000000"/>
          <w:sz w:val="22"/>
        </w:rPr>
        <w:t>Since NTA is similarly</w:t>
      </w:r>
      <w:r w:rsidR="00AF5397" w:rsidRPr="009A5ABD">
        <w:rPr>
          <w:rFonts w:ascii="Arial" w:hAnsi="Arial"/>
          <w:color w:val="000000"/>
          <w:sz w:val="22"/>
        </w:rPr>
        <w:t xml:space="preserve"> </w:t>
      </w:r>
      <w:r w:rsidR="000E673D" w:rsidRPr="009A5ABD">
        <w:rPr>
          <w:rFonts w:ascii="Arial" w:hAnsi="Arial"/>
          <w:color w:val="000000"/>
          <w:sz w:val="22"/>
        </w:rPr>
        <w:t xml:space="preserve">situated as PPA, NTA employees manifested and asserted their entitlement to COLA backpay during the period in dispute pursuant to the two afore-mentioned SC decisions.  The computation of the entitlement is estimated to amount to </w:t>
      </w:r>
      <w:r w:rsidR="006130D7" w:rsidRPr="009A5ABD">
        <w:rPr>
          <w:rFonts w:ascii="Arial" w:hAnsi="Arial"/>
          <w:color w:val="000000"/>
          <w:sz w:val="22"/>
        </w:rPr>
        <w:t xml:space="preserve">P200 million or approximately </w:t>
      </w:r>
      <w:r w:rsidR="00C81147">
        <w:rPr>
          <w:rFonts w:ascii="Arial" w:hAnsi="Arial"/>
          <w:color w:val="000000"/>
          <w:sz w:val="22"/>
        </w:rPr>
        <w:t>22</w:t>
      </w:r>
      <w:r w:rsidR="00865F3C" w:rsidRPr="009A5ABD">
        <w:rPr>
          <w:rFonts w:ascii="Arial" w:hAnsi="Arial"/>
          <w:color w:val="000000"/>
          <w:sz w:val="22"/>
        </w:rPr>
        <w:t>.</w:t>
      </w:r>
      <w:r w:rsidR="009A5ABD" w:rsidRPr="009A5ABD">
        <w:rPr>
          <w:rFonts w:ascii="Arial" w:hAnsi="Arial"/>
          <w:color w:val="000000"/>
          <w:sz w:val="22"/>
        </w:rPr>
        <w:t>5</w:t>
      </w:r>
      <w:r w:rsidR="00C81147">
        <w:rPr>
          <w:rFonts w:ascii="Arial" w:hAnsi="Arial"/>
          <w:color w:val="000000"/>
          <w:sz w:val="22"/>
        </w:rPr>
        <w:t>7</w:t>
      </w:r>
      <w:r w:rsidR="000E673D" w:rsidRPr="009A5ABD">
        <w:rPr>
          <w:rFonts w:ascii="Arial" w:hAnsi="Arial"/>
          <w:color w:val="000000"/>
          <w:sz w:val="22"/>
        </w:rPr>
        <w:t xml:space="preserve"> per cent of </w:t>
      </w:r>
      <w:r w:rsidR="00FD6234" w:rsidRPr="009A5ABD">
        <w:rPr>
          <w:rFonts w:ascii="Arial" w:hAnsi="Arial"/>
          <w:color w:val="000000"/>
          <w:sz w:val="22"/>
        </w:rPr>
        <w:t xml:space="preserve">the </w:t>
      </w:r>
      <w:r w:rsidR="000E673D" w:rsidRPr="009A5ABD">
        <w:rPr>
          <w:rFonts w:ascii="Arial" w:hAnsi="Arial"/>
          <w:color w:val="000000"/>
          <w:sz w:val="22"/>
        </w:rPr>
        <w:t>retained earnings as at December 31, 201</w:t>
      </w:r>
      <w:r w:rsidR="00AB78E7">
        <w:rPr>
          <w:rFonts w:ascii="Arial" w:hAnsi="Arial"/>
          <w:color w:val="000000"/>
          <w:sz w:val="22"/>
        </w:rPr>
        <w:t>6</w:t>
      </w:r>
      <w:r w:rsidR="000E673D" w:rsidRPr="009A5ABD">
        <w:rPr>
          <w:rFonts w:ascii="Arial" w:hAnsi="Arial"/>
          <w:color w:val="000000"/>
          <w:sz w:val="22"/>
        </w:rPr>
        <w:t>.</w:t>
      </w:r>
      <w:r w:rsidR="000E673D" w:rsidRPr="00FD6234">
        <w:rPr>
          <w:rFonts w:ascii="Arial" w:hAnsi="Arial"/>
          <w:color w:val="00B050"/>
          <w:sz w:val="22"/>
        </w:rPr>
        <w:t xml:space="preserve"> </w:t>
      </w:r>
      <w:r w:rsidR="00AF5397">
        <w:rPr>
          <w:rFonts w:ascii="Arial" w:hAnsi="Arial"/>
          <w:color w:val="00B050"/>
          <w:sz w:val="22"/>
        </w:rPr>
        <w:t xml:space="preserve"> </w:t>
      </w:r>
    </w:p>
    <w:sectPr w:rsidR="00DF6A78" w:rsidRPr="00FD6234" w:rsidSect="00D706D0">
      <w:footerReference w:type="even" r:id="rId8"/>
      <w:footerReference w:type="default" r:id="rId9"/>
      <w:pgSz w:w="12240" w:h="15840" w:code="1"/>
      <w:pgMar w:top="1440" w:right="1440" w:bottom="1440" w:left="1440" w:header="720" w:footer="720" w:gutter="720"/>
      <w:paperSrc w:first="15" w:other="15"/>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8BB" w:rsidRDefault="000878BB">
      <w:r>
        <w:separator/>
      </w:r>
    </w:p>
  </w:endnote>
  <w:endnote w:type="continuationSeparator" w:id="0">
    <w:p w:rsidR="000878BB" w:rsidRDefault="0008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54E" w:rsidRDefault="001225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2254E" w:rsidRDefault="00122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54E" w:rsidRPr="009670E6" w:rsidRDefault="0012254E" w:rsidP="008B0C1E">
    <w:pPr>
      <w:pStyle w:val="Footer"/>
      <w:jc w:val="right"/>
      <w:rPr>
        <w:rFonts w:ascii="Arial" w:hAnsi="Arial" w:cs="Arial"/>
      </w:rPr>
    </w:pPr>
    <w:r w:rsidRPr="009670E6">
      <w:rPr>
        <w:rFonts w:ascii="Arial" w:hAnsi="Arial" w:cs="Arial"/>
      </w:rPr>
      <w:fldChar w:fldCharType="begin"/>
    </w:r>
    <w:r w:rsidRPr="009670E6">
      <w:rPr>
        <w:rFonts w:ascii="Arial" w:hAnsi="Arial" w:cs="Arial"/>
      </w:rPr>
      <w:instrText xml:space="preserve"> PAGE   \* MERGEFORMAT </w:instrText>
    </w:r>
    <w:r w:rsidRPr="009670E6">
      <w:rPr>
        <w:rFonts w:ascii="Arial" w:hAnsi="Arial" w:cs="Arial"/>
      </w:rPr>
      <w:fldChar w:fldCharType="separate"/>
    </w:r>
    <w:r w:rsidR="00C34193">
      <w:rPr>
        <w:rFonts w:ascii="Arial" w:hAnsi="Arial" w:cs="Arial"/>
        <w:noProof/>
      </w:rPr>
      <w:t>16</w:t>
    </w:r>
    <w:r w:rsidRPr="009670E6">
      <w:rPr>
        <w:rFonts w:ascii="Arial" w:hAnsi="Arial" w:cs="Arial"/>
      </w:rPr>
      <w:fldChar w:fldCharType="end"/>
    </w:r>
  </w:p>
  <w:p w:rsidR="0012254E" w:rsidRDefault="0012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8BB" w:rsidRDefault="000878BB">
      <w:r>
        <w:separator/>
      </w:r>
    </w:p>
  </w:footnote>
  <w:footnote w:type="continuationSeparator" w:id="0">
    <w:p w:rsidR="000878BB" w:rsidRDefault="00087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9F2"/>
    <w:multiLevelType w:val="multilevel"/>
    <w:tmpl w:val="C486BCE6"/>
    <w:lvl w:ilvl="0">
      <w:start w:val="10"/>
      <w:numFmt w:val="decimal"/>
      <w:lvlText w:val="%1.2"/>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8577E"/>
    <w:multiLevelType w:val="multilevel"/>
    <w:tmpl w:val="D0561180"/>
    <w:lvl w:ilvl="0">
      <w:start w:val="9"/>
      <w:numFmt w:val="decimal"/>
      <w:lvlText w:val="%1.4"/>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1F5EAA"/>
    <w:multiLevelType w:val="hybridMultilevel"/>
    <w:tmpl w:val="56906E9A"/>
    <w:lvl w:ilvl="0" w:tplc="0F3001EE">
      <w:start w:val="1"/>
      <w:numFmt w:val="decimal"/>
      <w:lvlText w:val="%1-"/>
      <w:lvlJc w:val="left"/>
      <w:pPr>
        <w:ind w:left="1980" w:hanging="360"/>
      </w:pPr>
      <w:rPr>
        <w:rFonts w:hint="default"/>
      </w:rPr>
    </w:lvl>
    <w:lvl w:ilvl="1" w:tplc="34090019" w:tentative="1">
      <w:start w:val="1"/>
      <w:numFmt w:val="lowerLetter"/>
      <w:lvlText w:val="%2."/>
      <w:lvlJc w:val="left"/>
      <w:pPr>
        <w:ind w:left="2700" w:hanging="360"/>
      </w:pPr>
    </w:lvl>
    <w:lvl w:ilvl="2" w:tplc="3409001B" w:tentative="1">
      <w:start w:val="1"/>
      <w:numFmt w:val="lowerRoman"/>
      <w:lvlText w:val="%3."/>
      <w:lvlJc w:val="right"/>
      <w:pPr>
        <w:ind w:left="3420" w:hanging="180"/>
      </w:pPr>
    </w:lvl>
    <w:lvl w:ilvl="3" w:tplc="3409000F" w:tentative="1">
      <w:start w:val="1"/>
      <w:numFmt w:val="decimal"/>
      <w:lvlText w:val="%4."/>
      <w:lvlJc w:val="left"/>
      <w:pPr>
        <w:ind w:left="4140" w:hanging="360"/>
      </w:pPr>
    </w:lvl>
    <w:lvl w:ilvl="4" w:tplc="34090019" w:tentative="1">
      <w:start w:val="1"/>
      <w:numFmt w:val="lowerLetter"/>
      <w:lvlText w:val="%5."/>
      <w:lvlJc w:val="left"/>
      <w:pPr>
        <w:ind w:left="4860" w:hanging="360"/>
      </w:pPr>
    </w:lvl>
    <w:lvl w:ilvl="5" w:tplc="3409001B" w:tentative="1">
      <w:start w:val="1"/>
      <w:numFmt w:val="lowerRoman"/>
      <w:lvlText w:val="%6."/>
      <w:lvlJc w:val="right"/>
      <w:pPr>
        <w:ind w:left="5580" w:hanging="180"/>
      </w:pPr>
    </w:lvl>
    <w:lvl w:ilvl="6" w:tplc="3409000F" w:tentative="1">
      <w:start w:val="1"/>
      <w:numFmt w:val="decimal"/>
      <w:lvlText w:val="%7."/>
      <w:lvlJc w:val="left"/>
      <w:pPr>
        <w:ind w:left="6300" w:hanging="360"/>
      </w:pPr>
    </w:lvl>
    <w:lvl w:ilvl="7" w:tplc="34090019" w:tentative="1">
      <w:start w:val="1"/>
      <w:numFmt w:val="lowerLetter"/>
      <w:lvlText w:val="%8."/>
      <w:lvlJc w:val="left"/>
      <w:pPr>
        <w:ind w:left="7020" w:hanging="360"/>
      </w:pPr>
    </w:lvl>
    <w:lvl w:ilvl="8" w:tplc="3409001B" w:tentative="1">
      <w:start w:val="1"/>
      <w:numFmt w:val="lowerRoman"/>
      <w:lvlText w:val="%9."/>
      <w:lvlJc w:val="right"/>
      <w:pPr>
        <w:ind w:left="7740" w:hanging="180"/>
      </w:pPr>
    </w:lvl>
  </w:abstractNum>
  <w:abstractNum w:abstractNumId="3" w15:restartNumberingAfterBreak="0">
    <w:nsid w:val="085F52C2"/>
    <w:multiLevelType w:val="multilevel"/>
    <w:tmpl w:val="99F6F83A"/>
    <w:lvl w:ilvl="0">
      <w:start w:val="4"/>
      <w:numFmt w:val="decimal"/>
      <w:lvlText w:val="%1.3"/>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23C2A74"/>
    <w:multiLevelType w:val="multilevel"/>
    <w:tmpl w:val="0EFC1942"/>
    <w:lvl w:ilvl="0">
      <w:start w:val="10"/>
      <w:numFmt w:val="decimal"/>
      <w:lvlText w:val="%1.4"/>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9B86EA6"/>
    <w:multiLevelType w:val="multilevel"/>
    <w:tmpl w:val="74821E8E"/>
    <w:lvl w:ilvl="0">
      <w:start w:val="11"/>
      <w:numFmt w:val="decimal"/>
      <w:lvlText w:val="%1.2"/>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4B6B44"/>
    <w:multiLevelType w:val="hybridMultilevel"/>
    <w:tmpl w:val="F89893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F279A"/>
    <w:multiLevelType w:val="multilevel"/>
    <w:tmpl w:val="CC3CCB8C"/>
    <w:lvl w:ilvl="0">
      <w:start w:val="10"/>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B762F39"/>
    <w:multiLevelType w:val="hybridMultilevel"/>
    <w:tmpl w:val="FF1C722C"/>
    <w:lvl w:ilvl="0" w:tplc="34090015">
      <w:start w:val="3"/>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CC73716"/>
    <w:multiLevelType w:val="multilevel"/>
    <w:tmpl w:val="C548F9C8"/>
    <w:lvl w:ilvl="0">
      <w:start w:val="4"/>
      <w:numFmt w:val="decimal"/>
      <w:lvlText w:val="%1.4"/>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E1B2B23"/>
    <w:multiLevelType w:val="multilevel"/>
    <w:tmpl w:val="521A1DFC"/>
    <w:lvl w:ilvl="0">
      <w:start w:val="10"/>
      <w:numFmt w:val="decimal"/>
      <w:lvlText w:val="%1.3"/>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E364172"/>
    <w:multiLevelType w:val="hybridMultilevel"/>
    <w:tmpl w:val="B4E2D1E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231BD3"/>
    <w:multiLevelType w:val="multilevel"/>
    <w:tmpl w:val="6758FE9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6552A9"/>
    <w:multiLevelType w:val="multilevel"/>
    <w:tmpl w:val="C27C8FCC"/>
    <w:lvl w:ilvl="0">
      <w:start w:val="15"/>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712056E"/>
    <w:multiLevelType w:val="multilevel"/>
    <w:tmpl w:val="06842F48"/>
    <w:lvl w:ilvl="0">
      <w:start w:val="12"/>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AF70FC9"/>
    <w:multiLevelType w:val="multilevel"/>
    <w:tmpl w:val="41BC43D8"/>
    <w:lvl w:ilvl="0">
      <w:start w:val="9"/>
      <w:numFmt w:val="decimal"/>
      <w:lvlText w:val="%1.2"/>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B021A00"/>
    <w:multiLevelType w:val="multilevel"/>
    <w:tmpl w:val="447E14FE"/>
    <w:lvl w:ilvl="0">
      <w:start w:val="5"/>
      <w:numFmt w:val="decimal"/>
      <w:lvlText w:val="%1.1"/>
      <w:lvlJc w:val="left"/>
      <w:pPr>
        <w:tabs>
          <w:tab w:val="num" w:pos="720"/>
        </w:tabs>
        <w:ind w:left="720" w:hanging="360"/>
      </w:pPr>
      <w:rPr>
        <w:rFonts w:hint="default"/>
        <w:b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7" w15:restartNumberingAfterBreak="0">
    <w:nsid w:val="2B732627"/>
    <w:multiLevelType w:val="multilevel"/>
    <w:tmpl w:val="2B220612"/>
    <w:lvl w:ilvl="0">
      <w:start w:val="9"/>
      <w:numFmt w:val="decimal"/>
      <w:lvlText w:val="%1.3"/>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D390B"/>
    <w:multiLevelType w:val="multilevel"/>
    <w:tmpl w:val="49304BB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6F57D9"/>
    <w:multiLevelType w:val="multilevel"/>
    <w:tmpl w:val="507C0FE4"/>
    <w:lvl w:ilvl="0">
      <w:start w:val="9"/>
      <w:numFmt w:val="decimal"/>
      <w:lvlText w:val="%1.1"/>
      <w:lvlJc w:val="left"/>
      <w:pPr>
        <w:tabs>
          <w:tab w:val="num" w:pos="360"/>
        </w:tabs>
        <w:ind w:left="360" w:hanging="360"/>
      </w:pPr>
      <w:rPr>
        <w:rFonts w:hint="default"/>
        <w:b w:val="0"/>
      </w:rPr>
    </w:lvl>
    <w:lvl w:ilvl="1">
      <w:start w:val="1"/>
      <w:numFmt w:val="lowerLetter"/>
      <w:lvlText w:val="%2."/>
      <w:lvlJc w:val="left"/>
      <w:pPr>
        <w:ind w:left="162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8834443"/>
    <w:multiLevelType w:val="multilevel"/>
    <w:tmpl w:val="E3E2E3AA"/>
    <w:lvl w:ilvl="0">
      <w:start w:val="9"/>
      <w:numFmt w:val="decimal"/>
      <w:lvlText w:val="%1.5"/>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88F746B"/>
    <w:multiLevelType w:val="multilevel"/>
    <w:tmpl w:val="3BA0DC9E"/>
    <w:lvl w:ilvl="0">
      <w:start w:val="13"/>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C886268"/>
    <w:multiLevelType w:val="multilevel"/>
    <w:tmpl w:val="3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B423B9"/>
    <w:multiLevelType w:val="multilevel"/>
    <w:tmpl w:val="392A7CAE"/>
    <w:lvl w:ilvl="0">
      <w:start w:val="4"/>
      <w:numFmt w:val="decimal"/>
      <w:lvlText w:val="%1.5"/>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3EA2641"/>
    <w:multiLevelType w:val="multilevel"/>
    <w:tmpl w:val="A6C6A4F0"/>
    <w:lvl w:ilvl="0">
      <w:start w:val="3"/>
      <w:numFmt w:val="decimal"/>
      <w:lvlText w:val="%1.2"/>
      <w:lvlJc w:val="left"/>
      <w:pPr>
        <w:tabs>
          <w:tab w:val="num" w:pos="360"/>
        </w:tabs>
        <w:ind w:left="360" w:hanging="360"/>
      </w:pPr>
      <w:rPr>
        <w:rFonts w:hint="default"/>
        <w:b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7607C61"/>
    <w:multiLevelType w:val="multilevel"/>
    <w:tmpl w:val="C28E5336"/>
    <w:lvl w:ilvl="0">
      <w:start w:val="7"/>
      <w:numFmt w:val="decimal"/>
      <w:lvlText w:val="%1.1"/>
      <w:lvlJc w:val="left"/>
      <w:pPr>
        <w:tabs>
          <w:tab w:val="num" w:pos="360"/>
        </w:tabs>
        <w:ind w:left="360" w:hanging="360"/>
      </w:pPr>
      <w:rPr>
        <w:rFonts w:hint="default"/>
        <w:b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78A2D00"/>
    <w:multiLevelType w:val="multilevel"/>
    <w:tmpl w:val="49304BB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1D1E95"/>
    <w:multiLevelType w:val="multilevel"/>
    <w:tmpl w:val="DA06D1A6"/>
    <w:lvl w:ilvl="0">
      <w:start w:val="2"/>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6D2292"/>
    <w:multiLevelType w:val="multilevel"/>
    <w:tmpl w:val="1F184238"/>
    <w:lvl w:ilvl="0">
      <w:start w:val="6"/>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4F3319C"/>
    <w:multiLevelType w:val="multilevel"/>
    <w:tmpl w:val="3238130E"/>
    <w:lvl w:ilvl="0">
      <w:start w:val="8"/>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7BB5671"/>
    <w:multiLevelType w:val="multilevel"/>
    <w:tmpl w:val="CAE2EA6E"/>
    <w:lvl w:ilvl="0">
      <w:start w:val="3"/>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89D482F"/>
    <w:multiLevelType w:val="multilevel"/>
    <w:tmpl w:val="E3AE428A"/>
    <w:lvl w:ilvl="0">
      <w:start w:val="11"/>
      <w:numFmt w:val="decimal"/>
      <w:lvlText w:val="%1.1"/>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2C435BF"/>
    <w:multiLevelType w:val="multilevel"/>
    <w:tmpl w:val="F96406C8"/>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360" w:hanging="360"/>
      </w:pPr>
      <w:rPr>
        <w:rFonts w:hint="default"/>
        <w:b w:val="0"/>
      </w:rPr>
    </w:lvl>
    <w:lvl w:ilvl="2">
      <w:start w:val="1"/>
      <w:numFmt w:val="decimalZero"/>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F97B43"/>
    <w:multiLevelType w:val="multilevel"/>
    <w:tmpl w:val="6038AD00"/>
    <w:lvl w:ilvl="0">
      <w:start w:val="4"/>
      <w:numFmt w:val="decimal"/>
      <w:lvlText w:val="%1.6"/>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B973C94"/>
    <w:multiLevelType w:val="multilevel"/>
    <w:tmpl w:val="4B88397C"/>
    <w:lvl w:ilvl="0">
      <w:start w:val="10"/>
      <w:numFmt w:val="decimal"/>
      <w:lvlText w:val="%1.3"/>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DE37C22"/>
    <w:multiLevelType w:val="multilevel"/>
    <w:tmpl w:val="73F62D02"/>
    <w:lvl w:ilvl="0">
      <w:start w:val="11"/>
      <w:numFmt w:val="decimal"/>
      <w:lvlText w:val="%1.3"/>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0FD78CC"/>
    <w:multiLevelType w:val="hybridMultilevel"/>
    <w:tmpl w:val="1F2AD7F4"/>
    <w:lvl w:ilvl="0" w:tplc="F67E076A">
      <w:start w:val="15"/>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65648"/>
    <w:multiLevelType w:val="multilevel"/>
    <w:tmpl w:val="3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F70A0D"/>
    <w:multiLevelType w:val="hybridMultilevel"/>
    <w:tmpl w:val="A03A43E6"/>
    <w:lvl w:ilvl="0" w:tplc="650297E6">
      <w:start w:val="14"/>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A34111"/>
    <w:multiLevelType w:val="hybridMultilevel"/>
    <w:tmpl w:val="5166512A"/>
    <w:lvl w:ilvl="0" w:tplc="8D2A1D4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A5C6429"/>
    <w:multiLevelType w:val="multilevel"/>
    <w:tmpl w:val="CF627ADE"/>
    <w:lvl w:ilvl="0">
      <w:start w:val="4"/>
      <w:numFmt w:val="decimal"/>
      <w:lvlText w:val="%1.1"/>
      <w:lvlJc w:val="left"/>
      <w:pPr>
        <w:tabs>
          <w:tab w:val="num" w:pos="6840"/>
        </w:tabs>
        <w:ind w:left="6840" w:hanging="360"/>
      </w:pPr>
      <w:rPr>
        <w:rFonts w:hint="default"/>
        <w:b w:val="0"/>
      </w:rPr>
    </w:lvl>
    <w:lvl w:ilvl="1">
      <w:start w:val="1"/>
      <w:numFmt w:val="lowerLetter"/>
      <w:lvlText w:val="%2."/>
      <w:lvlJc w:val="left"/>
      <w:pPr>
        <w:ind w:left="7920" w:hanging="360"/>
      </w:pPr>
      <w:rPr>
        <w:rFonts w:hint="default"/>
      </w:rPr>
    </w:lvl>
    <w:lvl w:ilvl="2">
      <w:start w:val="1"/>
      <w:numFmt w:val="lowerRoman"/>
      <w:lvlText w:val="%3."/>
      <w:lvlJc w:val="right"/>
      <w:pPr>
        <w:ind w:left="8640" w:hanging="180"/>
      </w:pPr>
      <w:rPr>
        <w:rFonts w:hint="default"/>
      </w:rPr>
    </w:lvl>
    <w:lvl w:ilvl="3">
      <w:start w:val="1"/>
      <w:numFmt w:val="decimal"/>
      <w:lvlText w:val="%4."/>
      <w:lvlJc w:val="left"/>
      <w:pPr>
        <w:ind w:left="9360" w:hanging="360"/>
      </w:pPr>
      <w:rPr>
        <w:rFonts w:hint="default"/>
      </w:rPr>
    </w:lvl>
    <w:lvl w:ilvl="4">
      <w:start w:val="1"/>
      <w:numFmt w:val="lowerLetter"/>
      <w:lvlText w:val="%5."/>
      <w:lvlJc w:val="left"/>
      <w:pPr>
        <w:ind w:left="10080" w:hanging="360"/>
      </w:pPr>
      <w:rPr>
        <w:rFonts w:hint="default"/>
      </w:rPr>
    </w:lvl>
    <w:lvl w:ilvl="5">
      <w:start w:val="1"/>
      <w:numFmt w:val="lowerRoman"/>
      <w:lvlText w:val="%6."/>
      <w:lvlJc w:val="right"/>
      <w:pPr>
        <w:ind w:left="10800" w:hanging="180"/>
      </w:pPr>
      <w:rPr>
        <w:rFonts w:hint="default"/>
      </w:rPr>
    </w:lvl>
    <w:lvl w:ilvl="6">
      <w:start w:val="1"/>
      <w:numFmt w:val="decimal"/>
      <w:lvlText w:val="%7."/>
      <w:lvlJc w:val="left"/>
      <w:pPr>
        <w:ind w:left="11520" w:hanging="360"/>
      </w:pPr>
      <w:rPr>
        <w:rFonts w:hint="default"/>
      </w:rPr>
    </w:lvl>
    <w:lvl w:ilvl="7">
      <w:start w:val="1"/>
      <w:numFmt w:val="lowerLetter"/>
      <w:lvlText w:val="%8."/>
      <w:lvlJc w:val="left"/>
      <w:pPr>
        <w:ind w:left="12240" w:hanging="360"/>
      </w:pPr>
      <w:rPr>
        <w:rFonts w:hint="default"/>
      </w:rPr>
    </w:lvl>
    <w:lvl w:ilvl="8">
      <w:start w:val="1"/>
      <w:numFmt w:val="lowerRoman"/>
      <w:lvlText w:val="%9."/>
      <w:lvlJc w:val="right"/>
      <w:pPr>
        <w:ind w:left="12960" w:hanging="180"/>
      </w:pPr>
      <w:rPr>
        <w:rFonts w:hint="default"/>
      </w:rPr>
    </w:lvl>
  </w:abstractNum>
  <w:abstractNum w:abstractNumId="41" w15:restartNumberingAfterBreak="0">
    <w:nsid w:val="7A7820FA"/>
    <w:multiLevelType w:val="multilevel"/>
    <w:tmpl w:val="3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251CB9"/>
    <w:multiLevelType w:val="multilevel"/>
    <w:tmpl w:val="8CA89224"/>
    <w:lvl w:ilvl="0">
      <w:start w:val="4"/>
      <w:numFmt w:val="decimal"/>
      <w:lvlText w:val="%1.2"/>
      <w:lvlJc w:val="left"/>
      <w:pPr>
        <w:tabs>
          <w:tab w:val="num" w:pos="360"/>
        </w:tabs>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DB5639D"/>
    <w:multiLevelType w:val="multilevel"/>
    <w:tmpl w:val="6102EEFE"/>
    <w:lvl w:ilvl="0">
      <w:start w:val="14"/>
      <w:numFmt w:val="decimal"/>
      <w:lvlText w:val="%1.1"/>
      <w:lvlJc w:val="left"/>
      <w:pPr>
        <w:tabs>
          <w:tab w:val="num" w:pos="450"/>
        </w:tabs>
        <w:ind w:left="450" w:hanging="360"/>
      </w:pPr>
      <w:rPr>
        <w:rFonts w:hint="default"/>
        <w:b w:val="0"/>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num w:numId="1">
    <w:abstractNumId w:val="32"/>
  </w:num>
  <w:num w:numId="2">
    <w:abstractNumId w:val="11"/>
  </w:num>
  <w:num w:numId="3">
    <w:abstractNumId w:val="39"/>
  </w:num>
  <w:num w:numId="4">
    <w:abstractNumId w:val="6"/>
  </w:num>
  <w:num w:numId="5">
    <w:abstractNumId w:val="27"/>
  </w:num>
  <w:num w:numId="6">
    <w:abstractNumId w:val="30"/>
  </w:num>
  <w:num w:numId="7">
    <w:abstractNumId w:val="24"/>
  </w:num>
  <w:num w:numId="8">
    <w:abstractNumId w:val="40"/>
  </w:num>
  <w:num w:numId="9">
    <w:abstractNumId w:val="42"/>
  </w:num>
  <w:num w:numId="10">
    <w:abstractNumId w:val="3"/>
  </w:num>
  <w:num w:numId="11">
    <w:abstractNumId w:val="9"/>
  </w:num>
  <w:num w:numId="12">
    <w:abstractNumId w:val="23"/>
  </w:num>
  <w:num w:numId="13">
    <w:abstractNumId w:val="33"/>
  </w:num>
  <w:num w:numId="14">
    <w:abstractNumId w:val="16"/>
  </w:num>
  <w:num w:numId="15">
    <w:abstractNumId w:val="28"/>
  </w:num>
  <w:num w:numId="16">
    <w:abstractNumId w:val="25"/>
  </w:num>
  <w:num w:numId="17">
    <w:abstractNumId w:val="29"/>
  </w:num>
  <w:num w:numId="18">
    <w:abstractNumId w:val="19"/>
  </w:num>
  <w:num w:numId="19">
    <w:abstractNumId w:val="15"/>
  </w:num>
  <w:num w:numId="20">
    <w:abstractNumId w:val="17"/>
  </w:num>
  <w:num w:numId="21">
    <w:abstractNumId w:val="1"/>
  </w:num>
  <w:num w:numId="22">
    <w:abstractNumId w:val="20"/>
  </w:num>
  <w:num w:numId="23">
    <w:abstractNumId w:val="7"/>
  </w:num>
  <w:num w:numId="24">
    <w:abstractNumId w:val="0"/>
  </w:num>
  <w:num w:numId="25">
    <w:abstractNumId w:val="10"/>
  </w:num>
  <w:num w:numId="26">
    <w:abstractNumId w:val="31"/>
  </w:num>
  <w:num w:numId="27">
    <w:abstractNumId w:val="5"/>
  </w:num>
  <w:num w:numId="28">
    <w:abstractNumId w:val="35"/>
  </w:num>
  <w:num w:numId="29">
    <w:abstractNumId w:val="14"/>
  </w:num>
  <w:num w:numId="30">
    <w:abstractNumId w:val="21"/>
  </w:num>
  <w:num w:numId="31">
    <w:abstractNumId w:val="43"/>
  </w:num>
  <w:num w:numId="32">
    <w:abstractNumId w:val="38"/>
  </w:num>
  <w:num w:numId="33">
    <w:abstractNumId w:val="36"/>
  </w:num>
  <w:num w:numId="34">
    <w:abstractNumId w:val="13"/>
  </w:num>
  <w:num w:numId="35">
    <w:abstractNumId w:val="34"/>
  </w:num>
  <w:num w:numId="36">
    <w:abstractNumId w:val="4"/>
  </w:num>
  <w:num w:numId="37">
    <w:abstractNumId w:val="32"/>
    <w:lvlOverride w:ilvl="0">
      <w:startOverride w:val="3"/>
    </w:lvlOverride>
    <w:lvlOverride w:ilvl="1">
      <w:startOverride w:val="3"/>
    </w:lvlOverride>
  </w:num>
  <w:num w:numId="38">
    <w:abstractNumId w:val="32"/>
    <w:lvlOverride w:ilvl="0">
      <w:startOverride w:val="3"/>
    </w:lvlOverride>
    <w:lvlOverride w:ilvl="1">
      <w:startOverride w:val="3"/>
    </w:lvlOverride>
  </w:num>
  <w:num w:numId="39">
    <w:abstractNumId w:val="8"/>
  </w:num>
  <w:num w:numId="40">
    <w:abstractNumId w:val="2"/>
  </w:num>
  <w:num w:numId="41">
    <w:abstractNumId w:val="22"/>
  </w:num>
  <w:num w:numId="42">
    <w:abstractNumId w:val="37"/>
  </w:num>
  <w:num w:numId="43">
    <w:abstractNumId w:val="12"/>
  </w:num>
  <w:num w:numId="44">
    <w:abstractNumId w:val="41"/>
  </w:num>
  <w:num w:numId="45">
    <w:abstractNumId w:val="18"/>
  </w:num>
  <w:num w:numId="46">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8AF"/>
    <w:rsid w:val="0000048F"/>
    <w:rsid w:val="00000633"/>
    <w:rsid w:val="00000CD3"/>
    <w:rsid w:val="0000145A"/>
    <w:rsid w:val="00001F5F"/>
    <w:rsid w:val="0000298F"/>
    <w:rsid w:val="00002A77"/>
    <w:rsid w:val="000033AB"/>
    <w:rsid w:val="00003510"/>
    <w:rsid w:val="0000399C"/>
    <w:rsid w:val="00007482"/>
    <w:rsid w:val="00007CD0"/>
    <w:rsid w:val="0001017C"/>
    <w:rsid w:val="00010841"/>
    <w:rsid w:val="00010C2D"/>
    <w:rsid w:val="00010E9F"/>
    <w:rsid w:val="00011B8E"/>
    <w:rsid w:val="00012D9B"/>
    <w:rsid w:val="000148C6"/>
    <w:rsid w:val="000154F3"/>
    <w:rsid w:val="000157A5"/>
    <w:rsid w:val="0001695C"/>
    <w:rsid w:val="00020570"/>
    <w:rsid w:val="00021294"/>
    <w:rsid w:val="00021D46"/>
    <w:rsid w:val="0002279E"/>
    <w:rsid w:val="0002294B"/>
    <w:rsid w:val="00022F6C"/>
    <w:rsid w:val="000239B9"/>
    <w:rsid w:val="00024EF3"/>
    <w:rsid w:val="000261DC"/>
    <w:rsid w:val="00026BE9"/>
    <w:rsid w:val="00027EC6"/>
    <w:rsid w:val="000314E0"/>
    <w:rsid w:val="000317E8"/>
    <w:rsid w:val="000334C9"/>
    <w:rsid w:val="0003398F"/>
    <w:rsid w:val="00034759"/>
    <w:rsid w:val="000348F6"/>
    <w:rsid w:val="000351CC"/>
    <w:rsid w:val="000364FC"/>
    <w:rsid w:val="00036E7D"/>
    <w:rsid w:val="0004042E"/>
    <w:rsid w:val="00040B88"/>
    <w:rsid w:val="000413FC"/>
    <w:rsid w:val="00043459"/>
    <w:rsid w:val="00044780"/>
    <w:rsid w:val="0004672F"/>
    <w:rsid w:val="00046DF2"/>
    <w:rsid w:val="00047321"/>
    <w:rsid w:val="0004745B"/>
    <w:rsid w:val="00050638"/>
    <w:rsid w:val="00051655"/>
    <w:rsid w:val="00051771"/>
    <w:rsid w:val="00051801"/>
    <w:rsid w:val="0005224F"/>
    <w:rsid w:val="00052AB0"/>
    <w:rsid w:val="00052C61"/>
    <w:rsid w:val="00052D19"/>
    <w:rsid w:val="00054396"/>
    <w:rsid w:val="0005543C"/>
    <w:rsid w:val="00057DA7"/>
    <w:rsid w:val="00057E55"/>
    <w:rsid w:val="00061C27"/>
    <w:rsid w:val="00062215"/>
    <w:rsid w:val="00063601"/>
    <w:rsid w:val="00063C79"/>
    <w:rsid w:val="00063E1F"/>
    <w:rsid w:val="00064EB9"/>
    <w:rsid w:val="00066918"/>
    <w:rsid w:val="000676F9"/>
    <w:rsid w:val="00071745"/>
    <w:rsid w:val="00071F70"/>
    <w:rsid w:val="00073D2E"/>
    <w:rsid w:val="00073FAE"/>
    <w:rsid w:val="00075743"/>
    <w:rsid w:val="0008034B"/>
    <w:rsid w:val="000806C0"/>
    <w:rsid w:val="00080829"/>
    <w:rsid w:val="00081064"/>
    <w:rsid w:val="00081243"/>
    <w:rsid w:val="00081956"/>
    <w:rsid w:val="00081EE4"/>
    <w:rsid w:val="000822B8"/>
    <w:rsid w:val="000827E2"/>
    <w:rsid w:val="00082C8D"/>
    <w:rsid w:val="00083148"/>
    <w:rsid w:val="000837C0"/>
    <w:rsid w:val="000850C4"/>
    <w:rsid w:val="00085A4F"/>
    <w:rsid w:val="000861BD"/>
    <w:rsid w:val="00086DF5"/>
    <w:rsid w:val="000878BB"/>
    <w:rsid w:val="00091A05"/>
    <w:rsid w:val="00092FB6"/>
    <w:rsid w:val="00093A6C"/>
    <w:rsid w:val="0009407A"/>
    <w:rsid w:val="0009419C"/>
    <w:rsid w:val="000948D9"/>
    <w:rsid w:val="00095D3B"/>
    <w:rsid w:val="0009772B"/>
    <w:rsid w:val="00097752"/>
    <w:rsid w:val="000978F7"/>
    <w:rsid w:val="000979A1"/>
    <w:rsid w:val="00097E76"/>
    <w:rsid w:val="000A0B0C"/>
    <w:rsid w:val="000A1ABE"/>
    <w:rsid w:val="000A2128"/>
    <w:rsid w:val="000A3D22"/>
    <w:rsid w:val="000A40FE"/>
    <w:rsid w:val="000A53D8"/>
    <w:rsid w:val="000A6CFC"/>
    <w:rsid w:val="000B084F"/>
    <w:rsid w:val="000B0A67"/>
    <w:rsid w:val="000B17A0"/>
    <w:rsid w:val="000B2420"/>
    <w:rsid w:val="000B295C"/>
    <w:rsid w:val="000B340A"/>
    <w:rsid w:val="000B38A4"/>
    <w:rsid w:val="000B4336"/>
    <w:rsid w:val="000B43FE"/>
    <w:rsid w:val="000B488A"/>
    <w:rsid w:val="000B4E6F"/>
    <w:rsid w:val="000B509E"/>
    <w:rsid w:val="000B5188"/>
    <w:rsid w:val="000B6E3F"/>
    <w:rsid w:val="000B7E6A"/>
    <w:rsid w:val="000C0B1F"/>
    <w:rsid w:val="000C1FC7"/>
    <w:rsid w:val="000C3733"/>
    <w:rsid w:val="000C387D"/>
    <w:rsid w:val="000C630F"/>
    <w:rsid w:val="000C64C7"/>
    <w:rsid w:val="000C68E8"/>
    <w:rsid w:val="000C75AE"/>
    <w:rsid w:val="000D1187"/>
    <w:rsid w:val="000D140B"/>
    <w:rsid w:val="000D1508"/>
    <w:rsid w:val="000D23A6"/>
    <w:rsid w:val="000D6386"/>
    <w:rsid w:val="000D6D86"/>
    <w:rsid w:val="000E2239"/>
    <w:rsid w:val="000E2869"/>
    <w:rsid w:val="000E2D99"/>
    <w:rsid w:val="000E310D"/>
    <w:rsid w:val="000E363D"/>
    <w:rsid w:val="000E4514"/>
    <w:rsid w:val="000E5559"/>
    <w:rsid w:val="000E673D"/>
    <w:rsid w:val="000E6D17"/>
    <w:rsid w:val="000E711A"/>
    <w:rsid w:val="000F0C2E"/>
    <w:rsid w:val="000F177B"/>
    <w:rsid w:val="000F1992"/>
    <w:rsid w:val="000F1EA9"/>
    <w:rsid w:val="000F2A3D"/>
    <w:rsid w:val="000F2EE6"/>
    <w:rsid w:val="000F3818"/>
    <w:rsid w:val="000F70AB"/>
    <w:rsid w:val="000F764C"/>
    <w:rsid w:val="000F78E0"/>
    <w:rsid w:val="000F7D4A"/>
    <w:rsid w:val="0010101A"/>
    <w:rsid w:val="00102A01"/>
    <w:rsid w:val="001062DC"/>
    <w:rsid w:val="00106665"/>
    <w:rsid w:val="001076C6"/>
    <w:rsid w:val="001078F1"/>
    <w:rsid w:val="00112B50"/>
    <w:rsid w:val="00113AC8"/>
    <w:rsid w:val="0011459C"/>
    <w:rsid w:val="001149ED"/>
    <w:rsid w:val="00114F3F"/>
    <w:rsid w:val="00120EDE"/>
    <w:rsid w:val="0012254E"/>
    <w:rsid w:val="00122A5D"/>
    <w:rsid w:val="00122CA6"/>
    <w:rsid w:val="00124120"/>
    <w:rsid w:val="00126DE1"/>
    <w:rsid w:val="00127431"/>
    <w:rsid w:val="001302B6"/>
    <w:rsid w:val="00130431"/>
    <w:rsid w:val="00131463"/>
    <w:rsid w:val="001315AE"/>
    <w:rsid w:val="00131AFC"/>
    <w:rsid w:val="00134C8C"/>
    <w:rsid w:val="00134DFC"/>
    <w:rsid w:val="00136684"/>
    <w:rsid w:val="00141B12"/>
    <w:rsid w:val="00141DB5"/>
    <w:rsid w:val="001436CA"/>
    <w:rsid w:val="00143CF4"/>
    <w:rsid w:val="0014501F"/>
    <w:rsid w:val="001450B1"/>
    <w:rsid w:val="001452EC"/>
    <w:rsid w:val="0014647D"/>
    <w:rsid w:val="00146572"/>
    <w:rsid w:val="00146687"/>
    <w:rsid w:val="00147BF7"/>
    <w:rsid w:val="00147C91"/>
    <w:rsid w:val="00150CBE"/>
    <w:rsid w:val="00153E6F"/>
    <w:rsid w:val="00155067"/>
    <w:rsid w:val="001551B5"/>
    <w:rsid w:val="0015542D"/>
    <w:rsid w:val="00156241"/>
    <w:rsid w:val="001607C4"/>
    <w:rsid w:val="00160A32"/>
    <w:rsid w:val="00160FF0"/>
    <w:rsid w:val="00161827"/>
    <w:rsid w:val="00162B99"/>
    <w:rsid w:val="00162E79"/>
    <w:rsid w:val="00163D15"/>
    <w:rsid w:val="001645DD"/>
    <w:rsid w:val="001658EE"/>
    <w:rsid w:val="001660F3"/>
    <w:rsid w:val="00166259"/>
    <w:rsid w:val="00166AF4"/>
    <w:rsid w:val="00167878"/>
    <w:rsid w:val="001678C9"/>
    <w:rsid w:val="001714A9"/>
    <w:rsid w:val="00172B6D"/>
    <w:rsid w:val="0017560A"/>
    <w:rsid w:val="00175E35"/>
    <w:rsid w:val="00176AC3"/>
    <w:rsid w:val="00176DE3"/>
    <w:rsid w:val="0017727C"/>
    <w:rsid w:val="001774B2"/>
    <w:rsid w:val="00182405"/>
    <w:rsid w:val="00184970"/>
    <w:rsid w:val="001859EA"/>
    <w:rsid w:val="001875EB"/>
    <w:rsid w:val="00187F56"/>
    <w:rsid w:val="001923DA"/>
    <w:rsid w:val="00193BC8"/>
    <w:rsid w:val="001947C8"/>
    <w:rsid w:val="001950B7"/>
    <w:rsid w:val="00196335"/>
    <w:rsid w:val="00196A85"/>
    <w:rsid w:val="00196C6F"/>
    <w:rsid w:val="001970DD"/>
    <w:rsid w:val="001A1E59"/>
    <w:rsid w:val="001A3284"/>
    <w:rsid w:val="001A4E28"/>
    <w:rsid w:val="001A540A"/>
    <w:rsid w:val="001A57D3"/>
    <w:rsid w:val="001A5CF6"/>
    <w:rsid w:val="001A62BB"/>
    <w:rsid w:val="001B1BBD"/>
    <w:rsid w:val="001B3510"/>
    <w:rsid w:val="001B5258"/>
    <w:rsid w:val="001B6646"/>
    <w:rsid w:val="001C003B"/>
    <w:rsid w:val="001C0CB5"/>
    <w:rsid w:val="001C0DCF"/>
    <w:rsid w:val="001C45F9"/>
    <w:rsid w:val="001C4A12"/>
    <w:rsid w:val="001C58CA"/>
    <w:rsid w:val="001C6765"/>
    <w:rsid w:val="001C6D8B"/>
    <w:rsid w:val="001D0BC2"/>
    <w:rsid w:val="001D0F0F"/>
    <w:rsid w:val="001D2186"/>
    <w:rsid w:val="001D24CA"/>
    <w:rsid w:val="001D4A38"/>
    <w:rsid w:val="001D6511"/>
    <w:rsid w:val="001D66B5"/>
    <w:rsid w:val="001D6B12"/>
    <w:rsid w:val="001D74FB"/>
    <w:rsid w:val="001D7CC8"/>
    <w:rsid w:val="001E00AA"/>
    <w:rsid w:val="001E0BEF"/>
    <w:rsid w:val="001E0E33"/>
    <w:rsid w:val="001E1A03"/>
    <w:rsid w:val="001E21A9"/>
    <w:rsid w:val="001E2B41"/>
    <w:rsid w:val="001E45E5"/>
    <w:rsid w:val="001E4669"/>
    <w:rsid w:val="001E4FDE"/>
    <w:rsid w:val="001E5CF5"/>
    <w:rsid w:val="001E5E90"/>
    <w:rsid w:val="001E61BC"/>
    <w:rsid w:val="001E73A4"/>
    <w:rsid w:val="001E7DBD"/>
    <w:rsid w:val="001E7E56"/>
    <w:rsid w:val="001F1C2A"/>
    <w:rsid w:val="001F1C7B"/>
    <w:rsid w:val="001F1E95"/>
    <w:rsid w:val="001F2CF4"/>
    <w:rsid w:val="001F2EB4"/>
    <w:rsid w:val="001F3FA0"/>
    <w:rsid w:val="001F58BF"/>
    <w:rsid w:val="001F68E7"/>
    <w:rsid w:val="00201988"/>
    <w:rsid w:val="002023A8"/>
    <w:rsid w:val="00202EFE"/>
    <w:rsid w:val="0020409E"/>
    <w:rsid w:val="00204331"/>
    <w:rsid w:val="00204675"/>
    <w:rsid w:val="0021128B"/>
    <w:rsid w:val="00211D3D"/>
    <w:rsid w:val="0021233B"/>
    <w:rsid w:val="00212C7F"/>
    <w:rsid w:val="00212ED6"/>
    <w:rsid w:val="00215417"/>
    <w:rsid w:val="00215AAC"/>
    <w:rsid w:val="00216B65"/>
    <w:rsid w:val="0022455B"/>
    <w:rsid w:val="00225C2D"/>
    <w:rsid w:val="00226BCE"/>
    <w:rsid w:val="00226C29"/>
    <w:rsid w:val="00230FA3"/>
    <w:rsid w:val="00232504"/>
    <w:rsid w:val="0023284B"/>
    <w:rsid w:val="00232A9C"/>
    <w:rsid w:val="00232ACF"/>
    <w:rsid w:val="00232BD6"/>
    <w:rsid w:val="00233696"/>
    <w:rsid w:val="00233927"/>
    <w:rsid w:val="00234218"/>
    <w:rsid w:val="0023432F"/>
    <w:rsid w:val="0023451A"/>
    <w:rsid w:val="00235313"/>
    <w:rsid w:val="00235EDD"/>
    <w:rsid w:val="002368DA"/>
    <w:rsid w:val="00236A56"/>
    <w:rsid w:val="002371E7"/>
    <w:rsid w:val="00237550"/>
    <w:rsid w:val="00240596"/>
    <w:rsid w:val="00240627"/>
    <w:rsid w:val="00240D0F"/>
    <w:rsid w:val="00240E8F"/>
    <w:rsid w:val="00241109"/>
    <w:rsid w:val="00241175"/>
    <w:rsid w:val="002434F3"/>
    <w:rsid w:val="002436B2"/>
    <w:rsid w:val="00243A6B"/>
    <w:rsid w:val="002456E8"/>
    <w:rsid w:val="00245AA7"/>
    <w:rsid w:val="00247A71"/>
    <w:rsid w:val="002504A8"/>
    <w:rsid w:val="00250D61"/>
    <w:rsid w:val="002513BE"/>
    <w:rsid w:val="00252C0D"/>
    <w:rsid w:val="0025381A"/>
    <w:rsid w:val="002553E2"/>
    <w:rsid w:val="0025604A"/>
    <w:rsid w:val="00256FC6"/>
    <w:rsid w:val="002578AF"/>
    <w:rsid w:val="002609F5"/>
    <w:rsid w:val="00261B7C"/>
    <w:rsid w:val="002633CB"/>
    <w:rsid w:val="0026494C"/>
    <w:rsid w:val="00264E31"/>
    <w:rsid w:val="00266C8D"/>
    <w:rsid w:val="002672F7"/>
    <w:rsid w:val="00271E3E"/>
    <w:rsid w:val="00272BB2"/>
    <w:rsid w:val="002733DC"/>
    <w:rsid w:val="00273CE3"/>
    <w:rsid w:val="00274023"/>
    <w:rsid w:val="00274180"/>
    <w:rsid w:val="00274C18"/>
    <w:rsid w:val="002760B3"/>
    <w:rsid w:val="002760C2"/>
    <w:rsid w:val="002761C1"/>
    <w:rsid w:val="00276382"/>
    <w:rsid w:val="00276682"/>
    <w:rsid w:val="002771CD"/>
    <w:rsid w:val="00280463"/>
    <w:rsid w:val="002810D1"/>
    <w:rsid w:val="00281C85"/>
    <w:rsid w:val="00282304"/>
    <w:rsid w:val="002843F9"/>
    <w:rsid w:val="00284A99"/>
    <w:rsid w:val="0028634A"/>
    <w:rsid w:val="0028699E"/>
    <w:rsid w:val="00286BD5"/>
    <w:rsid w:val="00286E8E"/>
    <w:rsid w:val="00287844"/>
    <w:rsid w:val="00287BE2"/>
    <w:rsid w:val="00290120"/>
    <w:rsid w:val="00291348"/>
    <w:rsid w:val="0029191B"/>
    <w:rsid w:val="00295D60"/>
    <w:rsid w:val="00295FDF"/>
    <w:rsid w:val="002964E5"/>
    <w:rsid w:val="0029696E"/>
    <w:rsid w:val="0029719F"/>
    <w:rsid w:val="00297F13"/>
    <w:rsid w:val="002A10C1"/>
    <w:rsid w:val="002A308F"/>
    <w:rsid w:val="002A38BA"/>
    <w:rsid w:val="002A3D94"/>
    <w:rsid w:val="002A5A26"/>
    <w:rsid w:val="002A5F9E"/>
    <w:rsid w:val="002A7829"/>
    <w:rsid w:val="002B04E8"/>
    <w:rsid w:val="002B12CF"/>
    <w:rsid w:val="002B33C3"/>
    <w:rsid w:val="002B40A7"/>
    <w:rsid w:val="002B4891"/>
    <w:rsid w:val="002B5878"/>
    <w:rsid w:val="002B683A"/>
    <w:rsid w:val="002B6ECE"/>
    <w:rsid w:val="002B7C48"/>
    <w:rsid w:val="002C281D"/>
    <w:rsid w:val="002C3244"/>
    <w:rsid w:val="002C3F0F"/>
    <w:rsid w:val="002C51AC"/>
    <w:rsid w:val="002D0586"/>
    <w:rsid w:val="002D09BA"/>
    <w:rsid w:val="002D1398"/>
    <w:rsid w:val="002D24BE"/>
    <w:rsid w:val="002D2698"/>
    <w:rsid w:val="002D2C04"/>
    <w:rsid w:val="002D469A"/>
    <w:rsid w:val="002D5513"/>
    <w:rsid w:val="002D64C1"/>
    <w:rsid w:val="002E0EAD"/>
    <w:rsid w:val="002E54CB"/>
    <w:rsid w:val="002E58C6"/>
    <w:rsid w:val="002E77E0"/>
    <w:rsid w:val="002F0082"/>
    <w:rsid w:val="002F049C"/>
    <w:rsid w:val="002F0701"/>
    <w:rsid w:val="002F074F"/>
    <w:rsid w:val="002F0AB7"/>
    <w:rsid w:val="002F0AC6"/>
    <w:rsid w:val="002F0F2B"/>
    <w:rsid w:val="002F2775"/>
    <w:rsid w:val="002F3007"/>
    <w:rsid w:val="002F3698"/>
    <w:rsid w:val="002F41FF"/>
    <w:rsid w:val="002F4B6B"/>
    <w:rsid w:val="002F4C51"/>
    <w:rsid w:val="002F5A85"/>
    <w:rsid w:val="002F6D98"/>
    <w:rsid w:val="0030051A"/>
    <w:rsid w:val="00300BE7"/>
    <w:rsid w:val="003017A1"/>
    <w:rsid w:val="0030227B"/>
    <w:rsid w:val="00303C5E"/>
    <w:rsid w:val="0030499D"/>
    <w:rsid w:val="00306473"/>
    <w:rsid w:val="00306519"/>
    <w:rsid w:val="0030687A"/>
    <w:rsid w:val="0030795A"/>
    <w:rsid w:val="003101D9"/>
    <w:rsid w:val="0031242E"/>
    <w:rsid w:val="00313040"/>
    <w:rsid w:val="003138A4"/>
    <w:rsid w:val="003169E9"/>
    <w:rsid w:val="00316C27"/>
    <w:rsid w:val="00317332"/>
    <w:rsid w:val="003176F6"/>
    <w:rsid w:val="00317E72"/>
    <w:rsid w:val="00320E59"/>
    <w:rsid w:val="00321F43"/>
    <w:rsid w:val="003231ED"/>
    <w:rsid w:val="00323F96"/>
    <w:rsid w:val="0032434F"/>
    <w:rsid w:val="003260D3"/>
    <w:rsid w:val="00326230"/>
    <w:rsid w:val="0032790E"/>
    <w:rsid w:val="003302A5"/>
    <w:rsid w:val="00330938"/>
    <w:rsid w:val="00331943"/>
    <w:rsid w:val="00331B34"/>
    <w:rsid w:val="00334B11"/>
    <w:rsid w:val="003355CD"/>
    <w:rsid w:val="00335695"/>
    <w:rsid w:val="003368F5"/>
    <w:rsid w:val="00336CD6"/>
    <w:rsid w:val="00342E64"/>
    <w:rsid w:val="00342E69"/>
    <w:rsid w:val="00343944"/>
    <w:rsid w:val="00343D61"/>
    <w:rsid w:val="00345BD4"/>
    <w:rsid w:val="003461E1"/>
    <w:rsid w:val="00346A24"/>
    <w:rsid w:val="00346F3D"/>
    <w:rsid w:val="003503D7"/>
    <w:rsid w:val="00350EE7"/>
    <w:rsid w:val="00351D25"/>
    <w:rsid w:val="0035212E"/>
    <w:rsid w:val="00352D98"/>
    <w:rsid w:val="00353770"/>
    <w:rsid w:val="00353FE1"/>
    <w:rsid w:val="00355545"/>
    <w:rsid w:val="003568E0"/>
    <w:rsid w:val="00357297"/>
    <w:rsid w:val="003611C6"/>
    <w:rsid w:val="00362BB3"/>
    <w:rsid w:val="0036386E"/>
    <w:rsid w:val="00364197"/>
    <w:rsid w:val="0036534D"/>
    <w:rsid w:val="0036552B"/>
    <w:rsid w:val="003664C5"/>
    <w:rsid w:val="00367C79"/>
    <w:rsid w:val="00370315"/>
    <w:rsid w:val="003704A8"/>
    <w:rsid w:val="00370685"/>
    <w:rsid w:val="00373788"/>
    <w:rsid w:val="0037468F"/>
    <w:rsid w:val="00374981"/>
    <w:rsid w:val="00374F59"/>
    <w:rsid w:val="00375CAF"/>
    <w:rsid w:val="003765E1"/>
    <w:rsid w:val="00376DE5"/>
    <w:rsid w:val="00380969"/>
    <w:rsid w:val="00381441"/>
    <w:rsid w:val="003814F9"/>
    <w:rsid w:val="00381775"/>
    <w:rsid w:val="003819FA"/>
    <w:rsid w:val="00381C03"/>
    <w:rsid w:val="003820FA"/>
    <w:rsid w:val="00383905"/>
    <w:rsid w:val="0038647F"/>
    <w:rsid w:val="0039185C"/>
    <w:rsid w:val="003929EE"/>
    <w:rsid w:val="00395C44"/>
    <w:rsid w:val="00395DD2"/>
    <w:rsid w:val="00396C8F"/>
    <w:rsid w:val="00397356"/>
    <w:rsid w:val="003975AF"/>
    <w:rsid w:val="00397C43"/>
    <w:rsid w:val="003A0B34"/>
    <w:rsid w:val="003A1006"/>
    <w:rsid w:val="003A5051"/>
    <w:rsid w:val="003A521A"/>
    <w:rsid w:val="003B0BFF"/>
    <w:rsid w:val="003B1943"/>
    <w:rsid w:val="003B19CA"/>
    <w:rsid w:val="003B22AB"/>
    <w:rsid w:val="003B2E9A"/>
    <w:rsid w:val="003B3CBB"/>
    <w:rsid w:val="003B4BB8"/>
    <w:rsid w:val="003B5C6D"/>
    <w:rsid w:val="003B6115"/>
    <w:rsid w:val="003B733F"/>
    <w:rsid w:val="003B748B"/>
    <w:rsid w:val="003C1A9C"/>
    <w:rsid w:val="003C26EA"/>
    <w:rsid w:val="003C4E78"/>
    <w:rsid w:val="003C64BC"/>
    <w:rsid w:val="003C6688"/>
    <w:rsid w:val="003C76AE"/>
    <w:rsid w:val="003C7E59"/>
    <w:rsid w:val="003D0853"/>
    <w:rsid w:val="003D1753"/>
    <w:rsid w:val="003D24D9"/>
    <w:rsid w:val="003D27CC"/>
    <w:rsid w:val="003D28F4"/>
    <w:rsid w:val="003D3AC8"/>
    <w:rsid w:val="003D404C"/>
    <w:rsid w:val="003D49AD"/>
    <w:rsid w:val="003D4D3A"/>
    <w:rsid w:val="003E03EC"/>
    <w:rsid w:val="003E0463"/>
    <w:rsid w:val="003E04D3"/>
    <w:rsid w:val="003E07E6"/>
    <w:rsid w:val="003E0BCF"/>
    <w:rsid w:val="003E14F7"/>
    <w:rsid w:val="003E3718"/>
    <w:rsid w:val="003E40B9"/>
    <w:rsid w:val="003E49E8"/>
    <w:rsid w:val="003E54FA"/>
    <w:rsid w:val="003E57BA"/>
    <w:rsid w:val="003E6625"/>
    <w:rsid w:val="003E7390"/>
    <w:rsid w:val="003F3F05"/>
    <w:rsid w:val="003F4386"/>
    <w:rsid w:val="003F4809"/>
    <w:rsid w:val="003F5A1A"/>
    <w:rsid w:val="004017BC"/>
    <w:rsid w:val="0040201F"/>
    <w:rsid w:val="00402847"/>
    <w:rsid w:val="004034CC"/>
    <w:rsid w:val="00404B4B"/>
    <w:rsid w:val="00405B61"/>
    <w:rsid w:val="00406A04"/>
    <w:rsid w:val="00406C2F"/>
    <w:rsid w:val="00406CFF"/>
    <w:rsid w:val="00407A63"/>
    <w:rsid w:val="0041030C"/>
    <w:rsid w:val="00412277"/>
    <w:rsid w:val="004125C0"/>
    <w:rsid w:val="00412C9C"/>
    <w:rsid w:val="004131A1"/>
    <w:rsid w:val="00415495"/>
    <w:rsid w:val="00416E3B"/>
    <w:rsid w:val="00417612"/>
    <w:rsid w:val="0041796A"/>
    <w:rsid w:val="00417FCB"/>
    <w:rsid w:val="004200E6"/>
    <w:rsid w:val="0042262B"/>
    <w:rsid w:val="004227AA"/>
    <w:rsid w:val="004234FB"/>
    <w:rsid w:val="00424937"/>
    <w:rsid w:val="004266C4"/>
    <w:rsid w:val="004277E0"/>
    <w:rsid w:val="00430577"/>
    <w:rsid w:val="00430F2F"/>
    <w:rsid w:val="00432417"/>
    <w:rsid w:val="00432581"/>
    <w:rsid w:val="004330A3"/>
    <w:rsid w:val="00433D43"/>
    <w:rsid w:val="00434436"/>
    <w:rsid w:val="004354F3"/>
    <w:rsid w:val="00435527"/>
    <w:rsid w:val="00440027"/>
    <w:rsid w:val="00440440"/>
    <w:rsid w:val="00440743"/>
    <w:rsid w:val="00441AFC"/>
    <w:rsid w:val="00441BEB"/>
    <w:rsid w:val="00441DDB"/>
    <w:rsid w:val="00442572"/>
    <w:rsid w:val="004425C8"/>
    <w:rsid w:val="0044285A"/>
    <w:rsid w:val="00442872"/>
    <w:rsid w:val="00442CA9"/>
    <w:rsid w:val="00443000"/>
    <w:rsid w:val="004434FB"/>
    <w:rsid w:val="00445374"/>
    <w:rsid w:val="00445875"/>
    <w:rsid w:val="00446008"/>
    <w:rsid w:val="00450AB4"/>
    <w:rsid w:val="004522A8"/>
    <w:rsid w:val="004528C2"/>
    <w:rsid w:val="00453028"/>
    <w:rsid w:val="00453727"/>
    <w:rsid w:val="00455100"/>
    <w:rsid w:val="004559A1"/>
    <w:rsid w:val="00456BC7"/>
    <w:rsid w:val="00457872"/>
    <w:rsid w:val="004607D1"/>
    <w:rsid w:val="00462FFA"/>
    <w:rsid w:val="00463A36"/>
    <w:rsid w:val="004643CE"/>
    <w:rsid w:val="00465761"/>
    <w:rsid w:val="00465976"/>
    <w:rsid w:val="00465DDD"/>
    <w:rsid w:val="00470016"/>
    <w:rsid w:val="00470B8E"/>
    <w:rsid w:val="004725F4"/>
    <w:rsid w:val="00472646"/>
    <w:rsid w:val="0047414A"/>
    <w:rsid w:val="00477214"/>
    <w:rsid w:val="00477BEC"/>
    <w:rsid w:val="00477C0C"/>
    <w:rsid w:val="00480A73"/>
    <w:rsid w:val="0048135D"/>
    <w:rsid w:val="00481DE1"/>
    <w:rsid w:val="00487DD4"/>
    <w:rsid w:val="004904EB"/>
    <w:rsid w:val="00490728"/>
    <w:rsid w:val="0049130A"/>
    <w:rsid w:val="00491F78"/>
    <w:rsid w:val="004925B2"/>
    <w:rsid w:val="00492DE4"/>
    <w:rsid w:val="00493579"/>
    <w:rsid w:val="00493600"/>
    <w:rsid w:val="0049575C"/>
    <w:rsid w:val="00495A0C"/>
    <w:rsid w:val="00495F69"/>
    <w:rsid w:val="004963AF"/>
    <w:rsid w:val="00496664"/>
    <w:rsid w:val="00496BB9"/>
    <w:rsid w:val="004A00DE"/>
    <w:rsid w:val="004A0107"/>
    <w:rsid w:val="004A0144"/>
    <w:rsid w:val="004A11ED"/>
    <w:rsid w:val="004A23E1"/>
    <w:rsid w:val="004A2B73"/>
    <w:rsid w:val="004A32E7"/>
    <w:rsid w:val="004A38D9"/>
    <w:rsid w:val="004A3D31"/>
    <w:rsid w:val="004A4581"/>
    <w:rsid w:val="004A55FB"/>
    <w:rsid w:val="004A6148"/>
    <w:rsid w:val="004A6264"/>
    <w:rsid w:val="004A641B"/>
    <w:rsid w:val="004B1AB6"/>
    <w:rsid w:val="004B2735"/>
    <w:rsid w:val="004B49DC"/>
    <w:rsid w:val="004B4DF6"/>
    <w:rsid w:val="004B5B95"/>
    <w:rsid w:val="004B5E9A"/>
    <w:rsid w:val="004B6BFA"/>
    <w:rsid w:val="004B7116"/>
    <w:rsid w:val="004B7E8F"/>
    <w:rsid w:val="004C16F2"/>
    <w:rsid w:val="004C3730"/>
    <w:rsid w:val="004C3E70"/>
    <w:rsid w:val="004C438D"/>
    <w:rsid w:val="004C495C"/>
    <w:rsid w:val="004C55D5"/>
    <w:rsid w:val="004D1B19"/>
    <w:rsid w:val="004D223D"/>
    <w:rsid w:val="004D4742"/>
    <w:rsid w:val="004D48EF"/>
    <w:rsid w:val="004D5EA8"/>
    <w:rsid w:val="004D7BDB"/>
    <w:rsid w:val="004E051F"/>
    <w:rsid w:val="004E0B7D"/>
    <w:rsid w:val="004E13C7"/>
    <w:rsid w:val="004E30C4"/>
    <w:rsid w:val="004E40F2"/>
    <w:rsid w:val="004E4A7C"/>
    <w:rsid w:val="004E4C7F"/>
    <w:rsid w:val="004E6276"/>
    <w:rsid w:val="004E6E08"/>
    <w:rsid w:val="004E78BA"/>
    <w:rsid w:val="004F326A"/>
    <w:rsid w:val="004F4564"/>
    <w:rsid w:val="004F4F25"/>
    <w:rsid w:val="004F520A"/>
    <w:rsid w:val="004F5271"/>
    <w:rsid w:val="004F6B3B"/>
    <w:rsid w:val="00500B26"/>
    <w:rsid w:val="005016B2"/>
    <w:rsid w:val="0050170D"/>
    <w:rsid w:val="005017C3"/>
    <w:rsid w:val="0050223E"/>
    <w:rsid w:val="00502CA8"/>
    <w:rsid w:val="00504A0C"/>
    <w:rsid w:val="00504D02"/>
    <w:rsid w:val="0050557E"/>
    <w:rsid w:val="0050687F"/>
    <w:rsid w:val="00510752"/>
    <w:rsid w:val="00510B53"/>
    <w:rsid w:val="0051106E"/>
    <w:rsid w:val="00511715"/>
    <w:rsid w:val="00511D1F"/>
    <w:rsid w:val="005141FA"/>
    <w:rsid w:val="005151AD"/>
    <w:rsid w:val="005153BB"/>
    <w:rsid w:val="00515FF1"/>
    <w:rsid w:val="00516257"/>
    <w:rsid w:val="00516B70"/>
    <w:rsid w:val="00520BF0"/>
    <w:rsid w:val="0052140A"/>
    <w:rsid w:val="00521D56"/>
    <w:rsid w:val="00522429"/>
    <w:rsid w:val="0052338B"/>
    <w:rsid w:val="00523B98"/>
    <w:rsid w:val="00523F93"/>
    <w:rsid w:val="005248CA"/>
    <w:rsid w:val="00524D89"/>
    <w:rsid w:val="005257B3"/>
    <w:rsid w:val="00526002"/>
    <w:rsid w:val="00531A96"/>
    <w:rsid w:val="00532389"/>
    <w:rsid w:val="005323A0"/>
    <w:rsid w:val="0053258A"/>
    <w:rsid w:val="0053398F"/>
    <w:rsid w:val="00533F5F"/>
    <w:rsid w:val="005341C4"/>
    <w:rsid w:val="00534A19"/>
    <w:rsid w:val="00535DA9"/>
    <w:rsid w:val="00536433"/>
    <w:rsid w:val="00536B53"/>
    <w:rsid w:val="005376CF"/>
    <w:rsid w:val="00540E68"/>
    <w:rsid w:val="00541B12"/>
    <w:rsid w:val="00541F32"/>
    <w:rsid w:val="0054300B"/>
    <w:rsid w:val="0054315C"/>
    <w:rsid w:val="005457B7"/>
    <w:rsid w:val="00545B6F"/>
    <w:rsid w:val="00546AE1"/>
    <w:rsid w:val="005477F7"/>
    <w:rsid w:val="00552CAF"/>
    <w:rsid w:val="00552E17"/>
    <w:rsid w:val="00553FAC"/>
    <w:rsid w:val="00554CBA"/>
    <w:rsid w:val="00554CE4"/>
    <w:rsid w:val="00554CF2"/>
    <w:rsid w:val="0055670A"/>
    <w:rsid w:val="00556AE8"/>
    <w:rsid w:val="0055771F"/>
    <w:rsid w:val="00557992"/>
    <w:rsid w:val="005614E4"/>
    <w:rsid w:val="0056315A"/>
    <w:rsid w:val="005637DA"/>
    <w:rsid w:val="00564E3E"/>
    <w:rsid w:val="00565735"/>
    <w:rsid w:val="005657C8"/>
    <w:rsid w:val="005664E6"/>
    <w:rsid w:val="00566A0A"/>
    <w:rsid w:val="00566B79"/>
    <w:rsid w:val="00566E81"/>
    <w:rsid w:val="00567516"/>
    <w:rsid w:val="00567EF7"/>
    <w:rsid w:val="00570B0E"/>
    <w:rsid w:val="005713D9"/>
    <w:rsid w:val="0057297D"/>
    <w:rsid w:val="005759EF"/>
    <w:rsid w:val="00575E73"/>
    <w:rsid w:val="0058021D"/>
    <w:rsid w:val="0058290D"/>
    <w:rsid w:val="00583248"/>
    <w:rsid w:val="0058569B"/>
    <w:rsid w:val="00586020"/>
    <w:rsid w:val="005861BE"/>
    <w:rsid w:val="00591339"/>
    <w:rsid w:val="00593B61"/>
    <w:rsid w:val="00594B0E"/>
    <w:rsid w:val="00594E2C"/>
    <w:rsid w:val="00595717"/>
    <w:rsid w:val="005967BB"/>
    <w:rsid w:val="005A2E81"/>
    <w:rsid w:val="005A3751"/>
    <w:rsid w:val="005A564B"/>
    <w:rsid w:val="005A58A5"/>
    <w:rsid w:val="005A5FDC"/>
    <w:rsid w:val="005A70D2"/>
    <w:rsid w:val="005A7306"/>
    <w:rsid w:val="005A7309"/>
    <w:rsid w:val="005A7CC0"/>
    <w:rsid w:val="005B1FFC"/>
    <w:rsid w:val="005B34FE"/>
    <w:rsid w:val="005B4102"/>
    <w:rsid w:val="005B4E3F"/>
    <w:rsid w:val="005B7C98"/>
    <w:rsid w:val="005C0173"/>
    <w:rsid w:val="005C0212"/>
    <w:rsid w:val="005C20B2"/>
    <w:rsid w:val="005C3643"/>
    <w:rsid w:val="005C3D8F"/>
    <w:rsid w:val="005C3FDB"/>
    <w:rsid w:val="005C4977"/>
    <w:rsid w:val="005C62F1"/>
    <w:rsid w:val="005D0010"/>
    <w:rsid w:val="005D0C35"/>
    <w:rsid w:val="005D0D68"/>
    <w:rsid w:val="005D14B5"/>
    <w:rsid w:val="005D322C"/>
    <w:rsid w:val="005D3580"/>
    <w:rsid w:val="005D3FB4"/>
    <w:rsid w:val="005D69B6"/>
    <w:rsid w:val="005D6DE2"/>
    <w:rsid w:val="005D7A69"/>
    <w:rsid w:val="005E1117"/>
    <w:rsid w:val="005E15BF"/>
    <w:rsid w:val="005E1661"/>
    <w:rsid w:val="005E203F"/>
    <w:rsid w:val="005E2052"/>
    <w:rsid w:val="005E2E42"/>
    <w:rsid w:val="005E74F6"/>
    <w:rsid w:val="005E7910"/>
    <w:rsid w:val="005E7A54"/>
    <w:rsid w:val="005F1BF0"/>
    <w:rsid w:val="005F2032"/>
    <w:rsid w:val="005F3412"/>
    <w:rsid w:val="005F38D8"/>
    <w:rsid w:val="005F3B55"/>
    <w:rsid w:val="005F4087"/>
    <w:rsid w:val="005F5058"/>
    <w:rsid w:val="005F52F8"/>
    <w:rsid w:val="005F573E"/>
    <w:rsid w:val="005F625D"/>
    <w:rsid w:val="005F6477"/>
    <w:rsid w:val="005F64A4"/>
    <w:rsid w:val="005F6A4F"/>
    <w:rsid w:val="005F7340"/>
    <w:rsid w:val="005F790C"/>
    <w:rsid w:val="005F7A6C"/>
    <w:rsid w:val="006015B3"/>
    <w:rsid w:val="00601DDE"/>
    <w:rsid w:val="00602602"/>
    <w:rsid w:val="00602A34"/>
    <w:rsid w:val="00603235"/>
    <w:rsid w:val="006068E6"/>
    <w:rsid w:val="006112D1"/>
    <w:rsid w:val="006119EF"/>
    <w:rsid w:val="00611E06"/>
    <w:rsid w:val="006130D7"/>
    <w:rsid w:val="006155BE"/>
    <w:rsid w:val="00617614"/>
    <w:rsid w:val="006176C9"/>
    <w:rsid w:val="00621E35"/>
    <w:rsid w:val="00624F5F"/>
    <w:rsid w:val="006251E3"/>
    <w:rsid w:val="0062557B"/>
    <w:rsid w:val="00625762"/>
    <w:rsid w:val="006258B2"/>
    <w:rsid w:val="00626301"/>
    <w:rsid w:val="0062792B"/>
    <w:rsid w:val="00627A62"/>
    <w:rsid w:val="00630886"/>
    <w:rsid w:val="00630CAF"/>
    <w:rsid w:val="0063207A"/>
    <w:rsid w:val="0063392B"/>
    <w:rsid w:val="0063416D"/>
    <w:rsid w:val="00635357"/>
    <w:rsid w:val="00635E22"/>
    <w:rsid w:val="00637BB0"/>
    <w:rsid w:val="00642427"/>
    <w:rsid w:val="00643974"/>
    <w:rsid w:val="0065029E"/>
    <w:rsid w:val="006508DA"/>
    <w:rsid w:val="00651C8C"/>
    <w:rsid w:val="00651D4D"/>
    <w:rsid w:val="00651F00"/>
    <w:rsid w:val="00653FDE"/>
    <w:rsid w:val="00654059"/>
    <w:rsid w:val="006556A7"/>
    <w:rsid w:val="00655BA4"/>
    <w:rsid w:val="006569B3"/>
    <w:rsid w:val="00657346"/>
    <w:rsid w:val="00657995"/>
    <w:rsid w:val="006614B2"/>
    <w:rsid w:val="00662829"/>
    <w:rsid w:val="00662B2D"/>
    <w:rsid w:val="0066497A"/>
    <w:rsid w:val="00664A06"/>
    <w:rsid w:val="00666118"/>
    <w:rsid w:val="00666EB8"/>
    <w:rsid w:val="00667E0E"/>
    <w:rsid w:val="006707A5"/>
    <w:rsid w:val="00671043"/>
    <w:rsid w:val="00671138"/>
    <w:rsid w:val="00671824"/>
    <w:rsid w:val="00672DEA"/>
    <w:rsid w:val="00674C25"/>
    <w:rsid w:val="00674F1F"/>
    <w:rsid w:val="00675128"/>
    <w:rsid w:val="00675774"/>
    <w:rsid w:val="00675E63"/>
    <w:rsid w:val="006764D8"/>
    <w:rsid w:val="006769E7"/>
    <w:rsid w:val="006772BF"/>
    <w:rsid w:val="00677652"/>
    <w:rsid w:val="00680BC1"/>
    <w:rsid w:val="006815B5"/>
    <w:rsid w:val="00681757"/>
    <w:rsid w:val="00681D8C"/>
    <w:rsid w:val="00683C96"/>
    <w:rsid w:val="00684517"/>
    <w:rsid w:val="00684EC9"/>
    <w:rsid w:val="006859DD"/>
    <w:rsid w:val="006859F1"/>
    <w:rsid w:val="00685AF5"/>
    <w:rsid w:val="006860A6"/>
    <w:rsid w:val="0068689B"/>
    <w:rsid w:val="00686B66"/>
    <w:rsid w:val="006879F8"/>
    <w:rsid w:val="0069247E"/>
    <w:rsid w:val="00692BC0"/>
    <w:rsid w:val="00694042"/>
    <w:rsid w:val="00694DFC"/>
    <w:rsid w:val="00695DAD"/>
    <w:rsid w:val="0069612E"/>
    <w:rsid w:val="00696A23"/>
    <w:rsid w:val="006973B7"/>
    <w:rsid w:val="006A1322"/>
    <w:rsid w:val="006A1DE3"/>
    <w:rsid w:val="006A3090"/>
    <w:rsid w:val="006A5770"/>
    <w:rsid w:val="006A5AFC"/>
    <w:rsid w:val="006A6F05"/>
    <w:rsid w:val="006B37C5"/>
    <w:rsid w:val="006B5432"/>
    <w:rsid w:val="006B73BE"/>
    <w:rsid w:val="006C177C"/>
    <w:rsid w:val="006C1A3E"/>
    <w:rsid w:val="006C22DB"/>
    <w:rsid w:val="006C2522"/>
    <w:rsid w:val="006C27F9"/>
    <w:rsid w:val="006C3093"/>
    <w:rsid w:val="006C3428"/>
    <w:rsid w:val="006C3E35"/>
    <w:rsid w:val="006C7D2A"/>
    <w:rsid w:val="006C7E91"/>
    <w:rsid w:val="006D0DCB"/>
    <w:rsid w:val="006D1752"/>
    <w:rsid w:val="006D2198"/>
    <w:rsid w:val="006D3D4D"/>
    <w:rsid w:val="006D3F99"/>
    <w:rsid w:val="006D560B"/>
    <w:rsid w:val="006D7091"/>
    <w:rsid w:val="006D724D"/>
    <w:rsid w:val="006D72B6"/>
    <w:rsid w:val="006E0C9B"/>
    <w:rsid w:val="006E150D"/>
    <w:rsid w:val="006E1D40"/>
    <w:rsid w:val="006E20C1"/>
    <w:rsid w:val="006E2CF2"/>
    <w:rsid w:val="006E2F35"/>
    <w:rsid w:val="006E33CC"/>
    <w:rsid w:val="006E468B"/>
    <w:rsid w:val="006E5623"/>
    <w:rsid w:val="006E6111"/>
    <w:rsid w:val="006E745A"/>
    <w:rsid w:val="006F005A"/>
    <w:rsid w:val="006F05DF"/>
    <w:rsid w:val="006F1596"/>
    <w:rsid w:val="006F1A89"/>
    <w:rsid w:val="006F24A8"/>
    <w:rsid w:val="006F4591"/>
    <w:rsid w:val="006F4ABE"/>
    <w:rsid w:val="006F525A"/>
    <w:rsid w:val="006F5340"/>
    <w:rsid w:val="006F6A8C"/>
    <w:rsid w:val="006F7B2E"/>
    <w:rsid w:val="006F7F6B"/>
    <w:rsid w:val="006F7FA1"/>
    <w:rsid w:val="00700C6F"/>
    <w:rsid w:val="00701A90"/>
    <w:rsid w:val="00702619"/>
    <w:rsid w:val="00703CF1"/>
    <w:rsid w:val="0070476F"/>
    <w:rsid w:val="00704ECE"/>
    <w:rsid w:val="0070514F"/>
    <w:rsid w:val="0070610B"/>
    <w:rsid w:val="00706178"/>
    <w:rsid w:val="00707C41"/>
    <w:rsid w:val="007102EC"/>
    <w:rsid w:val="00711D5F"/>
    <w:rsid w:val="00712D17"/>
    <w:rsid w:val="007138AA"/>
    <w:rsid w:val="00714585"/>
    <w:rsid w:val="00716056"/>
    <w:rsid w:val="00716866"/>
    <w:rsid w:val="00717BAB"/>
    <w:rsid w:val="007207E4"/>
    <w:rsid w:val="00720A2F"/>
    <w:rsid w:val="00721A05"/>
    <w:rsid w:val="00721C02"/>
    <w:rsid w:val="00722382"/>
    <w:rsid w:val="00723194"/>
    <w:rsid w:val="0072368E"/>
    <w:rsid w:val="0072395D"/>
    <w:rsid w:val="00723FC7"/>
    <w:rsid w:val="007240C4"/>
    <w:rsid w:val="007251E5"/>
    <w:rsid w:val="00725B78"/>
    <w:rsid w:val="00725B94"/>
    <w:rsid w:val="00725D83"/>
    <w:rsid w:val="00725FDF"/>
    <w:rsid w:val="0072746F"/>
    <w:rsid w:val="00727AFB"/>
    <w:rsid w:val="00730116"/>
    <w:rsid w:val="007301E5"/>
    <w:rsid w:val="00730724"/>
    <w:rsid w:val="00732193"/>
    <w:rsid w:val="00732E8A"/>
    <w:rsid w:val="0073307F"/>
    <w:rsid w:val="007338C9"/>
    <w:rsid w:val="0073392E"/>
    <w:rsid w:val="00734AB9"/>
    <w:rsid w:val="00735FDD"/>
    <w:rsid w:val="00741F70"/>
    <w:rsid w:val="00744E5F"/>
    <w:rsid w:val="0074602D"/>
    <w:rsid w:val="00746EF5"/>
    <w:rsid w:val="007516D8"/>
    <w:rsid w:val="00751B38"/>
    <w:rsid w:val="007522BA"/>
    <w:rsid w:val="00752650"/>
    <w:rsid w:val="00752A2E"/>
    <w:rsid w:val="00754857"/>
    <w:rsid w:val="007551CF"/>
    <w:rsid w:val="007569C4"/>
    <w:rsid w:val="00761E4D"/>
    <w:rsid w:val="00766C2F"/>
    <w:rsid w:val="0077033A"/>
    <w:rsid w:val="00771302"/>
    <w:rsid w:val="0077227F"/>
    <w:rsid w:val="00772D8D"/>
    <w:rsid w:val="00773E3A"/>
    <w:rsid w:val="00783403"/>
    <w:rsid w:val="00783E57"/>
    <w:rsid w:val="007853E0"/>
    <w:rsid w:val="007857B4"/>
    <w:rsid w:val="0078592A"/>
    <w:rsid w:val="007860D3"/>
    <w:rsid w:val="00790762"/>
    <w:rsid w:val="007908A3"/>
    <w:rsid w:val="00791436"/>
    <w:rsid w:val="0079158C"/>
    <w:rsid w:val="00791822"/>
    <w:rsid w:val="00791DB4"/>
    <w:rsid w:val="00791E2B"/>
    <w:rsid w:val="007931AF"/>
    <w:rsid w:val="007933F0"/>
    <w:rsid w:val="00793923"/>
    <w:rsid w:val="00793C40"/>
    <w:rsid w:val="00794179"/>
    <w:rsid w:val="007961BC"/>
    <w:rsid w:val="00797519"/>
    <w:rsid w:val="00797B21"/>
    <w:rsid w:val="007A05C5"/>
    <w:rsid w:val="007A06CF"/>
    <w:rsid w:val="007A2338"/>
    <w:rsid w:val="007A2983"/>
    <w:rsid w:val="007A3001"/>
    <w:rsid w:val="007A30AE"/>
    <w:rsid w:val="007A520C"/>
    <w:rsid w:val="007A5C09"/>
    <w:rsid w:val="007A6B8F"/>
    <w:rsid w:val="007A6FAB"/>
    <w:rsid w:val="007B163C"/>
    <w:rsid w:val="007B212B"/>
    <w:rsid w:val="007B25D2"/>
    <w:rsid w:val="007B2998"/>
    <w:rsid w:val="007B299B"/>
    <w:rsid w:val="007B3C06"/>
    <w:rsid w:val="007B4627"/>
    <w:rsid w:val="007B5736"/>
    <w:rsid w:val="007C0778"/>
    <w:rsid w:val="007C0A8E"/>
    <w:rsid w:val="007C1C36"/>
    <w:rsid w:val="007C1C48"/>
    <w:rsid w:val="007C3D73"/>
    <w:rsid w:val="007C45D1"/>
    <w:rsid w:val="007C5ADA"/>
    <w:rsid w:val="007C75CD"/>
    <w:rsid w:val="007C7AFE"/>
    <w:rsid w:val="007D139B"/>
    <w:rsid w:val="007D15BD"/>
    <w:rsid w:val="007D214A"/>
    <w:rsid w:val="007D34FE"/>
    <w:rsid w:val="007D5ADF"/>
    <w:rsid w:val="007D66B3"/>
    <w:rsid w:val="007D6C6A"/>
    <w:rsid w:val="007D6CE0"/>
    <w:rsid w:val="007E0D9A"/>
    <w:rsid w:val="007E2138"/>
    <w:rsid w:val="007E26F1"/>
    <w:rsid w:val="007E390E"/>
    <w:rsid w:val="007E39A7"/>
    <w:rsid w:val="007E4211"/>
    <w:rsid w:val="007E4E3A"/>
    <w:rsid w:val="007E5102"/>
    <w:rsid w:val="007E5695"/>
    <w:rsid w:val="007E6289"/>
    <w:rsid w:val="007E68E7"/>
    <w:rsid w:val="007E6BEC"/>
    <w:rsid w:val="007E7C1E"/>
    <w:rsid w:val="007E7E0F"/>
    <w:rsid w:val="007F09AE"/>
    <w:rsid w:val="007F0B43"/>
    <w:rsid w:val="007F2086"/>
    <w:rsid w:val="007F325E"/>
    <w:rsid w:val="007F4371"/>
    <w:rsid w:val="007F6C56"/>
    <w:rsid w:val="007F7992"/>
    <w:rsid w:val="007F7E7B"/>
    <w:rsid w:val="00800DD8"/>
    <w:rsid w:val="008019AE"/>
    <w:rsid w:val="00804999"/>
    <w:rsid w:val="0080595E"/>
    <w:rsid w:val="008066D6"/>
    <w:rsid w:val="00807945"/>
    <w:rsid w:val="00810056"/>
    <w:rsid w:val="008103C9"/>
    <w:rsid w:val="00810C2C"/>
    <w:rsid w:val="00811020"/>
    <w:rsid w:val="008142ED"/>
    <w:rsid w:val="008143E6"/>
    <w:rsid w:val="008174B5"/>
    <w:rsid w:val="00821283"/>
    <w:rsid w:val="00821426"/>
    <w:rsid w:val="008219ED"/>
    <w:rsid w:val="00822491"/>
    <w:rsid w:val="00824B26"/>
    <w:rsid w:val="00825444"/>
    <w:rsid w:val="00825456"/>
    <w:rsid w:val="00826097"/>
    <w:rsid w:val="00826719"/>
    <w:rsid w:val="00831359"/>
    <w:rsid w:val="00831FA6"/>
    <w:rsid w:val="0083228B"/>
    <w:rsid w:val="00833D68"/>
    <w:rsid w:val="00833E7F"/>
    <w:rsid w:val="00834F04"/>
    <w:rsid w:val="00836A02"/>
    <w:rsid w:val="00836F21"/>
    <w:rsid w:val="008402A0"/>
    <w:rsid w:val="00842AEC"/>
    <w:rsid w:val="00843B0B"/>
    <w:rsid w:val="00845F33"/>
    <w:rsid w:val="00846195"/>
    <w:rsid w:val="008469B1"/>
    <w:rsid w:val="00846D7B"/>
    <w:rsid w:val="008477E5"/>
    <w:rsid w:val="00851610"/>
    <w:rsid w:val="0085266B"/>
    <w:rsid w:val="00853851"/>
    <w:rsid w:val="00856289"/>
    <w:rsid w:val="00857943"/>
    <w:rsid w:val="00862EAC"/>
    <w:rsid w:val="00862EBB"/>
    <w:rsid w:val="00863E4E"/>
    <w:rsid w:val="008649F7"/>
    <w:rsid w:val="00864ADA"/>
    <w:rsid w:val="00864B68"/>
    <w:rsid w:val="008651A8"/>
    <w:rsid w:val="00865F3C"/>
    <w:rsid w:val="00866559"/>
    <w:rsid w:val="00870DB5"/>
    <w:rsid w:val="00872FBD"/>
    <w:rsid w:val="0087610E"/>
    <w:rsid w:val="008767A2"/>
    <w:rsid w:val="00880D95"/>
    <w:rsid w:val="00882000"/>
    <w:rsid w:val="008824A5"/>
    <w:rsid w:val="008825A5"/>
    <w:rsid w:val="0088302E"/>
    <w:rsid w:val="008838AF"/>
    <w:rsid w:val="00883E88"/>
    <w:rsid w:val="00885125"/>
    <w:rsid w:val="00886BE9"/>
    <w:rsid w:val="00886DF4"/>
    <w:rsid w:val="008879FE"/>
    <w:rsid w:val="008904F7"/>
    <w:rsid w:val="008936E5"/>
    <w:rsid w:val="008951F7"/>
    <w:rsid w:val="008961E8"/>
    <w:rsid w:val="00896543"/>
    <w:rsid w:val="008973F7"/>
    <w:rsid w:val="008A0D1C"/>
    <w:rsid w:val="008A19D7"/>
    <w:rsid w:val="008A3B08"/>
    <w:rsid w:val="008A3FC6"/>
    <w:rsid w:val="008A628F"/>
    <w:rsid w:val="008A7EA5"/>
    <w:rsid w:val="008A7FF0"/>
    <w:rsid w:val="008B00E5"/>
    <w:rsid w:val="008B053D"/>
    <w:rsid w:val="008B0C1E"/>
    <w:rsid w:val="008B313D"/>
    <w:rsid w:val="008B474C"/>
    <w:rsid w:val="008B4AB3"/>
    <w:rsid w:val="008B52DC"/>
    <w:rsid w:val="008B56B5"/>
    <w:rsid w:val="008B56F6"/>
    <w:rsid w:val="008B5944"/>
    <w:rsid w:val="008B6641"/>
    <w:rsid w:val="008B7AFD"/>
    <w:rsid w:val="008C11D5"/>
    <w:rsid w:val="008C11D9"/>
    <w:rsid w:val="008C183E"/>
    <w:rsid w:val="008C1DDD"/>
    <w:rsid w:val="008C1FC5"/>
    <w:rsid w:val="008C2D59"/>
    <w:rsid w:val="008C3782"/>
    <w:rsid w:val="008C6882"/>
    <w:rsid w:val="008C7CE8"/>
    <w:rsid w:val="008D00A9"/>
    <w:rsid w:val="008D0554"/>
    <w:rsid w:val="008D09D5"/>
    <w:rsid w:val="008D0DB8"/>
    <w:rsid w:val="008D0FD1"/>
    <w:rsid w:val="008D12D0"/>
    <w:rsid w:val="008D2061"/>
    <w:rsid w:val="008D2228"/>
    <w:rsid w:val="008D3DFA"/>
    <w:rsid w:val="008D3EA2"/>
    <w:rsid w:val="008D4018"/>
    <w:rsid w:val="008D47C2"/>
    <w:rsid w:val="008D4998"/>
    <w:rsid w:val="008D6EC7"/>
    <w:rsid w:val="008D7B05"/>
    <w:rsid w:val="008E2293"/>
    <w:rsid w:val="008E341F"/>
    <w:rsid w:val="008E3C64"/>
    <w:rsid w:val="008E3CE9"/>
    <w:rsid w:val="008E3F93"/>
    <w:rsid w:val="008E4A58"/>
    <w:rsid w:val="008E6AF7"/>
    <w:rsid w:val="008E6E2E"/>
    <w:rsid w:val="008E7044"/>
    <w:rsid w:val="008E7A26"/>
    <w:rsid w:val="008E7B0C"/>
    <w:rsid w:val="008F1E6C"/>
    <w:rsid w:val="008F56C5"/>
    <w:rsid w:val="008F608C"/>
    <w:rsid w:val="008F68F6"/>
    <w:rsid w:val="008F7169"/>
    <w:rsid w:val="008F7C68"/>
    <w:rsid w:val="00900023"/>
    <w:rsid w:val="009000D6"/>
    <w:rsid w:val="00900C74"/>
    <w:rsid w:val="00900C80"/>
    <w:rsid w:val="00901D71"/>
    <w:rsid w:val="00903A39"/>
    <w:rsid w:val="00903B09"/>
    <w:rsid w:val="00903DF1"/>
    <w:rsid w:val="00904447"/>
    <w:rsid w:val="00904EB9"/>
    <w:rsid w:val="0090555D"/>
    <w:rsid w:val="00905B3D"/>
    <w:rsid w:val="00907E6C"/>
    <w:rsid w:val="00910E04"/>
    <w:rsid w:val="009126F9"/>
    <w:rsid w:val="00912DBA"/>
    <w:rsid w:val="00912DEE"/>
    <w:rsid w:val="0091387C"/>
    <w:rsid w:val="009142D3"/>
    <w:rsid w:val="00915597"/>
    <w:rsid w:val="00916069"/>
    <w:rsid w:val="009160E3"/>
    <w:rsid w:val="00916392"/>
    <w:rsid w:val="0091663F"/>
    <w:rsid w:val="00916893"/>
    <w:rsid w:val="00920550"/>
    <w:rsid w:val="009240AD"/>
    <w:rsid w:val="00924502"/>
    <w:rsid w:val="00924B9C"/>
    <w:rsid w:val="00924E9B"/>
    <w:rsid w:val="00925DF2"/>
    <w:rsid w:val="00931CB6"/>
    <w:rsid w:val="00931F76"/>
    <w:rsid w:val="009326A1"/>
    <w:rsid w:val="00932DB3"/>
    <w:rsid w:val="009343F8"/>
    <w:rsid w:val="00934AFA"/>
    <w:rsid w:val="00934C7E"/>
    <w:rsid w:val="00934D62"/>
    <w:rsid w:val="009355D7"/>
    <w:rsid w:val="00935B23"/>
    <w:rsid w:val="00935DEB"/>
    <w:rsid w:val="00937A50"/>
    <w:rsid w:val="00937F19"/>
    <w:rsid w:val="00941966"/>
    <w:rsid w:val="00942C7D"/>
    <w:rsid w:val="00942D7D"/>
    <w:rsid w:val="0094348F"/>
    <w:rsid w:val="009435D5"/>
    <w:rsid w:val="009456DA"/>
    <w:rsid w:val="00945E95"/>
    <w:rsid w:val="00947CCB"/>
    <w:rsid w:val="00951445"/>
    <w:rsid w:val="00951493"/>
    <w:rsid w:val="00951696"/>
    <w:rsid w:val="0095171E"/>
    <w:rsid w:val="0095198A"/>
    <w:rsid w:val="00952827"/>
    <w:rsid w:val="009530D6"/>
    <w:rsid w:val="00961029"/>
    <w:rsid w:val="009621DB"/>
    <w:rsid w:val="0096563A"/>
    <w:rsid w:val="0096583B"/>
    <w:rsid w:val="00967085"/>
    <w:rsid w:val="009670E6"/>
    <w:rsid w:val="00967936"/>
    <w:rsid w:val="00967D91"/>
    <w:rsid w:val="00970DD8"/>
    <w:rsid w:val="00971F7A"/>
    <w:rsid w:val="00971F9E"/>
    <w:rsid w:val="009723E8"/>
    <w:rsid w:val="009744D5"/>
    <w:rsid w:val="00974C2E"/>
    <w:rsid w:val="00974DD2"/>
    <w:rsid w:val="00975233"/>
    <w:rsid w:val="00976696"/>
    <w:rsid w:val="009767B2"/>
    <w:rsid w:val="009778E4"/>
    <w:rsid w:val="00984EBE"/>
    <w:rsid w:val="00985E0D"/>
    <w:rsid w:val="0098646D"/>
    <w:rsid w:val="009873C8"/>
    <w:rsid w:val="00987897"/>
    <w:rsid w:val="009911CB"/>
    <w:rsid w:val="00991397"/>
    <w:rsid w:val="00991409"/>
    <w:rsid w:val="00994701"/>
    <w:rsid w:val="0099544F"/>
    <w:rsid w:val="00995A5E"/>
    <w:rsid w:val="00995A8B"/>
    <w:rsid w:val="0099644B"/>
    <w:rsid w:val="009978DB"/>
    <w:rsid w:val="00997C7E"/>
    <w:rsid w:val="009A13B3"/>
    <w:rsid w:val="009A3791"/>
    <w:rsid w:val="009A4214"/>
    <w:rsid w:val="009A4502"/>
    <w:rsid w:val="009A4EB0"/>
    <w:rsid w:val="009A5ABD"/>
    <w:rsid w:val="009A70A0"/>
    <w:rsid w:val="009B01AD"/>
    <w:rsid w:val="009B05F3"/>
    <w:rsid w:val="009B06AA"/>
    <w:rsid w:val="009B0C43"/>
    <w:rsid w:val="009B1207"/>
    <w:rsid w:val="009B21A9"/>
    <w:rsid w:val="009B2537"/>
    <w:rsid w:val="009B3199"/>
    <w:rsid w:val="009B3481"/>
    <w:rsid w:val="009B370A"/>
    <w:rsid w:val="009B446C"/>
    <w:rsid w:val="009B46FE"/>
    <w:rsid w:val="009B4BE7"/>
    <w:rsid w:val="009B5110"/>
    <w:rsid w:val="009B51E0"/>
    <w:rsid w:val="009B72FE"/>
    <w:rsid w:val="009B7E1B"/>
    <w:rsid w:val="009C0A45"/>
    <w:rsid w:val="009C0B26"/>
    <w:rsid w:val="009C0E0C"/>
    <w:rsid w:val="009C13C4"/>
    <w:rsid w:val="009C2446"/>
    <w:rsid w:val="009C2556"/>
    <w:rsid w:val="009C4DE8"/>
    <w:rsid w:val="009C62FC"/>
    <w:rsid w:val="009C7689"/>
    <w:rsid w:val="009C7A92"/>
    <w:rsid w:val="009D00D1"/>
    <w:rsid w:val="009D0E3F"/>
    <w:rsid w:val="009D123F"/>
    <w:rsid w:val="009D1625"/>
    <w:rsid w:val="009D1A07"/>
    <w:rsid w:val="009D4C1B"/>
    <w:rsid w:val="009D50F0"/>
    <w:rsid w:val="009D5209"/>
    <w:rsid w:val="009D537F"/>
    <w:rsid w:val="009D627B"/>
    <w:rsid w:val="009D7910"/>
    <w:rsid w:val="009E07AD"/>
    <w:rsid w:val="009E23E5"/>
    <w:rsid w:val="009E2A3E"/>
    <w:rsid w:val="009E4F5B"/>
    <w:rsid w:val="009E5C65"/>
    <w:rsid w:val="009E60AF"/>
    <w:rsid w:val="009F030E"/>
    <w:rsid w:val="009F0FDA"/>
    <w:rsid w:val="009F2176"/>
    <w:rsid w:val="009F496C"/>
    <w:rsid w:val="009F5417"/>
    <w:rsid w:val="009F604E"/>
    <w:rsid w:val="009F70B3"/>
    <w:rsid w:val="00A01E34"/>
    <w:rsid w:val="00A0217A"/>
    <w:rsid w:val="00A02DB9"/>
    <w:rsid w:val="00A044D2"/>
    <w:rsid w:val="00A0473C"/>
    <w:rsid w:val="00A0591A"/>
    <w:rsid w:val="00A0666B"/>
    <w:rsid w:val="00A10B4E"/>
    <w:rsid w:val="00A11A25"/>
    <w:rsid w:val="00A1359E"/>
    <w:rsid w:val="00A13C09"/>
    <w:rsid w:val="00A15705"/>
    <w:rsid w:val="00A169C9"/>
    <w:rsid w:val="00A16F23"/>
    <w:rsid w:val="00A176ED"/>
    <w:rsid w:val="00A17B4C"/>
    <w:rsid w:val="00A21177"/>
    <w:rsid w:val="00A22149"/>
    <w:rsid w:val="00A22AC7"/>
    <w:rsid w:val="00A24C50"/>
    <w:rsid w:val="00A254F0"/>
    <w:rsid w:val="00A275FC"/>
    <w:rsid w:val="00A27D39"/>
    <w:rsid w:val="00A30CBD"/>
    <w:rsid w:val="00A319A0"/>
    <w:rsid w:val="00A3300C"/>
    <w:rsid w:val="00A33B5E"/>
    <w:rsid w:val="00A362E4"/>
    <w:rsid w:val="00A36698"/>
    <w:rsid w:val="00A36E35"/>
    <w:rsid w:val="00A40E37"/>
    <w:rsid w:val="00A42747"/>
    <w:rsid w:val="00A43D67"/>
    <w:rsid w:val="00A43F5A"/>
    <w:rsid w:val="00A456A1"/>
    <w:rsid w:val="00A461DF"/>
    <w:rsid w:val="00A46906"/>
    <w:rsid w:val="00A47C23"/>
    <w:rsid w:val="00A502BA"/>
    <w:rsid w:val="00A504E5"/>
    <w:rsid w:val="00A50765"/>
    <w:rsid w:val="00A523B0"/>
    <w:rsid w:val="00A52F9F"/>
    <w:rsid w:val="00A547E7"/>
    <w:rsid w:val="00A547EB"/>
    <w:rsid w:val="00A54C34"/>
    <w:rsid w:val="00A550A0"/>
    <w:rsid w:val="00A56673"/>
    <w:rsid w:val="00A56A9A"/>
    <w:rsid w:val="00A56AAA"/>
    <w:rsid w:val="00A570A2"/>
    <w:rsid w:val="00A572E9"/>
    <w:rsid w:val="00A60205"/>
    <w:rsid w:val="00A60803"/>
    <w:rsid w:val="00A609C2"/>
    <w:rsid w:val="00A6140B"/>
    <w:rsid w:val="00A62C72"/>
    <w:rsid w:val="00A62EB9"/>
    <w:rsid w:val="00A65B40"/>
    <w:rsid w:val="00A66AF6"/>
    <w:rsid w:val="00A70496"/>
    <w:rsid w:val="00A709D0"/>
    <w:rsid w:val="00A7195D"/>
    <w:rsid w:val="00A74200"/>
    <w:rsid w:val="00A75F24"/>
    <w:rsid w:val="00A761B7"/>
    <w:rsid w:val="00A77C57"/>
    <w:rsid w:val="00A807FE"/>
    <w:rsid w:val="00A81018"/>
    <w:rsid w:val="00A819DA"/>
    <w:rsid w:val="00A829F5"/>
    <w:rsid w:val="00A877AB"/>
    <w:rsid w:val="00A9007C"/>
    <w:rsid w:val="00A951F3"/>
    <w:rsid w:val="00A96BEC"/>
    <w:rsid w:val="00A976A8"/>
    <w:rsid w:val="00A978EC"/>
    <w:rsid w:val="00AA07AD"/>
    <w:rsid w:val="00AA0B80"/>
    <w:rsid w:val="00AA1892"/>
    <w:rsid w:val="00AA18CA"/>
    <w:rsid w:val="00AA20BB"/>
    <w:rsid w:val="00AA2681"/>
    <w:rsid w:val="00AA5422"/>
    <w:rsid w:val="00AA5E6D"/>
    <w:rsid w:val="00AA6368"/>
    <w:rsid w:val="00AA7471"/>
    <w:rsid w:val="00AA7980"/>
    <w:rsid w:val="00AA7D00"/>
    <w:rsid w:val="00AB1515"/>
    <w:rsid w:val="00AB22E8"/>
    <w:rsid w:val="00AB3138"/>
    <w:rsid w:val="00AB3FEA"/>
    <w:rsid w:val="00AB4204"/>
    <w:rsid w:val="00AB4275"/>
    <w:rsid w:val="00AB5ADC"/>
    <w:rsid w:val="00AB78E7"/>
    <w:rsid w:val="00AB7F09"/>
    <w:rsid w:val="00AC0F09"/>
    <w:rsid w:val="00AC1671"/>
    <w:rsid w:val="00AC1B16"/>
    <w:rsid w:val="00AC1B54"/>
    <w:rsid w:val="00AC20D2"/>
    <w:rsid w:val="00AC2534"/>
    <w:rsid w:val="00AC3365"/>
    <w:rsid w:val="00AC5A17"/>
    <w:rsid w:val="00AC5E93"/>
    <w:rsid w:val="00AC6229"/>
    <w:rsid w:val="00AC7D36"/>
    <w:rsid w:val="00AD0C32"/>
    <w:rsid w:val="00AD1531"/>
    <w:rsid w:val="00AD2168"/>
    <w:rsid w:val="00AD23EE"/>
    <w:rsid w:val="00AD2721"/>
    <w:rsid w:val="00AD29A3"/>
    <w:rsid w:val="00AD574B"/>
    <w:rsid w:val="00AD621D"/>
    <w:rsid w:val="00AD795E"/>
    <w:rsid w:val="00AD7BB2"/>
    <w:rsid w:val="00AE0D6E"/>
    <w:rsid w:val="00AE11E9"/>
    <w:rsid w:val="00AE1486"/>
    <w:rsid w:val="00AE3544"/>
    <w:rsid w:val="00AE4571"/>
    <w:rsid w:val="00AE668A"/>
    <w:rsid w:val="00AE6AC1"/>
    <w:rsid w:val="00AF0138"/>
    <w:rsid w:val="00AF06FB"/>
    <w:rsid w:val="00AF0A5E"/>
    <w:rsid w:val="00AF1253"/>
    <w:rsid w:val="00AF12A5"/>
    <w:rsid w:val="00AF18AE"/>
    <w:rsid w:val="00AF2088"/>
    <w:rsid w:val="00AF232A"/>
    <w:rsid w:val="00AF25EF"/>
    <w:rsid w:val="00AF2F62"/>
    <w:rsid w:val="00AF4DB7"/>
    <w:rsid w:val="00AF5397"/>
    <w:rsid w:val="00AF75DA"/>
    <w:rsid w:val="00AF77CF"/>
    <w:rsid w:val="00B00A3B"/>
    <w:rsid w:val="00B02A0B"/>
    <w:rsid w:val="00B03B3F"/>
    <w:rsid w:val="00B04BC2"/>
    <w:rsid w:val="00B04E02"/>
    <w:rsid w:val="00B05138"/>
    <w:rsid w:val="00B07706"/>
    <w:rsid w:val="00B07C9D"/>
    <w:rsid w:val="00B10CA0"/>
    <w:rsid w:val="00B11BD8"/>
    <w:rsid w:val="00B1222C"/>
    <w:rsid w:val="00B1282C"/>
    <w:rsid w:val="00B13ED2"/>
    <w:rsid w:val="00B16730"/>
    <w:rsid w:val="00B1691E"/>
    <w:rsid w:val="00B16BD3"/>
    <w:rsid w:val="00B16D29"/>
    <w:rsid w:val="00B20316"/>
    <w:rsid w:val="00B21533"/>
    <w:rsid w:val="00B2220C"/>
    <w:rsid w:val="00B2249F"/>
    <w:rsid w:val="00B23112"/>
    <w:rsid w:val="00B23290"/>
    <w:rsid w:val="00B234D3"/>
    <w:rsid w:val="00B241BC"/>
    <w:rsid w:val="00B241F3"/>
    <w:rsid w:val="00B2428A"/>
    <w:rsid w:val="00B261C9"/>
    <w:rsid w:val="00B262C2"/>
    <w:rsid w:val="00B267C5"/>
    <w:rsid w:val="00B277AC"/>
    <w:rsid w:val="00B300AB"/>
    <w:rsid w:val="00B30627"/>
    <w:rsid w:val="00B30D6B"/>
    <w:rsid w:val="00B32297"/>
    <w:rsid w:val="00B33D7D"/>
    <w:rsid w:val="00B33ED5"/>
    <w:rsid w:val="00B342B6"/>
    <w:rsid w:val="00B346DA"/>
    <w:rsid w:val="00B34B41"/>
    <w:rsid w:val="00B34FE1"/>
    <w:rsid w:val="00B35348"/>
    <w:rsid w:val="00B364BA"/>
    <w:rsid w:val="00B37282"/>
    <w:rsid w:val="00B43FFD"/>
    <w:rsid w:val="00B44534"/>
    <w:rsid w:val="00B44DE5"/>
    <w:rsid w:val="00B46ABB"/>
    <w:rsid w:val="00B472F7"/>
    <w:rsid w:val="00B50264"/>
    <w:rsid w:val="00B51A8F"/>
    <w:rsid w:val="00B52C5A"/>
    <w:rsid w:val="00B55645"/>
    <w:rsid w:val="00B55799"/>
    <w:rsid w:val="00B56073"/>
    <w:rsid w:val="00B562B4"/>
    <w:rsid w:val="00B56D76"/>
    <w:rsid w:val="00B573CB"/>
    <w:rsid w:val="00B60CE7"/>
    <w:rsid w:val="00B61834"/>
    <w:rsid w:val="00B62859"/>
    <w:rsid w:val="00B638F1"/>
    <w:rsid w:val="00B6399C"/>
    <w:rsid w:val="00B64B09"/>
    <w:rsid w:val="00B65396"/>
    <w:rsid w:val="00B658DE"/>
    <w:rsid w:val="00B65E97"/>
    <w:rsid w:val="00B661A7"/>
    <w:rsid w:val="00B66E19"/>
    <w:rsid w:val="00B678EE"/>
    <w:rsid w:val="00B67A8B"/>
    <w:rsid w:val="00B67C0C"/>
    <w:rsid w:val="00B70D21"/>
    <w:rsid w:val="00B71679"/>
    <w:rsid w:val="00B71E23"/>
    <w:rsid w:val="00B7476B"/>
    <w:rsid w:val="00B749F6"/>
    <w:rsid w:val="00B7586C"/>
    <w:rsid w:val="00B75A53"/>
    <w:rsid w:val="00B75B24"/>
    <w:rsid w:val="00B76296"/>
    <w:rsid w:val="00B77AEF"/>
    <w:rsid w:val="00B81519"/>
    <w:rsid w:val="00B819CA"/>
    <w:rsid w:val="00B820D4"/>
    <w:rsid w:val="00B83EA7"/>
    <w:rsid w:val="00B84A6D"/>
    <w:rsid w:val="00B85FF1"/>
    <w:rsid w:val="00B865B3"/>
    <w:rsid w:val="00B86A4C"/>
    <w:rsid w:val="00B90B4B"/>
    <w:rsid w:val="00B91496"/>
    <w:rsid w:val="00B9164F"/>
    <w:rsid w:val="00B949E8"/>
    <w:rsid w:val="00B94A12"/>
    <w:rsid w:val="00B94B34"/>
    <w:rsid w:val="00B94BF5"/>
    <w:rsid w:val="00B96EFD"/>
    <w:rsid w:val="00B96FFB"/>
    <w:rsid w:val="00B9714C"/>
    <w:rsid w:val="00B977FC"/>
    <w:rsid w:val="00B97B14"/>
    <w:rsid w:val="00BA000C"/>
    <w:rsid w:val="00BA15DD"/>
    <w:rsid w:val="00BA1642"/>
    <w:rsid w:val="00BA227D"/>
    <w:rsid w:val="00BA278C"/>
    <w:rsid w:val="00BA2988"/>
    <w:rsid w:val="00BA3183"/>
    <w:rsid w:val="00BA4227"/>
    <w:rsid w:val="00BA4619"/>
    <w:rsid w:val="00BA484A"/>
    <w:rsid w:val="00BA4D86"/>
    <w:rsid w:val="00BA5DF2"/>
    <w:rsid w:val="00BA77DA"/>
    <w:rsid w:val="00BA788B"/>
    <w:rsid w:val="00BA79CD"/>
    <w:rsid w:val="00BB1405"/>
    <w:rsid w:val="00BB3FF8"/>
    <w:rsid w:val="00BB4672"/>
    <w:rsid w:val="00BB6B5A"/>
    <w:rsid w:val="00BC215E"/>
    <w:rsid w:val="00BC24E6"/>
    <w:rsid w:val="00BC4A1C"/>
    <w:rsid w:val="00BC4FEF"/>
    <w:rsid w:val="00BC54E7"/>
    <w:rsid w:val="00BC637E"/>
    <w:rsid w:val="00BC6DBB"/>
    <w:rsid w:val="00BD15AE"/>
    <w:rsid w:val="00BD1A4D"/>
    <w:rsid w:val="00BD300E"/>
    <w:rsid w:val="00BD31A4"/>
    <w:rsid w:val="00BD3326"/>
    <w:rsid w:val="00BD3DC0"/>
    <w:rsid w:val="00BD422C"/>
    <w:rsid w:val="00BD738E"/>
    <w:rsid w:val="00BD7D8A"/>
    <w:rsid w:val="00BE158D"/>
    <w:rsid w:val="00BE19E4"/>
    <w:rsid w:val="00BE3054"/>
    <w:rsid w:val="00BE375D"/>
    <w:rsid w:val="00BE404D"/>
    <w:rsid w:val="00BE62E4"/>
    <w:rsid w:val="00BE724B"/>
    <w:rsid w:val="00BF053C"/>
    <w:rsid w:val="00BF114C"/>
    <w:rsid w:val="00BF118D"/>
    <w:rsid w:val="00BF41C8"/>
    <w:rsid w:val="00BF554A"/>
    <w:rsid w:val="00BF772D"/>
    <w:rsid w:val="00BF7B67"/>
    <w:rsid w:val="00BF7F3C"/>
    <w:rsid w:val="00C007AC"/>
    <w:rsid w:val="00C01BB0"/>
    <w:rsid w:val="00C01E4B"/>
    <w:rsid w:val="00C01F0D"/>
    <w:rsid w:val="00C0207F"/>
    <w:rsid w:val="00C03123"/>
    <w:rsid w:val="00C07395"/>
    <w:rsid w:val="00C07958"/>
    <w:rsid w:val="00C1107E"/>
    <w:rsid w:val="00C115CC"/>
    <w:rsid w:val="00C11D86"/>
    <w:rsid w:val="00C12DD2"/>
    <w:rsid w:val="00C13CF0"/>
    <w:rsid w:val="00C1491E"/>
    <w:rsid w:val="00C1704F"/>
    <w:rsid w:val="00C1799A"/>
    <w:rsid w:val="00C20C0F"/>
    <w:rsid w:val="00C2162A"/>
    <w:rsid w:val="00C24082"/>
    <w:rsid w:val="00C24388"/>
    <w:rsid w:val="00C24B32"/>
    <w:rsid w:val="00C25082"/>
    <w:rsid w:val="00C25761"/>
    <w:rsid w:val="00C26157"/>
    <w:rsid w:val="00C270E6"/>
    <w:rsid w:val="00C27369"/>
    <w:rsid w:val="00C303D7"/>
    <w:rsid w:val="00C30835"/>
    <w:rsid w:val="00C309B8"/>
    <w:rsid w:val="00C32AFE"/>
    <w:rsid w:val="00C3302A"/>
    <w:rsid w:val="00C33734"/>
    <w:rsid w:val="00C34193"/>
    <w:rsid w:val="00C3435B"/>
    <w:rsid w:val="00C3557B"/>
    <w:rsid w:val="00C35F1B"/>
    <w:rsid w:val="00C404C6"/>
    <w:rsid w:val="00C41151"/>
    <w:rsid w:val="00C41483"/>
    <w:rsid w:val="00C417F9"/>
    <w:rsid w:val="00C42C91"/>
    <w:rsid w:val="00C43EDD"/>
    <w:rsid w:val="00C44966"/>
    <w:rsid w:val="00C45EAD"/>
    <w:rsid w:val="00C46224"/>
    <w:rsid w:val="00C46291"/>
    <w:rsid w:val="00C463E3"/>
    <w:rsid w:val="00C4787C"/>
    <w:rsid w:val="00C47D5E"/>
    <w:rsid w:val="00C5164B"/>
    <w:rsid w:val="00C519B2"/>
    <w:rsid w:val="00C5227B"/>
    <w:rsid w:val="00C52741"/>
    <w:rsid w:val="00C53BEE"/>
    <w:rsid w:val="00C544C3"/>
    <w:rsid w:val="00C548AD"/>
    <w:rsid w:val="00C55504"/>
    <w:rsid w:val="00C56B0A"/>
    <w:rsid w:val="00C57A60"/>
    <w:rsid w:val="00C57B57"/>
    <w:rsid w:val="00C6171E"/>
    <w:rsid w:val="00C6247C"/>
    <w:rsid w:val="00C636C0"/>
    <w:rsid w:val="00C649B9"/>
    <w:rsid w:val="00C6725A"/>
    <w:rsid w:val="00C707D5"/>
    <w:rsid w:val="00C71527"/>
    <w:rsid w:val="00C746D1"/>
    <w:rsid w:val="00C7533B"/>
    <w:rsid w:val="00C7725D"/>
    <w:rsid w:val="00C8078D"/>
    <w:rsid w:val="00C80EF0"/>
    <w:rsid w:val="00C81147"/>
    <w:rsid w:val="00C81CE4"/>
    <w:rsid w:val="00C826B1"/>
    <w:rsid w:val="00C82F98"/>
    <w:rsid w:val="00C864CA"/>
    <w:rsid w:val="00C86B9A"/>
    <w:rsid w:val="00C87316"/>
    <w:rsid w:val="00C87AD2"/>
    <w:rsid w:val="00C90378"/>
    <w:rsid w:val="00C90A60"/>
    <w:rsid w:val="00C90A90"/>
    <w:rsid w:val="00C90C05"/>
    <w:rsid w:val="00C912EF"/>
    <w:rsid w:val="00C923F7"/>
    <w:rsid w:val="00C92705"/>
    <w:rsid w:val="00C935CD"/>
    <w:rsid w:val="00C93970"/>
    <w:rsid w:val="00C950E2"/>
    <w:rsid w:val="00C96834"/>
    <w:rsid w:val="00C96E87"/>
    <w:rsid w:val="00C977AE"/>
    <w:rsid w:val="00CA1B32"/>
    <w:rsid w:val="00CA1C2A"/>
    <w:rsid w:val="00CA3E03"/>
    <w:rsid w:val="00CA3E42"/>
    <w:rsid w:val="00CA4068"/>
    <w:rsid w:val="00CA4074"/>
    <w:rsid w:val="00CA6634"/>
    <w:rsid w:val="00CA7067"/>
    <w:rsid w:val="00CB03DC"/>
    <w:rsid w:val="00CB0490"/>
    <w:rsid w:val="00CB0F81"/>
    <w:rsid w:val="00CB12F3"/>
    <w:rsid w:val="00CB3009"/>
    <w:rsid w:val="00CB39A3"/>
    <w:rsid w:val="00CB3A30"/>
    <w:rsid w:val="00CB3F50"/>
    <w:rsid w:val="00CB4284"/>
    <w:rsid w:val="00CB6D43"/>
    <w:rsid w:val="00CB7937"/>
    <w:rsid w:val="00CB7A3D"/>
    <w:rsid w:val="00CC00F0"/>
    <w:rsid w:val="00CC135A"/>
    <w:rsid w:val="00CC2574"/>
    <w:rsid w:val="00CC2BE1"/>
    <w:rsid w:val="00CC4277"/>
    <w:rsid w:val="00CC57A0"/>
    <w:rsid w:val="00CC60A5"/>
    <w:rsid w:val="00CC614B"/>
    <w:rsid w:val="00CC689F"/>
    <w:rsid w:val="00CC6B18"/>
    <w:rsid w:val="00CC72E5"/>
    <w:rsid w:val="00CC7555"/>
    <w:rsid w:val="00CC76F1"/>
    <w:rsid w:val="00CD02B0"/>
    <w:rsid w:val="00CD29D6"/>
    <w:rsid w:val="00CD4671"/>
    <w:rsid w:val="00CD5341"/>
    <w:rsid w:val="00CD5EDB"/>
    <w:rsid w:val="00CD6B19"/>
    <w:rsid w:val="00CD7D9C"/>
    <w:rsid w:val="00CE02DB"/>
    <w:rsid w:val="00CE2786"/>
    <w:rsid w:val="00CE3202"/>
    <w:rsid w:val="00CE396B"/>
    <w:rsid w:val="00CE39C2"/>
    <w:rsid w:val="00CE5477"/>
    <w:rsid w:val="00CE64FA"/>
    <w:rsid w:val="00CE67BD"/>
    <w:rsid w:val="00CE7AB1"/>
    <w:rsid w:val="00CF174E"/>
    <w:rsid w:val="00CF1DB6"/>
    <w:rsid w:val="00CF2808"/>
    <w:rsid w:val="00CF33D9"/>
    <w:rsid w:val="00CF3D80"/>
    <w:rsid w:val="00CF453B"/>
    <w:rsid w:val="00CF7068"/>
    <w:rsid w:val="00D02E7F"/>
    <w:rsid w:val="00D02F54"/>
    <w:rsid w:val="00D0332A"/>
    <w:rsid w:val="00D03535"/>
    <w:rsid w:val="00D03E55"/>
    <w:rsid w:val="00D048AC"/>
    <w:rsid w:val="00D04B82"/>
    <w:rsid w:val="00D051DD"/>
    <w:rsid w:val="00D05F52"/>
    <w:rsid w:val="00D068B6"/>
    <w:rsid w:val="00D0735F"/>
    <w:rsid w:val="00D120B9"/>
    <w:rsid w:val="00D1284A"/>
    <w:rsid w:val="00D13095"/>
    <w:rsid w:val="00D13689"/>
    <w:rsid w:val="00D14DCE"/>
    <w:rsid w:val="00D15262"/>
    <w:rsid w:val="00D156F6"/>
    <w:rsid w:val="00D16E04"/>
    <w:rsid w:val="00D17250"/>
    <w:rsid w:val="00D20542"/>
    <w:rsid w:val="00D210AE"/>
    <w:rsid w:val="00D210BD"/>
    <w:rsid w:val="00D21615"/>
    <w:rsid w:val="00D24226"/>
    <w:rsid w:val="00D24C15"/>
    <w:rsid w:val="00D25209"/>
    <w:rsid w:val="00D27725"/>
    <w:rsid w:val="00D27ECC"/>
    <w:rsid w:val="00D27FE9"/>
    <w:rsid w:val="00D30C45"/>
    <w:rsid w:val="00D31674"/>
    <w:rsid w:val="00D319A9"/>
    <w:rsid w:val="00D323C3"/>
    <w:rsid w:val="00D3290A"/>
    <w:rsid w:val="00D32A82"/>
    <w:rsid w:val="00D33261"/>
    <w:rsid w:val="00D3372F"/>
    <w:rsid w:val="00D338C4"/>
    <w:rsid w:val="00D33C1A"/>
    <w:rsid w:val="00D351F0"/>
    <w:rsid w:val="00D35276"/>
    <w:rsid w:val="00D36220"/>
    <w:rsid w:val="00D37F63"/>
    <w:rsid w:val="00D40286"/>
    <w:rsid w:val="00D42518"/>
    <w:rsid w:val="00D42C68"/>
    <w:rsid w:val="00D5061A"/>
    <w:rsid w:val="00D51684"/>
    <w:rsid w:val="00D54155"/>
    <w:rsid w:val="00D5532C"/>
    <w:rsid w:val="00D55D42"/>
    <w:rsid w:val="00D56B1A"/>
    <w:rsid w:val="00D61D51"/>
    <w:rsid w:val="00D626CC"/>
    <w:rsid w:val="00D6408C"/>
    <w:rsid w:val="00D65EE3"/>
    <w:rsid w:val="00D703E6"/>
    <w:rsid w:val="00D70521"/>
    <w:rsid w:val="00D706D0"/>
    <w:rsid w:val="00D7125A"/>
    <w:rsid w:val="00D71297"/>
    <w:rsid w:val="00D719ED"/>
    <w:rsid w:val="00D72672"/>
    <w:rsid w:val="00D72785"/>
    <w:rsid w:val="00D729C1"/>
    <w:rsid w:val="00D72C81"/>
    <w:rsid w:val="00D73417"/>
    <w:rsid w:val="00D73FB2"/>
    <w:rsid w:val="00D75E2D"/>
    <w:rsid w:val="00D75F77"/>
    <w:rsid w:val="00D7727E"/>
    <w:rsid w:val="00D803CD"/>
    <w:rsid w:val="00D803D8"/>
    <w:rsid w:val="00D80E04"/>
    <w:rsid w:val="00D80E72"/>
    <w:rsid w:val="00D81EFE"/>
    <w:rsid w:val="00D84182"/>
    <w:rsid w:val="00D8501B"/>
    <w:rsid w:val="00D8553B"/>
    <w:rsid w:val="00D85FCB"/>
    <w:rsid w:val="00D864EA"/>
    <w:rsid w:val="00D865E3"/>
    <w:rsid w:val="00D878FE"/>
    <w:rsid w:val="00D879E3"/>
    <w:rsid w:val="00D90578"/>
    <w:rsid w:val="00D90A3C"/>
    <w:rsid w:val="00D9190D"/>
    <w:rsid w:val="00D9254F"/>
    <w:rsid w:val="00D92CEF"/>
    <w:rsid w:val="00D97B4D"/>
    <w:rsid w:val="00D97C7A"/>
    <w:rsid w:val="00DA1305"/>
    <w:rsid w:val="00DA2D26"/>
    <w:rsid w:val="00DA2D98"/>
    <w:rsid w:val="00DA30C0"/>
    <w:rsid w:val="00DA36D2"/>
    <w:rsid w:val="00DA4734"/>
    <w:rsid w:val="00DA5995"/>
    <w:rsid w:val="00DA6853"/>
    <w:rsid w:val="00DA7C90"/>
    <w:rsid w:val="00DB023C"/>
    <w:rsid w:val="00DB05B0"/>
    <w:rsid w:val="00DB1347"/>
    <w:rsid w:val="00DB13D3"/>
    <w:rsid w:val="00DB22E2"/>
    <w:rsid w:val="00DB2416"/>
    <w:rsid w:val="00DB25B1"/>
    <w:rsid w:val="00DB26D1"/>
    <w:rsid w:val="00DB27B5"/>
    <w:rsid w:val="00DB3E74"/>
    <w:rsid w:val="00DB522D"/>
    <w:rsid w:val="00DB569E"/>
    <w:rsid w:val="00DB5E3C"/>
    <w:rsid w:val="00DB5FE0"/>
    <w:rsid w:val="00DB7C08"/>
    <w:rsid w:val="00DC0E7B"/>
    <w:rsid w:val="00DC17FD"/>
    <w:rsid w:val="00DC1CF7"/>
    <w:rsid w:val="00DC24D5"/>
    <w:rsid w:val="00DC33E8"/>
    <w:rsid w:val="00DC3520"/>
    <w:rsid w:val="00DC383C"/>
    <w:rsid w:val="00DC3EBE"/>
    <w:rsid w:val="00DC407D"/>
    <w:rsid w:val="00DC5FB5"/>
    <w:rsid w:val="00DC628A"/>
    <w:rsid w:val="00DC7DE2"/>
    <w:rsid w:val="00DC7E9D"/>
    <w:rsid w:val="00DD008F"/>
    <w:rsid w:val="00DD1AC7"/>
    <w:rsid w:val="00DD42DA"/>
    <w:rsid w:val="00DD5A99"/>
    <w:rsid w:val="00DD63C9"/>
    <w:rsid w:val="00DD7489"/>
    <w:rsid w:val="00DE08A3"/>
    <w:rsid w:val="00DE0931"/>
    <w:rsid w:val="00DE0F1F"/>
    <w:rsid w:val="00DE108C"/>
    <w:rsid w:val="00DE1BAF"/>
    <w:rsid w:val="00DE3371"/>
    <w:rsid w:val="00DE3817"/>
    <w:rsid w:val="00DE4098"/>
    <w:rsid w:val="00DE635E"/>
    <w:rsid w:val="00DE6916"/>
    <w:rsid w:val="00DE6A38"/>
    <w:rsid w:val="00DE7497"/>
    <w:rsid w:val="00DF0094"/>
    <w:rsid w:val="00DF0D96"/>
    <w:rsid w:val="00DF10D6"/>
    <w:rsid w:val="00DF1E3F"/>
    <w:rsid w:val="00DF1EFF"/>
    <w:rsid w:val="00DF2E63"/>
    <w:rsid w:val="00DF3B1E"/>
    <w:rsid w:val="00DF4A03"/>
    <w:rsid w:val="00DF4A6F"/>
    <w:rsid w:val="00DF5DD3"/>
    <w:rsid w:val="00DF67CF"/>
    <w:rsid w:val="00DF69EF"/>
    <w:rsid w:val="00DF6A78"/>
    <w:rsid w:val="00DF756F"/>
    <w:rsid w:val="00E00785"/>
    <w:rsid w:val="00E00C82"/>
    <w:rsid w:val="00E00FB2"/>
    <w:rsid w:val="00E055E4"/>
    <w:rsid w:val="00E060D2"/>
    <w:rsid w:val="00E064DE"/>
    <w:rsid w:val="00E0762D"/>
    <w:rsid w:val="00E07C37"/>
    <w:rsid w:val="00E07C91"/>
    <w:rsid w:val="00E11576"/>
    <w:rsid w:val="00E11ACE"/>
    <w:rsid w:val="00E14AA1"/>
    <w:rsid w:val="00E1640A"/>
    <w:rsid w:val="00E2152C"/>
    <w:rsid w:val="00E2189D"/>
    <w:rsid w:val="00E21F8B"/>
    <w:rsid w:val="00E23FB9"/>
    <w:rsid w:val="00E249DF"/>
    <w:rsid w:val="00E251CB"/>
    <w:rsid w:val="00E2524F"/>
    <w:rsid w:val="00E25605"/>
    <w:rsid w:val="00E25745"/>
    <w:rsid w:val="00E25ADE"/>
    <w:rsid w:val="00E26963"/>
    <w:rsid w:val="00E26AB1"/>
    <w:rsid w:val="00E27706"/>
    <w:rsid w:val="00E324EA"/>
    <w:rsid w:val="00E3315E"/>
    <w:rsid w:val="00E34D97"/>
    <w:rsid w:val="00E3609F"/>
    <w:rsid w:val="00E3611F"/>
    <w:rsid w:val="00E36189"/>
    <w:rsid w:val="00E36E78"/>
    <w:rsid w:val="00E37AE7"/>
    <w:rsid w:val="00E4076B"/>
    <w:rsid w:val="00E40F0A"/>
    <w:rsid w:val="00E41EE7"/>
    <w:rsid w:val="00E4309E"/>
    <w:rsid w:val="00E43B2D"/>
    <w:rsid w:val="00E43FA9"/>
    <w:rsid w:val="00E46324"/>
    <w:rsid w:val="00E46456"/>
    <w:rsid w:val="00E51026"/>
    <w:rsid w:val="00E5138A"/>
    <w:rsid w:val="00E520C4"/>
    <w:rsid w:val="00E53C98"/>
    <w:rsid w:val="00E552EA"/>
    <w:rsid w:val="00E55CC4"/>
    <w:rsid w:val="00E55E66"/>
    <w:rsid w:val="00E56C54"/>
    <w:rsid w:val="00E56C92"/>
    <w:rsid w:val="00E5728F"/>
    <w:rsid w:val="00E60042"/>
    <w:rsid w:val="00E604B1"/>
    <w:rsid w:val="00E6180E"/>
    <w:rsid w:val="00E6230E"/>
    <w:rsid w:val="00E62FCB"/>
    <w:rsid w:val="00E64CB6"/>
    <w:rsid w:val="00E6584C"/>
    <w:rsid w:val="00E65D30"/>
    <w:rsid w:val="00E65F40"/>
    <w:rsid w:val="00E66CF5"/>
    <w:rsid w:val="00E674FE"/>
    <w:rsid w:val="00E702EB"/>
    <w:rsid w:val="00E70FA6"/>
    <w:rsid w:val="00E73089"/>
    <w:rsid w:val="00E73BD0"/>
    <w:rsid w:val="00E74443"/>
    <w:rsid w:val="00E75086"/>
    <w:rsid w:val="00E75819"/>
    <w:rsid w:val="00E758F3"/>
    <w:rsid w:val="00E81121"/>
    <w:rsid w:val="00E81E0E"/>
    <w:rsid w:val="00E83294"/>
    <w:rsid w:val="00E842CE"/>
    <w:rsid w:val="00E86D48"/>
    <w:rsid w:val="00E87A87"/>
    <w:rsid w:val="00E91373"/>
    <w:rsid w:val="00E92CDA"/>
    <w:rsid w:val="00E9344E"/>
    <w:rsid w:val="00E93B62"/>
    <w:rsid w:val="00E93DFE"/>
    <w:rsid w:val="00EA0B72"/>
    <w:rsid w:val="00EA0C42"/>
    <w:rsid w:val="00EA2BAA"/>
    <w:rsid w:val="00EA312F"/>
    <w:rsid w:val="00EA3287"/>
    <w:rsid w:val="00EA43FC"/>
    <w:rsid w:val="00EA72BF"/>
    <w:rsid w:val="00EA7EBD"/>
    <w:rsid w:val="00EB140C"/>
    <w:rsid w:val="00EB22BD"/>
    <w:rsid w:val="00EB2C1F"/>
    <w:rsid w:val="00EB3A59"/>
    <w:rsid w:val="00EC2C00"/>
    <w:rsid w:val="00EC5C07"/>
    <w:rsid w:val="00EC6056"/>
    <w:rsid w:val="00EC71EB"/>
    <w:rsid w:val="00EC72C5"/>
    <w:rsid w:val="00EC7DB0"/>
    <w:rsid w:val="00ED05F0"/>
    <w:rsid w:val="00ED1315"/>
    <w:rsid w:val="00ED1CA3"/>
    <w:rsid w:val="00ED2889"/>
    <w:rsid w:val="00ED35A0"/>
    <w:rsid w:val="00ED5011"/>
    <w:rsid w:val="00ED554C"/>
    <w:rsid w:val="00ED5902"/>
    <w:rsid w:val="00ED5A55"/>
    <w:rsid w:val="00ED647E"/>
    <w:rsid w:val="00ED6C67"/>
    <w:rsid w:val="00ED77A5"/>
    <w:rsid w:val="00ED78C7"/>
    <w:rsid w:val="00EE085F"/>
    <w:rsid w:val="00EE0911"/>
    <w:rsid w:val="00EE1C26"/>
    <w:rsid w:val="00EE2A38"/>
    <w:rsid w:val="00EE3F3E"/>
    <w:rsid w:val="00EE3FF5"/>
    <w:rsid w:val="00EE4A44"/>
    <w:rsid w:val="00EE4EE8"/>
    <w:rsid w:val="00EE6431"/>
    <w:rsid w:val="00EE6F56"/>
    <w:rsid w:val="00EE7C57"/>
    <w:rsid w:val="00EF064C"/>
    <w:rsid w:val="00EF0ABC"/>
    <w:rsid w:val="00EF1714"/>
    <w:rsid w:val="00EF197F"/>
    <w:rsid w:val="00EF220D"/>
    <w:rsid w:val="00EF2DD7"/>
    <w:rsid w:val="00EF2E72"/>
    <w:rsid w:val="00EF4C12"/>
    <w:rsid w:val="00EF4C50"/>
    <w:rsid w:val="00EF6AEF"/>
    <w:rsid w:val="00EF7035"/>
    <w:rsid w:val="00F0157D"/>
    <w:rsid w:val="00F02144"/>
    <w:rsid w:val="00F0229D"/>
    <w:rsid w:val="00F02776"/>
    <w:rsid w:val="00F02C83"/>
    <w:rsid w:val="00F0322F"/>
    <w:rsid w:val="00F0353A"/>
    <w:rsid w:val="00F04BA6"/>
    <w:rsid w:val="00F064DF"/>
    <w:rsid w:val="00F06C9C"/>
    <w:rsid w:val="00F11369"/>
    <w:rsid w:val="00F113E1"/>
    <w:rsid w:val="00F11BF5"/>
    <w:rsid w:val="00F12337"/>
    <w:rsid w:val="00F1361E"/>
    <w:rsid w:val="00F13C6F"/>
    <w:rsid w:val="00F16012"/>
    <w:rsid w:val="00F16089"/>
    <w:rsid w:val="00F172DB"/>
    <w:rsid w:val="00F174CC"/>
    <w:rsid w:val="00F211CF"/>
    <w:rsid w:val="00F2330E"/>
    <w:rsid w:val="00F23CD2"/>
    <w:rsid w:val="00F24F6A"/>
    <w:rsid w:val="00F26778"/>
    <w:rsid w:val="00F27B45"/>
    <w:rsid w:val="00F32AD3"/>
    <w:rsid w:val="00F32F0F"/>
    <w:rsid w:val="00F351C4"/>
    <w:rsid w:val="00F356A0"/>
    <w:rsid w:val="00F35772"/>
    <w:rsid w:val="00F367A6"/>
    <w:rsid w:val="00F36FCD"/>
    <w:rsid w:val="00F37070"/>
    <w:rsid w:val="00F3768D"/>
    <w:rsid w:val="00F4071A"/>
    <w:rsid w:val="00F40CA8"/>
    <w:rsid w:val="00F4186D"/>
    <w:rsid w:val="00F41F81"/>
    <w:rsid w:val="00F420CD"/>
    <w:rsid w:val="00F42346"/>
    <w:rsid w:val="00F42767"/>
    <w:rsid w:val="00F43563"/>
    <w:rsid w:val="00F44C8A"/>
    <w:rsid w:val="00F44CB7"/>
    <w:rsid w:val="00F44F87"/>
    <w:rsid w:val="00F45A9F"/>
    <w:rsid w:val="00F45F69"/>
    <w:rsid w:val="00F473BB"/>
    <w:rsid w:val="00F506EB"/>
    <w:rsid w:val="00F51681"/>
    <w:rsid w:val="00F51BD8"/>
    <w:rsid w:val="00F52B0C"/>
    <w:rsid w:val="00F52F85"/>
    <w:rsid w:val="00F53120"/>
    <w:rsid w:val="00F531C7"/>
    <w:rsid w:val="00F544D6"/>
    <w:rsid w:val="00F56EFF"/>
    <w:rsid w:val="00F5758D"/>
    <w:rsid w:val="00F57DF1"/>
    <w:rsid w:val="00F61B0F"/>
    <w:rsid w:val="00F61DD9"/>
    <w:rsid w:val="00F65855"/>
    <w:rsid w:val="00F66F72"/>
    <w:rsid w:val="00F6777A"/>
    <w:rsid w:val="00F67B38"/>
    <w:rsid w:val="00F67B90"/>
    <w:rsid w:val="00F7069A"/>
    <w:rsid w:val="00F711C3"/>
    <w:rsid w:val="00F7154B"/>
    <w:rsid w:val="00F71711"/>
    <w:rsid w:val="00F72DA7"/>
    <w:rsid w:val="00F73AB7"/>
    <w:rsid w:val="00F743CF"/>
    <w:rsid w:val="00F7672F"/>
    <w:rsid w:val="00F769DA"/>
    <w:rsid w:val="00F76AFA"/>
    <w:rsid w:val="00F777F4"/>
    <w:rsid w:val="00F80356"/>
    <w:rsid w:val="00F817D2"/>
    <w:rsid w:val="00F81DD2"/>
    <w:rsid w:val="00F83130"/>
    <w:rsid w:val="00F84677"/>
    <w:rsid w:val="00F86CA7"/>
    <w:rsid w:val="00F87C0E"/>
    <w:rsid w:val="00F90B25"/>
    <w:rsid w:val="00F90EE6"/>
    <w:rsid w:val="00F9239D"/>
    <w:rsid w:val="00F92406"/>
    <w:rsid w:val="00F94429"/>
    <w:rsid w:val="00F9443F"/>
    <w:rsid w:val="00F949A9"/>
    <w:rsid w:val="00F94E82"/>
    <w:rsid w:val="00F95DB3"/>
    <w:rsid w:val="00F96165"/>
    <w:rsid w:val="00F965A8"/>
    <w:rsid w:val="00F96631"/>
    <w:rsid w:val="00F96798"/>
    <w:rsid w:val="00F96CE5"/>
    <w:rsid w:val="00FA17EA"/>
    <w:rsid w:val="00FA36FD"/>
    <w:rsid w:val="00FA381C"/>
    <w:rsid w:val="00FA3921"/>
    <w:rsid w:val="00FA4726"/>
    <w:rsid w:val="00FA54D9"/>
    <w:rsid w:val="00FA6727"/>
    <w:rsid w:val="00FA6E05"/>
    <w:rsid w:val="00FB1059"/>
    <w:rsid w:val="00FB1E73"/>
    <w:rsid w:val="00FB3EA7"/>
    <w:rsid w:val="00FB53B9"/>
    <w:rsid w:val="00FB68FA"/>
    <w:rsid w:val="00FB7A2A"/>
    <w:rsid w:val="00FB7B9E"/>
    <w:rsid w:val="00FB7F6C"/>
    <w:rsid w:val="00FC139C"/>
    <w:rsid w:val="00FC41FD"/>
    <w:rsid w:val="00FC4B49"/>
    <w:rsid w:val="00FC7AA3"/>
    <w:rsid w:val="00FC7D06"/>
    <w:rsid w:val="00FD08DA"/>
    <w:rsid w:val="00FD1121"/>
    <w:rsid w:val="00FD1A36"/>
    <w:rsid w:val="00FD270D"/>
    <w:rsid w:val="00FD2A2C"/>
    <w:rsid w:val="00FD3A80"/>
    <w:rsid w:val="00FD3DBC"/>
    <w:rsid w:val="00FD45D0"/>
    <w:rsid w:val="00FD5787"/>
    <w:rsid w:val="00FD59A2"/>
    <w:rsid w:val="00FD5F38"/>
    <w:rsid w:val="00FD61F7"/>
    <w:rsid w:val="00FD6234"/>
    <w:rsid w:val="00FE1F5A"/>
    <w:rsid w:val="00FE1F7C"/>
    <w:rsid w:val="00FE3A6C"/>
    <w:rsid w:val="00FE4570"/>
    <w:rsid w:val="00FE4DDE"/>
    <w:rsid w:val="00FE7102"/>
    <w:rsid w:val="00FF13D5"/>
    <w:rsid w:val="00FF1DB0"/>
    <w:rsid w:val="00FF2761"/>
    <w:rsid w:val="00FF341F"/>
    <w:rsid w:val="00FF40C5"/>
    <w:rsid w:val="00FF41AC"/>
    <w:rsid w:val="00FF5FD6"/>
    <w:rsid w:val="00FF6797"/>
    <w:rsid w:val="00FF6C8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5303FB7"/>
  <w15:docId w15:val="{B83848F6-78BF-42AA-B713-4AB4574F5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US" w:eastAsia="en-US"/>
    </w:rPr>
  </w:style>
  <w:style w:type="paragraph" w:styleId="Heading1">
    <w:name w:val="heading 1"/>
    <w:basedOn w:val="Normal"/>
    <w:next w:val="Normal"/>
    <w:qFormat/>
    <w:pPr>
      <w:keepNext/>
      <w:jc w:val="both"/>
      <w:outlineLvl w:val="0"/>
    </w:pPr>
    <w:rPr>
      <w:rFonts w:ascii="Arial" w:hAnsi="Arial"/>
      <w:b/>
      <w:sz w:val="24"/>
    </w:rPr>
  </w:style>
  <w:style w:type="paragraph" w:styleId="Heading2">
    <w:name w:val="heading 2"/>
    <w:basedOn w:val="Normal"/>
    <w:next w:val="Normal"/>
    <w:qFormat/>
    <w:pPr>
      <w:keepNext/>
      <w:outlineLvl w:val="1"/>
    </w:pPr>
    <w:rPr>
      <w:rFonts w:ascii="Arial" w:hAnsi="Arial"/>
      <w:b/>
      <w:i/>
      <w:sz w:val="24"/>
    </w:rPr>
  </w:style>
  <w:style w:type="paragraph" w:styleId="Heading3">
    <w:name w:val="heading 3"/>
    <w:basedOn w:val="Normal"/>
    <w:next w:val="Normal"/>
    <w:qFormat/>
    <w:pPr>
      <w:keepNext/>
      <w:jc w:val="both"/>
      <w:outlineLvl w:val="2"/>
    </w:pPr>
    <w:rPr>
      <w:rFonts w:ascii="Arial" w:hAnsi="Arial"/>
      <w:b/>
      <w:i/>
      <w:sz w:val="24"/>
    </w:rPr>
  </w:style>
  <w:style w:type="paragraph" w:styleId="Heading4">
    <w:name w:val="heading 4"/>
    <w:basedOn w:val="Normal"/>
    <w:next w:val="Normal"/>
    <w:qFormat/>
    <w:pPr>
      <w:keepNext/>
      <w:tabs>
        <w:tab w:val="left" w:pos="-3090"/>
      </w:tabs>
      <w:outlineLvl w:val="3"/>
    </w:pPr>
    <w:rPr>
      <w:rFonts w:ascii="Arial Narrow" w:hAnsi="Arial Narrow"/>
      <w:b/>
      <w:bCs/>
      <w:snapToGrid w:val="0"/>
      <w:color w:val="000000"/>
    </w:rPr>
  </w:style>
  <w:style w:type="paragraph" w:styleId="Heading5">
    <w:name w:val="heading 5"/>
    <w:basedOn w:val="Normal"/>
    <w:next w:val="Normal"/>
    <w:qFormat/>
    <w:pPr>
      <w:keepNext/>
      <w:jc w:val="center"/>
      <w:outlineLvl w:val="4"/>
    </w:pPr>
    <w:rPr>
      <w:rFonts w:ascii="Arial" w:hAnsi="Arial"/>
      <w:b/>
      <w:snapToGrid w:val="0"/>
      <w:color w:val="FF0000"/>
      <w:sz w:val="22"/>
    </w:rPr>
  </w:style>
  <w:style w:type="paragraph" w:styleId="Heading6">
    <w:name w:val="heading 6"/>
    <w:basedOn w:val="Normal"/>
    <w:next w:val="Normal"/>
    <w:qFormat/>
    <w:pPr>
      <w:keepNext/>
      <w:outlineLvl w:val="5"/>
    </w:pPr>
    <w:rPr>
      <w:b/>
      <w:snapToGrid w:val="0"/>
      <w:color w:val="000000"/>
      <w:sz w:val="22"/>
    </w:rPr>
  </w:style>
  <w:style w:type="paragraph" w:styleId="Heading8">
    <w:name w:val="heading 8"/>
    <w:basedOn w:val="Normal"/>
    <w:next w:val="Normal"/>
    <w:qFormat/>
    <w:pPr>
      <w:keepNext/>
      <w:jc w:val="both"/>
      <w:outlineLvl w:val="7"/>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tabs>
        <w:tab w:val="num" w:pos="360"/>
      </w:tabs>
      <w:ind w:left="360" w:hanging="360"/>
    </w:pPr>
    <w:rPr>
      <w:rFonts w:ascii="Arial" w:hAnsi="Arial"/>
      <w:b/>
      <w:snapToGrid w:val="0"/>
      <w:color w:val="000000"/>
      <w:sz w:val="22"/>
    </w:rPr>
  </w:style>
  <w:style w:type="paragraph" w:styleId="BodyTextIndent2">
    <w:name w:val="Body Text Indent 2"/>
    <w:basedOn w:val="Normal"/>
    <w:semiHidden/>
    <w:pPr>
      <w:ind w:left="720" w:hanging="900"/>
      <w:jc w:val="both"/>
    </w:pPr>
    <w:rPr>
      <w:rFonts w:ascii="Arial" w:hAnsi="Arial"/>
      <w:sz w:val="24"/>
    </w:rPr>
  </w:style>
  <w:style w:type="paragraph" w:styleId="BodyTextIndent">
    <w:name w:val="Body Text Indent"/>
    <w:basedOn w:val="Normal"/>
    <w:semiHidden/>
    <w:pPr>
      <w:ind w:firstLine="720"/>
      <w:jc w:val="both"/>
    </w:pPr>
    <w:rPr>
      <w:rFonts w:ascii="Arial" w:hAnsi="Arial"/>
      <w:sz w:val="24"/>
    </w:r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emiHidden/>
  </w:style>
  <w:style w:type="paragraph" w:styleId="ListParagraph">
    <w:name w:val="List Paragraph"/>
    <w:basedOn w:val="Normal"/>
    <w:uiPriority w:val="34"/>
    <w:qFormat/>
    <w:pPr>
      <w:ind w:left="720"/>
    </w:pPr>
  </w:style>
  <w:style w:type="paragraph" w:styleId="BodyText2">
    <w:name w:val="Body Text 2"/>
    <w:basedOn w:val="Normal"/>
    <w:semiHidden/>
    <w:pPr>
      <w:jc w:val="center"/>
    </w:pPr>
    <w:rPr>
      <w:rFonts w:ascii="Arial Narrow" w:hAnsi="Arial Narrow" w:cs="Arial"/>
      <w:snapToGrid w:val="0"/>
      <w:sz w:val="22"/>
    </w:rPr>
  </w:style>
  <w:style w:type="paragraph" w:styleId="Header">
    <w:name w:val="header"/>
    <w:basedOn w:val="Normal"/>
    <w:semiHidden/>
    <w:pPr>
      <w:tabs>
        <w:tab w:val="center" w:pos="4680"/>
        <w:tab w:val="right" w:pos="9360"/>
      </w:tabs>
    </w:pPr>
  </w:style>
  <w:style w:type="character" w:customStyle="1" w:styleId="HeaderChar">
    <w:name w:val="Header Char"/>
    <w:basedOn w:val="DefaultParagraphFont"/>
  </w:style>
  <w:style w:type="character" w:customStyle="1" w:styleId="FooterChar">
    <w:name w:val="Footer Char"/>
    <w:basedOn w:val="DefaultParagraphFont"/>
    <w:uiPriority w:val="99"/>
  </w:style>
  <w:style w:type="paragraph" w:styleId="BodyText">
    <w:name w:val="Body Text"/>
    <w:basedOn w:val="Normal"/>
    <w:semiHidden/>
    <w:pPr>
      <w:spacing w:after="120"/>
    </w:pPr>
  </w:style>
  <w:style w:type="character" w:customStyle="1" w:styleId="BodyTextChar">
    <w:name w:val="Body Text Char"/>
    <w:basedOn w:val="DefaultParagraphFont"/>
  </w:style>
  <w:style w:type="paragraph" w:customStyle="1" w:styleId="xl24">
    <w:name w:val="xl24"/>
    <w:basedOn w:val="Normal"/>
    <w:pPr>
      <w:spacing w:before="100" w:beforeAutospacing="1" w:after="100" w:afterAutospacing="1"/>
    </w:pPr>
    <w:rPr>
      <w:rFonts w:ascii="Arial Narrow" w:hAnsi="Arial Narrow"/>
      <w:b/>
      <w:bCs/>
      <w:sz w:val="22"/>
      <w:szCs w:val="22"/>
    </w:rPr>
  </w:style>
  <w:style w:type="paragraph" w:customStyle="1" w:styleId="xl25">
    <w:name w:val="xl25"/>
    <w:basedOn w:val="Normal"/>
    <w:pPr>
      <w:spacing w:before="100" w:beforeAutospacing="1" w:after="100" w:afterAutospacing="1"/>
    </w:pPr>
    <w:rPr>
      <w:rFonts w:ascii="Arial Narrow" w:hAnsi="Arial Narrow"/>
      <w:sz w:val="22"/>
      <w:szCs w:val="22"/>
    </w:rPr>
  </w:style>
  <w:style w:type="paragraph" w:customStyle="1" w:styleId="xl26">
    <w:name w:val="xl26"/>
    <w:basedOn w:val="Normal"/>
    <w:pPr>
      <w:pBdr>
        <w:top w:val="single" w:sz="8" w:space="0" w:color="auto"/>
        <w:left w:val="single" w:sz="8" w:space="0" w:color="auto"/>
        <w:right w:val="single" w:sz="8" w:space="0" w:color="auto"/>
      </w:pBdr>
      <w:spacing w:before="100" w:beforeAutospacing="1" w:after="100" w:afterAutospacing="1"/>
      <w:jc w:val="center"/>
    </w:pPr>
    <w:rPr>
      <w:rFonts w:ascii="Arial Narrow" w:hAnsi="Arial Narrow"/>
      <w:b/>
      <w:bCs/>
      <w:sz w:val="22"/>
      <w:szCs w:val="22"/>
    </w:rPr>
  </w:style>
  <w:style w:type="paragraph" w:customStyle="1" w:styleId="xl27">
    <w:name w:val="xl27"/>
    <w:basedOn w:val="Normal"/>
    <w:pPr>
      <w:pBdr>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28">
    <w:name w:val="xl28"/>
    <w:basedOn w:val="Normal"/>
    <w:pPr>
      <w:pBdr>
        <w:left w:val="single" w:sz="8" w:space="0" w:color="auto"/>
        <w:right w:val="single" w:sz="8" w:space="0" w:color="auto"/>
      </w:pBdr>
      <w:spacing w:before="100" w:beforeAutospacing="1" w:after="100" w:afterAutospacing="1"/>
      <w:jc w:val="center"/>
    </w:pPr>
    <w:rPr>
      <w:rFonts w:ascii="Arial Narrow" w:hAnsi="Arial Narrow"/>
      <w:b/>
      <w:bCs/>
      <w:sz w:val="22"/>
      <w:szCs w:val="22"/>
    </w:rPr>
  </w:style>
  <w:style w:type="paragraph" w:customStyle="1" w:styleId="xl29">
    <w:name w:val="xl29"/>
    <w:basedOn w:val="Normal"/>
    <w:pPr>
      <w:pBdr>
        <w:left w:val="single" w:sz="8" w:space="0" w:color="auto"/>
        <w:bottom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0">
    <w:name w:val="xl30"/>
    <w:basedOn w:val="Normal"/>
    <w:pPr>
      <w:spacing w:before="100" w:beforeAutospacing="1" w:after="100" w:afterAutospacing="1"/>
    </w:pPr>
    <w:rPr>
      <w:rFonts w:ascii="Arial Narrow" w:hAnsi="Arial Narrow"/>
      <w:sz w:val="22"/>
      <w:szCs w:val="22"/>
    </w:rPr>
  </w:style>
  <w:style w:type="paragraph" w:customStyle="1" w:styleId="xl31">
    <w:name w:val="xl31"/>
    <w:basedOn w:val="Normal"/>
    <w:pPr>
      <w:spacing w:before="100" w:beforeAutospacing="1" w:after="100" w:afterAutospacing="1"/>
    </w:pPr>
    <w:rPr>
      <w:rFonts w:ascii="Arial Narrow" w:hAnsi="Arial Narrow"/>
      <w:sz w:val="22"/>
      <w:szCs w:val="22"/>
    </w:rPr>
  </w:style>
  <w:style w:type="paragraph" w:customStyle="1" w:styleId="xl32">
    <w:name w:val="xl32"/>
    <w:basedOn w:val="Normal"/>
    <w:pPr>
      <w:spacing w:before="100" w:beforeAutospacing="1" w:after="100" w:afterAutospacing="1"/>
    </w:pPr>
    <w:rPr>
      <w:rFonts w:ascii="Arial Narrow" w:hAnsi="Arial Narrow"/>
      <w:b/>
      <w:bCs/>
      <w:sz w:val="22"/>
      <w:szCs w:val="22"/>
    </w:rPr>
  </w:style>
  <w:style w:type="paragraph" w:customStyle="1" w:styleId="xl33">
    <w:name w:val="xl33"/>
    <w:basedOn w:val="Normal"/>
    <w:pPr>
      <w:pBdr>
        <w:top w:val="single" w:sz="8" w:space="0" w:color="auto"/>
        <w:left w:val="single" w:sz="8" w:space="0" w:color="auto"/>
        <w:bottom w:val="single" w:sz="8" w:space="0" w:color="auto"/>
      </w:pBdr>
      <w:spacing w:before="100" w:beforeAutospacing="1" w:after="100" w:afterAutospacing="1"/>
    </w:pPr>
    <w:rPr>
      <w:rFonts w:ascii="Arial Narrow" w:hAnsi="Arial Narrow"/>
      <w:sz w:val="22"/>
      <w:szCs w:val="22"/>
    </w:rPr>
  </w:style>
  <w:style w:type="paragraph" w:customStyle="1" w:styleId="xl34">
    <w:name w:val="xl34"/>
    <w:basedOn w:val="Normal"/>
    <w:pPr>
      <w:pBdr>
        <w:top w:val="single" w:sz="8" w:space="0" w:color="auto"/>
        <w:bottom w:val="single" w:sz="8" w:space="0" w:color="auto"/>
      </w:pBdr>
      <w:spacing w:before="100" w:beforeAutospacing="1" w:after="100" w:afterAutospacing="1"/>
    </w:pPr>
    <w:rPr>
      <w:rFonts w:ascii="Arial Narrow" w:hAnsi="Arial Narrow"/>
      <w:sz w:val="22"/>
      <w:szCs w:val="22"/>
    </w:rPr>
  </w:style>
  <w:style w:type="paragraph" w:customStyle="1" w:styleId="xl35">
    <w:name w:val="xl35"/>
    <w:basedOn w:val="Normal"/>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customStyle="1" w:styleId="xl36">
    <w:name w:val="xl36"/>
    <w:basedOn w:val="Normal"/>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customStyle="1" w:styleId="xl37">
    <w:name w:val="xl37"/>
    <w:basedOn w:val="Normal"/>
    <w:pPr>
      <w:pBdr>
        <w:top w:val="single" w:sz="8" w:space="0" w:color="auto"/>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8">
    <w:name w:val="xl38"/>
    <w:basedOn w:val="Normal"/>
    <w:pPr>
      <w:pBdr>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9">
    <w:name w:val="xl39"/>
    <w:basedOn w:val="Normal"/>
    <w:pPr>
      <w:pBdr>
        <w:left w:val="single" w:sz="8" w:space="0" w:color="auto"/>
        <w:bottom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40">
    <w:name w:val="xl40"/>
    <w:basedOn w:val="Normal"/>
    <w:pPr>
      <w:pBdr>
        <w:top w:val="single" w:sz="8" w:space="0" w:color="auto"/>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41">
    <w:name w:val="xl41"/>
    <w:basedOn w:val="Normal"/>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styleId="BodyTextIndent3">
    <w:name w:val="Body Text Indent 3"/>
    <w:basedOn w:val="Normal"/>
    <w:semiHidden/>
    <w:pPr>
      <w:ind w:left="360"/>
      <w:jc w:val="both"/>
    </w:pPr>
    <w:rPr>
      <w:rFonts w:ascii="Arial" w:hAnsi="Arial"/>
      <w:snapToGrid w:val="0"/>
      <w:color w:val="000000"/>
      <w:sz w:val="22"/>
    </w:rPr>
  </w:style>
  <w:style w:type="table" w:styleId="TableGrid">
    <w:name w:val="Table Grid"/>
    <w:basedOn w:val="TableNormal"/>
    <w:rsid w:val="0023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644B"/>
    <w:rPr>
      <w:rFonts w:ascii="Tahoma" w:hAnsi="Tahoma"/>
      <w:sz w:val="16"/>
      <w:szCs w:val="16"/>
    </w:rPr>
  </w:style>
  <w:style w:type="character" w:customStyle="1" w:styleId="BalloonTextChar">
    <w:name w:val="Balloon Text Char"/>
    <w:link w:val="BalloonText"/>
    <w:uiPriority w:val="99"/>
    <w:semiHidden/>
    <w:rsid w:val="0099644B"/>
    <w:rPr>
      <w:rFonts w:ascii="Tahoma" w:hAnsi="Tahoma" w:cs="Tahoma"/>
      <w:sz w:val="16"/>
      <w:szCs w:val="16"/>
    </w:rPr>
  </w:style>
  <w:style w:type="table" w:styleId="LightShading">
    <w:name w:val="Light Shading"/>
    <w:basedOn w:val="TableNormal"/>
    <w:uiPriority w:val="60"/>
    <w:rsid w:val="00FD11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19524">
      <w:bodyDiv w:val="1"/>
      <w:marLeft w:val="0"/>
      <w:marRight w:val="0"/>
      <w:marTop w:val="0"/>
      <w:marBottom w:val="0"/>
      <w:divBdr>
        <w:top w:val="none" w:sz="0" w:space="0" w:color="auto"/>
        <w:left w:val="none" w:sz="0" w:space="0" w:color="auto"/>
        <w:bottom w:val="none" w:sz="0" w:space="0" w:color="auto"/>
        <w:right w:val="none" w:sz="0" w:space="0" w:color="auto"/>
      </w:divBdr>
    </w:div>
    <w:div w:id="72972593">
      <w:bodyDiv w:val="1"/>
      <w:marLeft w:val="0"/>
      <w:marRight w:val="0"/>
      <w:marTop w:val="0"/>
      <w:marBottom w:val="0"/>
      <w:divBdr>
        <w:top w:val="none" w:sz="0" w:space="0" w:color="auto"/>
        <w:left w:val="none" w:sz="0" w:space="0" w:color="auto"/>
        <w:bottom w:val="none" w:sz="0" w:space="0" w:color="auto"/>
        <w:right w:val="none" w:sz="0" w:space="0" w:color="auto"/>
      </w:divBdr>
    </w:div>
    <w:div w:id="294213113">
      <w:bodyDiv w:val="1"/>
      <w:marLeft w:val="0"/>
      <w:marRight w:val="0"/>
      <w:marTop w:val="0"/>
      <w:marBottom w:val="0"/>
      <w:divBdr>
        <w:top w:val="none" w:sz="0" w:space="0" w:color="auto"/>
        <w:left w:val="none" w:sz="0" w:space="0" w:color="auto"/>
        <w:bottom w:val="none" w:sz="0" w:space="0" w:color="auto"/>
        <w:right w:val="none" w:sz="0" w:space="0" w:color="auto"/>
      </w:divBdr>
    </w:div>
    <w:div w:id="314648547">
      <w:bodyDiv w:val="1"/>
      <w:marLeft w:val="0"/>
      <w:marRight w:val="0"/>
      <w:marTop w:val="0"/>
      <w:marBottom w:val="0"/>
      <w:divBdr>
        <w:top w:val="none" w:sz="0" w:space="0" w:color="auto"/>
        <w:left w:val="none" w:sz="0" w:space="0" w:color="auto"/>
        <w:bottom w:val="none" w:sz="0" w:space="0" w:color="auto"/>
        <w:right w:val="none" w:sz="0" w:space="0" w:color="auto"/>
      </w:divBdr>
    </w:div>
    <w:div w:id="398990295">
      <w:bodyDiv w:val="1"/>
      <w:marLeft w:val="0"/>
      <w:marRight w:val="0"/>
      <w:marTop w:val="0"/>
      <w:marBottom w:val="0"/>
      <w:divBdr>
        <w:top w:val="none" w:sz="0" w:space="0" w:color="auto"/>
        <w:left w:val="none" w:sz="0" w:space="0" w:color="auto"/>
        <w:bottom w:val="none" w:sz="0" w:space="0" w:color="auto"/>
        <w:right w:val="none" w:sz="0" w:space="0" w:color="auto"/>
      </w:divBdr>
    </w:div>
    <w:div w:id="475682852">
      <w:bodyDiv w:val="1"/>
      <w:marLeft w:val="0"/>
      <w:marRight w:val="0"/>
      <w:marTop w:val="0"/>
      <w:marBottom w:val="0"/>
      <w:divBdr>
        <w:top w:val="none" w:sz="0" w:space="0" w:color="auto"/>
        <w:left w:val="none" w:sz="0" w:space="0" w:color="auto"/>
        <w:bottom w:val="none" w:sz="0" w:space="0" w:color="auto"/>
        <w:right w:val="none" w:sz="0" w:space="0" w:color="auto"/>
      </w:divBdr>
    </w:div>
    <w:div w:id="512187658">
      <w:bodyDiv w:val="1"/>
      <w:marLeft w:val="0"/>
      <w:marRight w:val="0"/>
      <w:marTop w:val="0"/>
      <w:marBottom w:val="0"/>
      <w:divBdr>
        <w:top w:val="none" w:sz="0" w:space="0" w:color="auto"/>
        <w:left w:val="none" w:sz="0" w:space="0" w:color="auto"/>
        <w:bottom w:val="none" w:sz="0" w:space="0" w:color="auto"/>
        <w:right w:val="none" w:sz="0" w:space="0" w:color="auto"/>
      </w:divBdr>
    </w:div>
    <w:div w:id="523712857">
      <w:bodyDiv w:val="1"/>
      <w:marLeft w:val="0"/>
      <w:marRight w:val="0"/>
      <w:marTop w:val="0"/>
      <w:marBottom w:val="0"/>
      <w:divBdr>
        <w:top w:val="none" w:sz="0" w:space="0" w:color="auto"/>
        <w:left w:val="none" w:sz="0" w:space="0" w:color="auto"/>
        <w:bottom w:val="none" w:sz="0" w:space="0" w:color="auto"/>
        <w:right w:val="none" w:sz="0" w:space="0" w:color="auto"/>
      </w:divBdr>
    </w:div>
    <w:div w:id="655689746">
      <w:bodyDiv w:val="1"/>
      <w:marLeft w:val="0"/>
      <w:marRight w:val="0"/>
      <w:marTop w:val="0"/>
      <w:marBottom w:val="0"/>
      <w:divBdr>
        <w:top w:val="none" w:sz="0" w:space="0" w:color="auto"/>
        <w:left w:val="none" w:sz="0" w:space="0" w:color="auto"/>
        <w:bottom w:val="none" w:sz="0" w:space="0" w:color="auto"/>
        <w:right w:val="none" w:sz="0" w:space="0" w:color="auto"/>
      </w:divBdr>
    </w:div>
    <w:div w:id="724138093">
      <w:bodyDiv w:val="1"/>
      <w:marLeft w:val="0"/>
      <w:marRight w:val="0"/>
      <w:marTop w:val="0"/>
      <w:marBottom w:val="0"/>
      <w:divBdr>
        <w:top w:val="none" w:sz="0" w:space="0" w:color="auto"/>
        <w:left w:val="none" w:sz="0" w:space="0" w:color="auto"/>
        <w:bottom w:val="none" w:sz="0" w:space="0" w:color="auto"/>
        <w:right w:val="none" w:sz="0" w:space="0" w:color="auto"/>
      </w:divBdr>
    </w:div>
    <w:div w:id="747532124">
      <w:bodyDiv w:val="1"/>
      <w:marLeft w:val="0"/>
      <w:marRight w:val="0"/>
      <w:marTop w:val="0"/>
      <w:marBottom w:val="0"/>
      <w:divBdr>
        <w:top w:val="none" w:sz="0" w:space="0" w:color="auto"/>
        <w:left w:val="none" w:sz="0" w:space="0" w:color="auto"/>
        <w:bottom w:val="none" w:sz="0" w:space="0" w:color="auto"/>
        <w:right w:val="none" w:sz="0" w:space="0" w:color="auto"/>
      </w:divBdr>
    </w:div>
    <w:div w:id="756899293">
      <w:bodyDiv w:val="1"/>
      <w:marLeft w:val="0"/>
      <w:marRight w:val="0"/>
      <w:marTop w:val="0"/>
      <w:marBottom w:val="0"/>
      <w:divBdr>
        <w:top w:val="none" w:sz="0" w:space="0" w:color="auto"/>
        <w:left w:val="none" w:sz="0" w:space="0" w:color="auto"/>
        <w:bottom w:val="none" w:sz="0" w:space="0" w:color="auto"/>
        <w:right w:val="none" w:sz="0" w:space="0" w:color="auto"/>
      </w:divBdr>
    </w:div>
    <w:div w:id="774249987">
      <w:bodyDiv w:val="1"/>
      <w:marLeft w:val="0"/>
      <w:marRight w:val="0"/>
      <w:marTop w:val="0"/>
      <w:marBottom w:val="0"/>
      <w:divBdr>
        <w:top w:val="none" w:sz="0" w:space="0" w:color="auto"/>
        <w:left w:val="none" w:sz="0" w:space="0" w:color="auto"/>
        <w:bottom w:val="none" w:sz="0" w:space="0" w:color="auto"/>
        <w:right w:val="none" w:sz="0" w:space="0" w:color="auto"/>
      </w:divBdr>
    </w:div>
    <w:div w:id="813566694">
      <w:bodyDiv w:val="1"/>
      <w:marLeft w:val="0"/>
      <w:marRight w:val="0"/>
      <w:marTop w:val="0"/>
      <w:marBottom w:val="0"/>
      <w:divBdr>
        <w:top w:val="none" w:sz="0" w:space="0" w:color="auto"/>
        <w:left w:val="none" w:sz="0" w:space="0" w:color="auto"/>
        <w:bottom w:val="none" w:sz="0" w:space="0" w:color="auto"/>
        <w:right w:val="none" w:sz="0" w:space="0" w:color="auto"/>
      </w:divBdr>
    </w:div>
    <w:div w:id="816268948">
      <w:bodyDiv w:val="1"/>
      <w:marLeft w:val="0"/>
      <w:marRight w:val="0"/>
      <w:marTop w:val="0"/>
      <w:marBottom w:val="0"/>
      <w:divBdr>
        <w:top w:val="none" w:sz="0" w:space="0" w:color="auto"/>
        <w:left w:val="none" w:sz="0" w:space="0" w:color="auto"/>
        <w:bottom w:val="none" w:sz="0" w:space="0" w:color="auto"/>
        <w:right w:val="none" w:sz="0" w:space="0" w:color="auto"/>
      </w:divBdr>
    </w:div>
    <w:div w:id="961349751">
      <w:bodyDiv w:val="1"/>
      <w:marLeft w:val="0"/>
      <w:marRight w:val="0"/>
      <w:marTop w:val="0"/>
      <w:marBottom w:val="0"/>
      <w:divBdr>
        <w:top w:val="none" w:sz="0" w:space="0" w:color="auto"/>
        <w:left w:val="none" w:sz="0" w:space="0" w:color="auto"/>
        <w:bottom w:val="none" w:sz="0" w:space="0" w:color="auto"/>
        <w:right w:val="none" w:sz="0" w:space="0" w:color="auto"/>
      </w:divBdr>
    </w:div>
    <w:div w:id="1005207045">
      <w:bodyDiv w:val="1"/>
      <w:marLeft w:val="0"/>
      <w:marRight w:val="0"/>
      <w:marTop w:val="0"/>
      <w:marBottom w:val="0"/>
      <w:divBdr>
        <w:top w:val="none" w:sz="0" w:space="0" w:color="auto"/>
        <w:left w:val="none" w:sz="0" w:space="0" w:color="auto"/>
        <w:bottom w:val="none" w:sz="0" w:space="0" w:color="auto"/>
        <w:right w:val="none" w:sz="0" w:space="0" w:color="auto"/>
      </w:divBdr>
    </w:div>
    <w:div w:id="1104687964">
      <w:bodyDiv w:val="1"/>
      <w:marLeft w:val="0"/>
      <w:marRight w:val="0"/>
      <w:marTop w:val="0"/>
      <w:marBottom w:val="0"/>
      <w:divBdr>
        <w:top w:val="none" w:sz="0" w:space="0" w:color="auto"/>
        <w:left w:val="none" w:sz="0" w:space="0" w:color="auto"/>
        <w:bottom w:val="none" w:sz="0" w:space="0" w:color="auto"/>
        <w:right w:val="none" w:sz="0" w:space="0" w:color="auto"/>
      </w:divBdr>
    </w:div>
    <w:div w:id="1119300357">
      <w:bodyDiv w:val="1"/>
      <w:marLeft w:val="0"/>
      <w:marRight w:val="0"/>
      <w:marTop w:val="0"/>
      <w:marBottom w:val="0"/>
      <w:divBdr>
        <w:top w:val="none" w:sz="0" w:space="0" w:color="auto"/>
        <w:left w:val="none" w:sz="0" w:space="0" w:color="auto"/>
        <w:bottom w:val="none" w:sz="0" w:space="0" w:color="auto"/>
        <w:right w:val="none" w:sz="0" w:space="0" w:color="auto"/>
      </w:divBdr>
    </w:div>
    <w:div w:id="1138185670">
      <w:bodyDiv w:val="1"/>
      <w:marLeft w:val="0"/>
      <w:marRight w:val="0"/>
      <w:marTop w:val="0"/>
      <w:marBottom w:val="0"/>
      <w:divBdr>
        <w:top w:val="none" w:sz="0" w:space="0" w:color="auto"/>
        <w:left w:val="none" w:sz="0" w:space="0" w:color="auto"/>
        <w:bottom w:val="none" w:sz="0" w:space="0" w:color="auto"/>
        <w:right w:val="none" w:sz="0" w:space="0" w:color="auto"/>
      </w:divBdr>
    </w:div>
    <w:div w:id="1218203094">
      <w:bodyDiv w:val="1"/>
      <w:marLeft w:val="0"/>
      <w:marRight w:val="0"/>
      <w:marTop w:val="0"/>
      <w:marBottom w:val="0"/>
      <w:divBdr>
        <w:top w:val="none" w:sz="0" w:space="0" w:color="auto"/>
        <w:left w:val="none" w:sz="0" w:space="0" w:color="auto"/>
        <w:bottom w:val="none" w:sz="0" w:space="0" w:color="auto"/>
        <w:right w:val="none" w:sz="0" w:space="0" w:color="auto"/>
      </w:divBdr>
    </w:div>
    <w:div w:id="1289162667">
      <w:bodyDiv w:val="1"/>
      <w:marLeft w:val="0"/>
      <w:marRight w:val="0"/>
      <w:marTop w:val="0"/>
      <w:marBottom w:val="0"/>
      <w:divBdr>
        <w:top w:val="none" w:sz="0" w:space="0" w:color="auto"/>
        <w:left w:val="none" w:sz="0" w:space="0" w:color="auto"/>
        <w:bottom w:val="none" w:sz="0" w:space="0" w:color="auto"/>
        <w:right w:val="none" w:sz="0" w:space="0" w:color="auto"/>
      </w:divBdr>
    </w:div>
    <w:div w:id="1292860077">
      <w:bodyDiv w:val="1"/>
      <w:marLeft w:val="0"/>
      <w:marRight w:val="0"/>
      <w:marTop w:val="0"/>
      <w:marBottom w:val="0"/>
      <w:divBdr>
        <w:top w:val="none" w:sz="0" w:space="0" w:color="auto"/>
        <w:left w:val="none" w:sz="0" w:space="0" w:color="auto"/>
        <w:bottom w:val="none" w:sz="0" w:space="0" w:color="auto"/>
        <w:right w:val="none" w:sz="0" w:space="0" w:color="auto"/>
      </w:divBdr>
    </w:div>
    <w:div w:id="1372149438">
      <w:bodyDiv w:val="1"/>
      <w:marLeft w:val="0"/>
      <w:marRight w:val="0"/>
      <w:marTop w:val="0"/>
      <w:marBottom w:val="0"/>
      <w:divBdr>
        <w:top w:val="none" w:sz="0" w:space="0" w:color="auto"/>
        <w:left w:val="none" w:sz="0" w:space="0" w:color="auto"/>
        <w:bottom w:val="none" w:sz="0" w:space="0" w:color="auto"/>
        <w:right w:val="none" w:sz="0" w:space="0" w:color="auto"/>
      </w:divBdr>
    </w:div>
    <w:div w:id="1479881320">
      <w:bodyDiv w:val="1"/>
      <w:marLeft w:val="0"/>
      <w:marRight w:val="0"/>
      <w:marTop w:val="0"/>
      <w:marBottom w:val="0"/>
      <w:divBdr>
        <w:top w:val="none" w:sz="0" w:space="0" w:color="auto"/>
        <w:left w:val="none" w:sz="0" w:space="0" w:color="auto"/>
        <w:bottom w:val="none" w:sz="0" w:space="0" w:color="auto"/>
        <w:right w:val="none" w:sz="0" w:space="0" w:color="auto"/>
      </w:divBdr>
    </w:div>
    <w:div w:id="1516992360">
      <w:bodyDiv w:val="1"/>
      <w:marLeft w:val="0"/>
      <w:marRight w:val="0"/>
      <w:marTop w:val="0"/>
      <w:marBottom w:val="0"/>
      <w:divBdr>
        <w:top w:val="none" w:sz="0" w:space="0" w:color="auto"/>
        <w:left w:val="none" w:sz="0" w:space="0" w:color="auto"/>
        <w:bottom w:val="none" w:sz="0" w:space="0" w:color="auto"/>
        <w:right w:val="none" w:sz="0" w:space="0" w:color="auto"/>
      </w:divBdr>
    </w:div>
    <w:div w:id="1538853166">
      <w:bodyDiv w:val="1"/>
      <w:marLeft w:val="0"/>
      <w:marRight w:val="0"/>
      <w:marTop w:val="0"/>
      <w:marBottom w:val="0"/>
      <w:divBdr>
        <w:top w:val="none" w:sz="0" w:space="0" w:color="auto"/>
        <w:left w:val="none" w:sz="0" w:space="0" w:color="auto"/>
        <w:bottom w:val="none" w:sz="0" w:space="0" w:color="auto"/>
        <w:right w:val="none" w:sz="0" w:space="0" w:color="auto"/>
      </w:divBdr>
    </w:div>
    <w:div w:id="1559315224">
      <w:bodyDiv w:val="1"/>
      <w:marLeft w:val="0"/>
      <w:marRight w:val="0"/>
      <w:marTop w:val="0"/>
      <w:marBottom w:val="0"/>
      <w:divBdr>
        <w:top w:val="none" w:sz="0" w:space="0" w:color="auto"/>
        <w:left w:val="none" w:sz="0" w:space="0" w:color="auto"/>
        <w:bottom w:val="none" w:sz="0" w:space="0" w:color="auto"/>
        <w:right w:val="none" w:sz="0" w:space="0" w:color="auto"/>
      </w:divBdr>
    </w:div>
    <w:div w:id="1573807622">
      <w:bodyDiv w:val="1"/>
      <w:marLeft w:val="0"/>
      <w:marRight w:val="0"/>
      <w:marTop w:val="0"/>
      <w:marBottom w:val="0"/>
      <w:divBdr>
        <w:top w:val="none" w:sz="0" w:space="0" w:color="auto"/>
        <w:left w:val="none" w:sz="0" w:space="0" w:color="auto"/>
        <w:bottom w:val="none" w:sz="0" w:space="0" w:color="auto"/>
        <w:right w:val="none" w:sz="0" w:space="0" w:color="auto"/>
      </w:divBdr>
    </w:div>
    <w:div w:id="1613434257">
      <w:bodyDiv w:val="1"/>
      <w:marLeft w:val="0"/>
      <w:marRight w:val="0"/>
      <w:marTop w:val="0"/>
      <w:marBottom w:val="0"/>
      <w:divBdr>
        <w:top w:val="none" w:sz="0" w:space="0" w:color="auto"/>
        <w:left w:val="none" w:sz="0" w:space="0" w:color="auto"/>
        <w:bottom w:val="none" w:sz="0" w:space="0" w:color="auto"/>
        <w:right w:val="none" w:sz="0" w:space="0" w:color="auto"/>
      </w:divBdr>
    </w:div>
    <w:div w:id="1638951050">
      <w:bodyDiv w:val="1"/>
      <w:marLeft w:val="0"/>
      <w:marRight w:val="0"/>
      <w:marTop w:val="0"/>
      <w:marBottom w:val="0"/>
      <w:divBdr>
        <w:top w:val="none" w:sz="0" w:space="0" w:color="auto"/>
        <w:left w:val="none" w:sz="0" w:space="0" w:color="auto"/>
        <w:bottom w:val="none" w:sz="0" w:space="0" w:color="auto"/>
        <w:right w:val="none" w:sz="0" w:space="0" w:color="auto"/>
      </w:divBdr>
    </w:div>
    <w:div w:id="1669870759">
      <w:bodyDiv w:val="1"/>
      <w:marLeft w:val="0"/>
      <w:marRight w:val="0"/>
      <w:marTop w:val="0"/>
      <w:marBottom w:val="0"/>
      <w:divBdr>
        <w:top w:val="none" w:sz="0" w:space="0" w:color="auto"/>
        <w:left w:val="none" w:sz="0" w:space="0" w:color="auto"/>
        <w:bottom w:val="none" w:sz="0" w:space="0" w:color="auto"/>
        <w:right w:val="none" w:sz="0" w:space="0" w:color="auto"/>
      </w:divBdr>
    </w:div>
    <w:div w:id="1672102577">
      <w:bodyDiv w:val="1"/>
      <w:marLeft w:val="0"/>
      <w:marRight w:val="0"/>
      <w:marTop w:val="0"/>
      <w:marBottom w:val="0"/>
      <w:divBdr>
        <w:top w:val="none" w:sz="0" w:space="0" w:color="auto"/>
        <w:left w:val="none" w:sz="0" w:space="0" w:color="auto"/>
        <w:bottom w:val="none" w:sz="0" w:space="0" w:color="auto"/>
        <w:right w:val="none" w:sz="0" w:space="0" w:color="auto"/>
      </w:divBdr>
    </w:div>
    <w:div w:id="1677489438">
      <w:bodyDiv w:val="1"/>
      <w:marLeft w:val="0"/>
      <w:marRight w:val="0"/>
      <w:marTop w:val="0"/>
      <w:marBottom w:val="0"/>
      <w:divBdr>
        <w:top w:val="none" w:sz="0" w:space="0" w:color="auto"/>
        <w:left w:val="none" w:sz="0" w:space="0" w:color="auto"/>
        <w:bottom w:val="none" w:sz="0" w:space="0" w:color="auto"/>
        <w:right w:val="none" w:sz="0" w:space="0" w:color="auto"/>
      </w:divBdr>
    </w:div>
    <w:div w:id="1739354503">
      <w:bodyDiv w:val="1"/>
      <w:marLeft w:val="0"/>
      <w:marRight w:val="0"/>
      <w:marTop w:val="0"/>
      <w:marBottom w:val="0"/>
      <w:divBdr>
        <w:top w:val="none" w:sz="0" w:space="0" w:color="auto"/>
        <w:left w:val="none" w:sz="0" w:space="0" w:color="auto"/>
        <w:bottom w:val="none" w:sz="0" w:space="0" w:color="auto"/>
        <w:right w:val="none" w:sz="0" w:space="0" w:color="auto"/>
      </w:divBdr>
    </w:div>
    <w:div w:id="1775711899">
      <w:bodyDiv w:val="1"/>
      <w:marLeft w:val="0"/>
      <w:marRight w:val="0"/>
      <w:marTop w:val="0"/>
      <w:marBottom w:val="0"/>
      <w:divBdr>
        <w:top w:val="none" w:sz="0" w:space="0" w:color="auto"/>
        <w:left w:val="none" w:sz="0" w:space="0" w:color="auto"/>
        <w:bottom w:val="none" w:sz="0" w:space="0" w:color="auto"/>
        <w:right w:val="none" w:sz="0" w:space="0" w:color="auto"/>
      </w:divBdr>
    </w:div>
    <w:div w:id="1824349195">
      <w:bodyDiv w:val="1"/>
      <w:marLeft w:val="0"/>
      <w:marRight w:val="0"/>
      <w:marTop w:val="0"/>
      <w:marBottom w:val="0"/>
      <w:divBdr>
        <w:top w:val="none" w:sz="0" w:space="0" w:color="auto"/>
        <w:left w:val="none" w:sz="0" w:space="0" w:color="auto"/>
        <w:bottom w:val="none" w:sz="0" w:space="0" w:color="auto"/>
        <w:right w:val="none" w:sz="0" w:space="0" w:color="auto"/>
      </w:divBdr>
    </w:div>
    <w:div w:id="1836996856">
      <w:bodyDiv w:val="1"/>
      <w:marLeft w:val="0"/>
      <w:marRight w:val="0"/>
      <w:marTop w:val="0"/>
      <w:marBottom w:val="0"/>
      <w:divBdr>
        <w:top w:val="none" w:sz="0" w:space="0" w:color="auto"/>
        <w:left w:val="none" w:sz="0" w:space="0" w:color="auto"/>
        <w:bottom w:val="none" w:sz="0" w:space="0" w:color="auto"/>
        <w:right w:val="none" w:sz="0" w:space="0" w:color="auto"/>
      </w:divBdr>
    </w:div>
    <w:div w:id="1927766760">
      <w:bodyDiv w:val="1"/>
      <w:marLeft w:val="0"/>
      <w:marRight w:val="0"/>
      <w:marTop w:val="0"/>
      <w:marBottom w:val="0"/>
      <w:divBdr>
        <w:top w:val="none" w:sz="0" w:space="0" w:color="auto"/>
        <w:left w:val="none" w:sz="0" w:space="0" w:color="auto"/>
        <w:bottom w:val="none" w:sz="0" w:space="0" w:color="auto"/>
        <w:right w:val="none" w:sz="0" w:space="0" w:color="auto"/>
      </w:divBdr>
    </w:div>
    <w:div w:id="1933391586">
      <w:bodyDiv w:val="1"/>
      <w:marLeft w:val="0"/>
      <w:marRight w:val="0"/>
      <w:marTop w:val="0"/>
      <w:marBottom w:val="0"/>
      <w:divBdr>
        <w:top w:val="none" w:sz="0" w:space="0" w:color="auto"/>
        <w:left w:val="none" w:sz="0" w:space="0" w:color="auto"/>
        <w:bottom w:val="none" w:sz="0" w:space="0" w:color="auto"/>
        <w:right w:val="none" w:sz="0" w:space="0" w:color="auto"/>
      </w:divBdr>
    </w:div>
    <w:div w:id="1939676628">
      <w:bodyDiv w:val="1"/>
      <w:marLeft w:val="0"/>
      <w:marRight w:val="0"/>
      <w:marTop w:val="0"/>
      <w:marBottom w:val="0"/>
      <w:divBdr>
        <w:top w:val="none" w:sz="0" w:space="0" w:color="auto"/>
        <w:left w:val="none" w:sz="0" w:space="0" w:color="auto"/>
        <w:bottom w:val="none" w:sz="0" w:space="0" w:color="auto"/>
        <w:right w:val="none" w:sz="0" w:space="0" w:color="auto"/>
      </w:divBdr>
    </w:div>
    <w:div w:id="1957517078">
      <w:bodyDiv w:val="1"/>
      <w:marLeft w:val="0"/>
      <w:marRight w:val="0"/>
      <w:marTop w:val="0"/>
      <w:marBottom w:val="0"/>
      <w:divBdr>
        <w:top w:val="none" w:sz="0" w:space="0" w:color="auto"/>
        <w:left w:val="none" w:sz="0" w:space="0" w:color="auto"/>
        <w:bottom w:val="none" w:sz="0" w:space="0" w:color="auto"/>
        <w:right w:val="none" w:sz="0" w:space="0" w:color="auto"/>
      </w:divBdr>
    </w:div>
    <w:div w:id="1985154779">
      <w:bodyDiv w:val="1"/>
      <w:marLeft w:val="0"/>
      <w:marRight w:val="0"/>
      <w:marTop w:val="0"/>
      <w:marBottom w:val="0"/>
      <w:divBdr>
        <w:top w:val="none" w:sz="0" w:space="0" w:color="auto"/>
        <w:left w:val="none" w:sz="0" w:space="0" w:color="auto"/>
        <w:bottom w:val="none" w:sz="0" w:space="0" w:color="auto"/>
        <w:right w:val="none" w:sz="0" w:space="0" w:color="auto"/>
      </w:divBdr>
    </w:div>
    <w:div w:id="2012873704">
      <w:bodyDiv w:val="1"/>
      <w:marLeft w:val="0"/>
      <w:marRight w:val="0"/>
      <w:marTop w:val="0"/>
      <w:marBottom w:val="0"/>
      <w:divBdr>
        <w:top w:val="none" w:sz="0" w:space="0" w:color="auto"/>
        <w:left w:val="none" w:sz="0" w:space="0" w:color="auto"/>
        <w:bottom w:val="none" w:sz="0" w:space="0" w:color="auto"/>
        <w:right w:val="none" w:sz="0" w:space="0" w:color="auto"/>
      </w:divBdr>
    </w:div>
    <w:div w:id="2112046520">
      <w:bodyDiv w:val="1"/>
      <w:marLeft w:val="0"/>
      <w:marRight w:val="0"/>
      <w:marTop w:val="0"/>
      <w:marBottom w:val="0"/>
      <w:divBdr>
        <w:top w:val="none" w:sz="0" w:space="0" w:color="auto"/>
        <w:left w:val="none" w:sz="0" w:space="0" w:color="auto"/>
        <w:bottom w:val="none" w:sz="0" w:space="0" w:color="auto"/>
        <w:right w:val="none" w:sz="0" w:space="0" w:color="auto"/>
      </w:divBdr>
    </w:div>
    <w:div w:id="2118745182">
      <w:bodyDiv w:val="1"/>
      <w:marLeft w:val="0"/>
      <w:marRight w:val="0"/>
      <w:marTop w:val="0"/>
      <w:marBottom w:val="0"/>
      <w:divBdr>
        <w:top w:val="none" w:sz="0" w:space="0" w:color="auto"/>
        <w:left w:val="none" w:sz="0" w:space="0" w:color="auto"/>
        <w:bottom w:val="none" w:sz="0" w:space="0" w:color="auto"/>
        <w:right w:val="none" w:sz="0" w:space="0" w:color="auto"/>
      </w:divBdr>
    </w:div>
    <w:div w:id="212599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29A48-EA42-4E30-8774-7F429A84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15</Pages>
  <Words>4923</Words>
  <Characters>28062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Company>National Tobacco Admin.</Company>
  <LinksUpToDate>false</LinksUpToDate>
  <CharactersWithSpaces>32920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COA-National Tobacco Administration</dc:creator>
  <cp:lastModifiedBy>coa</cp:lastModifiedBy>
  <cp:revision>155</cp:revision>
  <cp:lastPrinted>2017-06-01T01:37:00Z</cp:lastPrinted>
  <dcterms:created xsi:type="dcterms:W3CDTF">2017-05-21T08:48:00Z</dcterms:created>
  <dcterms:modified xsi:type="dcterms:W3CDTF">2017-06-02T20:50:00Z</dcterms:modified>
</cp:coreProperties>
</file>